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83352" w14:textId="77777777" w:rsidR="000E31C0" w:rsidRDefault="00E00039" w:rsidP="00970F5A">
      <w:pPr>
        <w:ind w:left="357" w:hanging="357"/>
      </w:pPr>
      <w:r>
        <w:rPr>
          <w:noProof/>
        </w:rPr>
        <w:drawing>
          <wp:anchor distT="0" distB="0" distL="114300" distR="114300" simplePos="0" relativeHeight="251940864" behindDoc="0" locked="0" layoutInCell="1" allowOverlap="1" wp14:anchorId="1F25BA61" wp14:editId="045E3E22">
            <wp:simplePos x="0" y="0"/>
            <wp:positionH relativeFrom="margin">
              <wp:align>left</wp:align>
            </wp:positionH>
            <wp:positionV relativeFrom="paragraph">
              <wp:posOffset>17591</wp:posOffset>
            </wp:positionV>
            <wp:extent cx="2062480" cy="535305"/>
            <wp:effectExtent l="0" t="0" r="0" b="0"/>
            <wp:wrapSquare wrapText="bothSides"/>
            <wp:docPr id="1480993637" name="Picture 15" descr="EvoTools 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voTools Pl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6064" cy="53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659008" w14:textId="77777777" w:rsidR="00CE5AC9" w:rsidRDefault="00CE5AC9" w:rsidP="00DA36E9">
      <w:pPr>
        <w:ind w:left="357" w:hanging="357"/>
        <w:jc w:val="center"/>
        <w:rPr>
          <w:rFonts w:ascii="Calibri" w:hAnsi="Calibri"/>
          <w:b/>
          <w:sz w:val="32"/>
          <w:szCs w:val="32"/>
        </w:rPr>
      </w:pPr>
    </w:p>
    <w:p w14:paraId="67534212" w14:textId="77777777" w:rsidR="00FC7739" w:rsidRDefault="00FC7739" w:rsidP="00DA36E9">
      <w:pPr>
        <w:ind w:left="357" w:hanging="357"/>
        <w:jc w:val="center"/>
        <w:rPr>
          <w:rFonts w:ascii="Calibri" w:hAnsi="Calibri"/>
          <w:b/>
          <w:sz w:val="32"/>
          <w:szCs w:val="32"/>
        </w:rPr>
      </w:pPr>
    </w:p>
    <w:p w14:paraId="001A8B1A" w14:textId="77777777" w:rsidR="00FC7739" w:rsidRDefault="00FC7739" w:rsidP="00DA36E9">
      <w:pPr>
        <w:ind w:left="357" w:hanging="357"/>
        <w:jc w:val="center"/>
        <w:rPr>
          <w:rFonts w:ascii="Calibri" w:hAnsi="Calibri"/>
          <w:b/>
          <w:sz w:val="32"/>
          <w:szCs w:val="32"/>
        </w:rPr>
      </w:pPr>
    </w:p>
    <w:p w14:paraId="155720C4" w14:textId="77777777" w:rsidR="00CE5AC9" w:rsidRDefault="00CE5AC9" w:rsidP="00DA36E9">
      <w:pPr>
        <w:ind w:left="357" w:hanging="357"/>
        <w:jc w:val="center"/>
        <w:rPr>
          <w:rFonts w:ascii="Calibri" w:hAnsi="Calibri"/>
          <w:b/>
          <w:sz w:val="32"/>
          <w:szCs w:val="32"/>
        </w:rPr>
      </w:pPr>
    </w:p>
    <w:p w14:paraId="2D686EA3" w14:textId="624D9A5B" w:rsidR="00EF1E65" w:rsidRDefault="00EF1E65" w:rsidP="003C3EC7">
      <w:pPr>
        <w:rPr>
          <w:rFonts w:ascii="Calibri" w:hAnsi="Calibri"/>
          <w:b/>
          <w:sz w:val="32"/>
          <w:szCs w:val="32"/>
        </w:rPr>
      </w:pPr>
    </w:p>
    <w:p w14:paraId="1A693A5C" w14:textId="77777777" w:rsidR="00EF1E65" w:rsidRDefault="00EF1E65" w:rsidP="00DA36E9">
      <w:pPr>
        <w:ind w:left="357" w:hanging="357"/>
        <w:jc w:val="center"/>
        <w:rPr>
          <w:rFonts w:ascii="Calibri" w:hAnsi="Calibri"/>
          <w:b/>
          <w:sz w:val="32"/>
          <w:szCs w:val="32"/>
        </w:rPr>
      </w:pPr>
    </w:p>
    <w:p w14:paraId="341F6F2C" w14:textId="40C7219A" w:rsidR="003C3EC7" w:rsidRPr="00802D18" w:rsidRDefault="003C3EC7" w:rsidP="00EB4906">
      <w:pPr>
        <w:ind w:left="357" w:hanging="357"/>
        <w:jc w:val="center"/>
        <w:rPr>
          <w:b/>
          <w:sz w:val="20"/>
          <w:szCs w:val="20"/>
        </w:rPr>
      </w:pPr>
      <w:r w:rsidRPr="00802D18">
        <w:rPr>
          <w:b/>
          <w:sz w:val="20"/>
          <w:szCs w:val="20"/>
        </w:rPr>
        <w:t>MANUAL DE UTILIZARE - POLIZOR UNGHIULAR</w:t>
      </w:r>
      <w:r w:rsidR="00EB4906">
        <w:rPr>
          <w:b/>
          <w:sz w:val="20"/>
          <w:szCs w:val="20"/>
        </w:rPr>
        <w:t xml:space="preserve"> </w:t>
      </w:r>
      <w:r>
        <w:rPr>
          <w:b/>
          <w:sz w:val="20"/>
          <w:szCs w:val="20"/>
        </w:rPr>
        <w:t>AG 125</w:t>
      </w:r>
    </w:p>
    <w:p w14:paraId="34F8C3A0" w14:textId="295E32A2" w:rsidR="003C3EC7" w:rsidRPr="00802D18" w:rsidRDefault="003C3EC7" w:rsidP="003C3EC7">
      <w:pPr>
        <w:ind w:left="357" w:hanging="357"/>
        <w:jc w:val="center"/>
        <w:rPr>
          <w:b/>
          <w:color w:val="000000" w:themeColor="text1"/>
          <w:sz w:val="20"/>
          <w:szCs w:val="20"/>
        </w:rPr>
      </w:pPr>
      <w:r w:rsidRPr="00802D18">
        <w:rPr>
          <w:b/>
          <w:color w:val="000000" w:themeColor="text1"/>
          <w:sz w:val="20"/>
          <w:szCs w:val="20"/>
        </w:rPr>
        <w:t xml:space="preserve">USER MANUAL – ANGLE GRINDER </w:t>
      </w:r>
      <w:r>
        <w:rPr>
          <w:b/>
          <w:color w:val="000000" w:themeColor="text1"/>
          <w:sz w:val="20"/>
          <w:szCs w:val="20"/>
        </w:rPr>
        <w:t>AG 125</w:t>
      </w:r>
    </w:p>
    <w:p w14:paraId="4675A665" w14:textId="5C9763D8" w:rsidR="003C3EC7" w:rsidRPr="00802D18" w:rsidRDefault="003C3EC7" w:rsidP="003C3EC7">
      <w:pPr>
        <w:ind w:left="357" w:hanging="357"/>
        <w:jc w:val="center"/>
        <w:rPr>
          <w:b/>
          <w:color w:val="000000" w:themeColor="text1"/>
          <w:sz w:val="20"/>
          <w:szCs w:val="20"/>
        </w:rPr>
      </w:pPr>
      <w:r w:rsidRPr="00802D18">
        <w:rPr>
          <w:b/>
          <w:color w:val="000000" w:themeColor="text1"/>
          <w:sz w:val="20"/>
          <w:szCs w:val="20"/>
        </w:rPr>
        <w:t xml:space="preserve">MANUALE D’USO – SMERIGLIATRICE ANGOLARE </w:t>
      </w:r>
      <w:r>
        <w:rPr>
          <w:b/>
          <w:color w:val="000000" w:themeColor="text1"/>
          <w:sz w:val="20"/>
          <w:szCs w:val="20"/>
        </w:rPr>
        <w:t>AG 125</w:t>
      </w:r>
    </w:p>
    <w:p w14:paraId="2A7D3F4B" w14:textId="554E7D55" w:rsidR="003C3EC7" w:rsidRPr="00802D18" w:rsidRDefault="003C3EC7" w:rsidP="003C3EC7">
      <w:pPr>
        <w:ind w:left="357" w:hanging="357"/>
        <w:jc w:val="center"/>
        <w:rPr>
          <w:b/>
          <w:color w:val="000000" w:themeColor="text1"/>
          <w:sz w:val="20"/>
          <w:szCs w:val="20"/>
        </w:rPr>
      </w:pPr>
      <w:r w:rsidRPr="00802D18">
        <w:rPr>
          <w:b/>
          <w:color w:val="000000" w:themeColor="text1"/>
          <w:sz w:val="20"/>
          <w:szCs w:val="20"/>
        </w:rPr>
        <w:t xml:space="preserve">MANUAL DE USUARIO – AMOLADORA ANGULAR </w:t>
      </w:r>
      <w:r>
        <w:rPr>
          <w:b/>
          <w:color w:val="000000" w:themeColor="text1"/>
          <w:sz w:val="20"/>
          <w:szCs w:val="20"/>
        </w:rPr>
        <w:t>AG 125</w:t>
      </w:r>
    </w:p>
    <w:p w14:paraId="21F1E87B" w14:textId="3EB04255" w:rsidR="003C3EC7" w:rsidRPr="00802D18" w:rsidRDefault="003C3EC7" w:rsidP="003C3EC7">
      <w:pPr>
        <w:ind w:left="357" w:hanging="357"/>
        <w:jc w:val="center"/>
        <w:rPr>
          <w:b/>
          <w:color w:val="000000" w:themeColor="text1"/>
          <w:sz w:val="20"/>
          <w:szCs w:val="20"/>
        </w:rPr>
      </w:pPr>
      <w:r w:rsidRPr="00802D18">
        <w:rPr>
          <w:b/>
          <w:color w:val="000000" w:themeColor="text1"/>
          <w:sz w:val="20"/>
          <w:szCs w:val="20"/>
        </w:rPr>
        <w:t>HASZNÁLATI ÚTMUTATÓ –</w:t>
      </w:r>
      <w:r>
        <w:rPr>
          <w:b/>
          <w:color w:val="000000" w:themeColor="text1"/>
          <w:sz w:val="20"/>
          <w:szCs w:val="20"/>
        </w:rPr>
        <w:t xml:space="preserve"> </w:t>
      </w:r>
      <w:r w:rsidRPr="00802D18">
        <w:rPr>
          <w:b/>
          <w:color w:val="000000" w:themeColor="text1"/>
          <w:sz w:val="20"/>
          <w:szCs w:val="20"/>
        </w:rPr>
        <w:t>SAROKCSISZOLÓ</w:t>
      </w:r>
      <w:r>
        <w:rPr>
          <w:b/>
          <w:color w:val="000000" w:themeColor="text1"/>
          <w:sz w:val="20"/>
          <w:szCs w:val="20"/>
        </w:rPr>
        <w:t xml:space="preserve"> AG 125</w:t>
      </w:r>
    </w:p>
    <w:p w14:paraId="58706E0E" w14:textId="714A25BB" w:rsidR="003C3EC7" w:rsidRPr="00802D18" w:rsidRDefault="003C3EC7" w:rsidP="003C3EC7">
      <w:pPr>
        <w:ind w:left="357" w:hanging="357"/>
        <w:jc w:val="center"/>
        <w:rPr>
          <w:b/>
          <w:color w:val="000000" w:themeColor="text1"/>
          <w:sz w:val="20"/>
          <w:szCs w:val="20"/>
        </w:rPr>
      </w:pPr>
      <w:r w:rsidRPr="00802D18">
        <w:rPr>
          <w:b/>
          <w:color w:val="000000" w:themeColor="text1"/>
          <w:sz w:val="20"/>
          <w:szCs w:val="20"/>
        </w:rPr>
        <w:t xml:space="preserve">ΕΓΧΕΙΡΙΔΙΟ ΧΡΗΣΗΣ – ΓΩΝΙΑΚΟΣ ΤΡΟΧΟΣ </w:t>
      </w:r>
      <w:r>
        <w:rPr>
          <w:b/>
          <w:color w:val="000000" w:themeColor="text1"/>
          <w:sz w:val="20"/>
          <w:szCs w:val="20"/>
        </w:rPr>
        <w:t>AG 125</w:t>
      </w:r>
    </w:p>
    <w:p w14:paraId="6C3AF1D7" w14:textId="1BE67B72" w:rsidR="003C3EC7" w:rsidRPr="00802D18" w:rsidRDefault="003C3EC7" w:rsidP="003C3EC7">
      <w:pPr>
        <w:ind w:left="357" w:hanging="357"/>
        <w:jc w:val="center"/>
        <w:rPr>
          <w:b/>
          <w:color w:val="000000" w:themeColor="text1"/>
          <w:sz w:val="20"/>
          <w:szCs w:val="20"/>
        </w:rPr>
      </w:pPr>
      <w:r w:rsidRPr="00802D18">
        <w:rPr>
          <w:b/>
          <w:color w:val="000000" w:themeColor="text1"/>
          <w:sz w:val="20"/>
          <w:szCs w:val="20"/>
        </w:rPr>
        <w:t xml:space="preserve">РЪКОВОДСТВО ЗА УПОТРЕБА – ЪГЛОШЛАЙФ </w:t>
      </w:r>
      <w:r>
        <w:rPr>
          <w:b/>
          <w:color w:val="000000" w:themeColor="text1"/>
          <w:sz w:val="20"/>
          <w:szCs w:val="20"/>
        </w:rPr>
        <w:t>AG 125</w:t>
      </w:r>
    </w:p>
    <w:p w14:paraId="2C5CAE62" w14:textId="06254EDD" w:rsidR="003C3EC7" w:rsidRPr="00802D18" w:rsidRDefault="003C3EC7" w:rsidP="003C3EC7">
      <w:pPr>
        <w:ind w:left="357" w:hanging="357"/>
        <w:jc w:val="center"/>
        <w:rPr>
          <w:b/>
          <w:color w:val="000000" w:themeColor="text1"/>
          <w:sz w:val="20"/>
          <w:szCs w:val="20"/>
        </w:rPr>
      </w:pPr>
      <w:r w:rsidRPr="00802D18">
        <w:rPr>
          <w:b/>
          <w:color w:val="000000" w:themeColor="text1"/>
          <w:sz w:val="20"/>
          <w:szCs w:val="20"/>
        </w:rPr>
        <w:t xml:space="preserve">BEDIENUNGSANLEITUNG – WINKELSCHLEIFER </w:t>
      </w:r>
      <w:r>
        <w:rPr>
          <w:b/>
          <w:color w:val="000000" w:themeColor="text1"/>
          <w:sz w:val="20"/>
          <w:szCs w:val="20"/>
        </w:rPr>
        <w:t>AG 125</w:t>
      </w:r>
    </w:p>
    <w:p w14:paraId="7A9AA104" w14:textId="56E174A5" w:rsidR="003C3EC7" w:rsidRPr="00802D18" w:rsidRDefault="003C3EC7" w:rsidP="003C3EC7">
      <w:pPr>
        <w:ind w:left="357" w:hanging="357"/>
        <w:jc w:val="center"/>
        <w:rPr>
          <w:b/>
          <w:color w:val="000000" w:themeColor="text1"/>
          <w:sz w:val="20"/>
          <w:szCs w:val="20"/>
        </w:rPr>
      </w:pPr>
      <w:r w:rsidRPr="00802D18">
        <w:rPr>
          <w:b/>
          <w:color w:val="000000" w:themeColor="text1"/>
          <w:sz w:val="20"/>
          <w:szCs w:val="20"/>
        </w:rPr>
        <w:t xml:space="preserve">MANUEL D’UTILISATION – MEULEUSE D’ANGLE </w:t>
      </w:r>
      <w:r>
        <w:rPr>
          <w:b/>
          <w:color w:val="000000" w:themeColor="text1"/>
          <w:sz w:val="20"/>
          <w:szCs w:val="20"/>
        </w:rPr>
        <w:t>AG 125</w:t>
      </w:r>
    </w:p>
    <w:p w14:paraId="35353066" w14:textId="6D6050A3" w:rsidR="00BE2F32" w:rsidRPr="00E00039" w:rsidRDefault="003C3EC7" w:rsidP="003C3EC7">
      <w:pPr>
        <w:widowControl/>
        <w:autoSpaceDE/>
        <w:autoSpaceDN/>
        <w:adjustRightInd/>
        <w:spacing w:after="160" w:line="259" w:lineRule="auto"/>
        <w:rPr>
          <w:b/>
          <w:color w:val="FFFFFF" w:themeColor="background1"/>
          <w:sz w:val="20"/>
          <w:szCs w:val="20"/>
          <w:highlight w:val="black"/>
        </w:rPr>
      </w:pPr>
      <w:r>
        <w:rPr>
          <w:noProof/>
          <w:lang w:eastAsia="en-US"/>
        </w:rPr>
        <mc:AlternateContent>
          <mc:Choice Requires="wpg">
            <w:drawing>
              <wp:anchor distT="0" distB="0" distL="114300" distR="114300" simplePos="0" relativeHeight="251949056" behindDoc="0" locked="0" layoutInCell="1" allowOverlap="1" wp14:anchorId="69F6D528" wp14:editId="7AE224A9">
                <wp:simplePos x="0" y="0"/>
                <wp:positionH relativeFrom="column">
                  <wp:posOffset>1868871</wp:posOffset>
                </wp:positionH>
                <wp:positionV relativeFrom="paragraph">
                  <wp:posOffset>917487</wp:posOffset>
                </wp:positionV>
                <wp:extent cx="876300" cy="1209675"/>
                <wp:effectExtent l="0" t="0" r="0" b="9525"/>
                <wp:wrapSquare wrapText="bothSides"/>
                <wp:docPr id="1570066840" name="Group 2"/>
                <wp:cNvGraphicFramePr/>
                <a:graphic xmlns:a="http://schemas.openxmlformats.org/drawingml/2006/main">
                  <a:graphicData uri="http://schemas.microsoft.com/office/word/2010/wordprocessingGroup">
                    <wpg:wgp>
                      <wpg:cNvGrpSpPr/>
                      <wpg:grpSpPr>
                        <a:xfrm>
                          <a:off x="0" y="0"/>
                          <a:ext cx="876300" cy="1209675"/>
                          <a:chOff x="0" y="0"/>
                          <a:chExt cx="876300" cy="1209675"/>
                        </a:xfrm>
                      </wpg:grpSpPr>
                      <pic:pic xmlns:pic="http://schemas.openxmlformats.org/drawingml/2006/picture">
                        <pic:nvPicPr>
                          <pic:cNvPr id="1452241438" name="Picture 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6300" cy="1209675"/>
                          </a:xfrm>
                          <a:prstGeom prst="rect">
                            <a:avLst/>
                          </a:prstGeom>
                          <a:noFill/>
                          <a:ln>
                            <a:noFill/>
                          </a:ln>
                        </pic:spPr>
                      </pic:pic>
                      <pic:pic xmlns:pic="http://schemas.openxmlformats.org/drawingml/2006/picture">
                        <pic:nvPicPr>
                          <pic:cNvPr id="331963922" name="Pictur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27649" y="27830"/>
                            <a:ext cx="823112" cy="823112"/>
                          </a:xfrm>
                          <a:prstGeom prst="rect">
                            <a:avLst/>
                          </a:prstGeom>
                          <a:noFill/>
                          <a:ln>
                            <a:noFill/>
                          </a:ln>
                        </pic:spPr>
                      </pic:pic>
                    </wpg:wgp>
                  </a:graphicData>
                </a:graphic>
              </wp:anchor>
            </w:drawing>
          </mc:Choice>
          <mc:Fallback>
            <w:pict>
              <v:group w14:anchorId="5F77EE73" id="Group 2" o:spid="_x0000_s1026" style="position:absolute;margin-left:147.15pt;margin-top:72.25pt;width:69pt;height:95.25pt;z-index:251949056" coordsize="8763,12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8763;height:1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">
                  <v:imagedata r:id="rId10" o:title=""/>
                </v:shape>
                <v:shape id="Picture 1" o:spid="_x0000_s1028" type="#_x0000_t75" style="position:absolute;left:276;top:278;width:8231;height:8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">
                  <v:imagedata r:id="rId11" o:title=""/>
                </v:shape>
                <w10:wrap type="square"/>
              </v:group>
            </w:pict>
          </mc:Fallback>
        </mc:AlternateContent>
      </w:r>
      <w:r w:rsidRPr="00802D18">
        <w:rPr>
          <w:b/>
          <w:color w:val="000000" w:themeColor="text1"/>
          <w:sz w:val="20"/>
          <w:szCs w:val="20"/>
        </w:rPr>
        <w:t>MANUAL DE UTILIZAÇÃO – REBARBADORA A</w:t>
      </w:r>
      <w:r w:rsidRPr="003C3EC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802D18">
        <w:rPr>
          <w:b/>
          <w:color w:val="000000" w:themeColor="text1"/>
          <w:sz w:val="20"/>
          <w:szCs w:val="20"/>
        </w:rPr>
        <w:t>NGULAR</w:t>
      </w:r>
      <w:r w:rsidRPr="00DE0D15">
        <w:rPr>
          <w:rFonts w:ascii="Times New Roman" w:eastAsia="Times New Roman" w:hAnsi="Times New Roman" w:cs="Times New Roman"/>
          <w:sz w:val="24"/>
          <w:szCs w:val="24"/>
          <w:lang w:eastAsia="en-US"/>
        </w:rPr>
        <w:t xml:space="preserve"> </w:t>
      </w:r>
      <w:r>
        <w:rPr>
          <w:b/>
          <w:color w:val="000000" w:themeColor="text1"/>
          <w:sz w:val="20"/>
          <w:szCs w:val="20"/>
        </w:rPr>
        <w:t>AG 125</w:t>
      </w:r>
      <w:r w:rsidRPr="00802D18">
        <w:rPr>
          <w:b/>
          <w:color w:val="000000" w:themeColor="text1"/>
          <w:sz w:val="20"/>
          <w:szCs w:val="20"/>
        </w:rPr>
        <w:t xml:space="preserve"> </w:t>
      </w:r>
      <w:r w:rsidR="00A8016B">
        <w:rPr>
          <w:noProof/>
          <w:lang w:eastAsia="en-US"/>
        </w:rPr>
        <w:drawing>
          <wp:anchor distT="0" distB="0" distL="114300" distR="114300" simplePos="0" relativeHeight="251764736" behindDoc="1" locked="0" layoutInCell="1" allowOverlap="1" wp14:anchorId="14C08A54" wp14:editId="2CB511FC">
            <wp:simplePos x="0" y="0"/>
            <wp:positionH relativeFrom="margin">
              <wp:align>center</wp:align>
            </wp:positionH>
            <wp:positionV relativeFrom="paragraph">
              <wp:posOffset>3547110</wp:posOffset>
            </wp:positionV>
            <wp:extent cx="409575" cy="307975"/>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E SIG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9575" cy="307975"/>
                    </a:xfrm>
                    <a:prstGeom prst="rect">
                      <a:avLst/>
                    </a:prstGeom>
                  </pic:spPr>
                </pic:pic>
              </a:graphicData>
            </a:graphic>
            <wp14:sizeRelH relativeFrom="margin">
              <wp14:pctWidth>0</wp14:pctWidth>
            </wp14:sizeRelH>
            <wp14:sizeRelV relativeFrom="margin">
              <wp14:pctHeight>0</wp14:pctHeight>
            </wp14:sizeRelV>
          </wp:anchor>
        </w:drawing>
      </w:r>
      <w:r w:rsidR="00A8016B">
        <w:rPr>
          <w:b/>
          <w:color w:val="FFFFFF" w:themeColor="background1"/>
          <w:sz w:val="20"/>
          <w:szCs w:val="20"/>
          <w:highlight w:val="black"/>
        </w:rPr>
        <w:br w:type="page"/>
      </w:r>
    </w:p>
    <w:p w14:paraId="548E8960" w14:textId="54681BD8" w:rsidR="00BE2F32" w:rsidRPr="00F46343" w:rsidRDefault="00EB4906" w:rsidP="00BE2F32">
      <w:pPr>
        <w:pStyle w:val="NormalWeb"/>
        <w:spacing w:before="0" w:beforeAutospacing="0" w:after="0" w:afterAutospacing="0"/>
        <w:rPr>
          <w:rFonts w:ascii="Arial" w:eastAsia="SimSun" w:hAnsi="Arial" w:cs="Arial"/>
          <w:b/>
          <w:color w:val="FFFFFF" w:themeColor="background1"/>
          <w:sz w:val="20"/>
          <w:szCs w:val="20"/>
          <w:lang w:eastAsia="ru-RU"/>
        </w:rPr>
      </w:pPr>
      <w:r>
        <w:rPr>
          <w:noProof/>
        </w:rPr>
        <w:lastRenderedPageBreak/>
        <mc:AlternateContent>
          <mc:Choice Requires="wps">
            <w:drawing>
              <wp:anchor distT="0" distB="0" distL="114300" distR="114300" simplePos="0" relativeHeight="252121088" behindDoc="0" locked="0" layoutInCell="1" allowOverlap="1" wp14:anchorId="390114B8" wp14:editId="024E84C0">
                <wp:simplePos x="0" y="0"/>
                <wp:positionH relativeFrom="rightMargin">
                  <wp:posOffset>-713788</wp:posOffset>
                </wp:positionH>
                <wp:positionV relativeFrom="paragraph">
                  <wp:posOffset>-345057</wp:posOffset>
                </wp:positionV>
                <wp:extent cx="979714" cy="244928"/>
                <wp:effectExtent l="0" t="0" r="11430" b="22225"/>
                <wp:wrapNone/>
                <wp:docPr id="1752062290"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A9DC37A" w14:textId="368775D9" w:rsidR="00EB4906" w:rsidRPr="006B7384" w:rsidRDefault="00EB4906" w:rsidP="00EB4906">
                            <w:pPr>
                              <w:jc w:val="center"/>
                              <w:rPr>
                                <w:rFonts w:ascii="Times New Roman" w:hAnsi="Times New Roman" w:cs="Times New Roman"/>
                                <w:sz w:val="20"/>
                                <w:szCs w:val="20"/>
                              </w:rPr>
                            </w:pPr>
                            <w:r>
                              <w:rPr>
                                <w:rFonts w:ascii="Times New Roman" w:hAnsi="Times New Roman" w:cs="Times New Roman"/>
                                <w:sz w:val="20"/>
                                <w:szCs w:val="20"/>
                              </w:rPr>
                              <w:t>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0114B8" id="Rectangle 4" o:spid="_x0000_s1026" style="position:absolute;margin-left:-56.2pt;margin-top:-27.15pt;width:77.15pt;height:19.3pt;z-index:2521210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" fillcolor="#393737 [814]" strokecolor="white [3212]" strokeweight="1pt">
                <v:textbox>
                  <w:txbxContent>
                    <w:p w14:paraId="7A9DC37A" w14:textId="368775D9" w:rsidR="00EB4906" w:rsidRPr="006B7384" w:rsidRDefault="00EB4906" w:rsidP="00EB4906">
                      <w:pPr>
                        <w:jc w:val="center"/>
                        <w:rPr>
                          <w:rFonts w:ascii="Times New Roman" w:hAnsi="Times New Roman" w:cs="Times New Roman"/>
                          <w:sz w:val="20"/>
                          <w:szCs w:val="20"/>
                        </w:rPr>
                      </w:pPr>
                      <w:r>
                        <w:rPr>
                          <w:rFonts w:ascii="Times New Roman" w:hAnsi="Times New Roman" w:cs="Times New Roman"/>
                          <w:sz w:val="20"/>
                          <w:szCs w:val="20"/>
                        </w:rPr>
                        <w:t>RO</w:t>
                      </w:r>
                    </w:p>
                  </w:txbxContent>
                </v:textbox>
                <w10:wrap anchorx="margin"/>
              </v:rect>
            </w:pict>
          </mc:Fallback>
        </mc:AlternateContent>
      </w:r>
      <w:r w:rsidR="003B3A62">
        <w:rPr>
          <w:noProof/>
        </w:rPr>
        <w:drawing>
          <wp:anchor distT="0" distB="0" distL="114300" distR="114300" simplePos="0" relativeHeight="252104704" behindDoc="0" locked="0" layoutInCell="1" allowOverlap="1" wp14:anchorId="3AEE3372" wp14:editId="0FCCCAD6">
            <wp:simplePos x="0" y="0"/>
            <wp:positionH relativeFrom="column">
              <wp:posOffset>1886304</wp:posOffset>
            </wp:positionH>
            <wp:positionV relativeFrom="paragraph">
              <wp:posOffset>142240</wp:posOffset>
            </wp:positionV>
            <wp:extent cx="2172970" cy="1471930"/>
            <wp:effectExtent l="0" t="0" r="0" b="0"/>
            <wp:wrapThrough wrapText="bothSides">
              <wp:wrapPolygon edited="0">
                <wp:start x="0" y="0"/>
                <wp:lineTo x="0" y="21246"/>
                <wp:lineTo x="21398" y="21246"/>
                <wp:lineTo x="21398" y="0"/>
                <wp:lineTo x="0" y="0"/>
              </wp:wrapPolygon>
            </wp:wrapThrough>
            <wp:docPr id="1480333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80" t="7042"/>
                    <a:stretch>
                      <a:fillRect/>
                    </a:stretch>
                  </pic:blipFill>
                  <pic:spPr bwMode="auto">
                    <a:xfrm>
                      <a:off x="0" y="0"/>
                      <a:ext cx="2172970"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2F32" w:rsidRPr="00F46343">
        <w:rPr>
          <w:rFonts w:ascii="Arial" w:eastAsia="SimSun" w:hAnsi="Arial" w:cs="Arial"/>
          <w:b/>
          <w:color w:val="FFFFFF" w:themeColor="background1"/>
          <w:sz w:val="20"/>
          <w:szCs w:val="20"/>
          <w:highlight w:val="black"/>
          <w:lang w:eastAsia="ru-RU"/>
        </w:rPr>
        <w:t>Parti componente</w:t>
      </w:r>
      <w:r w:rsidR="00BE2F32" w:rsidRPr="00F46343">
        <w:rPr>
          <w:rFonts w:ascii="Arial" w:eastAsia="SimSun" w:hAnsi="Arial" w:cs="Arial"/>
          <w:b/>
          <w:color w:val="FFFFFF" w:themeColor="background1"/>
          <w:sz w:val="20"/>
          <w:szCs w:val="20"/>
          <w:lang w:eastAsia="ru-RU"/>
        </w:rPr>
        <w:t xml:space="preserve"> </w:t>
      </w:r>
    </w:p>
    <w:p w14:paraId="7B391D49" w14:textId="6FCE207A" w:rsidR="00BE2F32" w:rsidRPr="00A522F6" w:rsidRDefault="00BE2F32" w:rsidP="00C06673">
      <w:pPr>
        <w:pStyle w:val="ListParagraph"/>
        <w:numPr>
          <w:ilvl w:val="0"/>
          <w:numId w:val="7"/>
        </w:numPr>
        <w:tabs>
          <w:tab w:val="left" w:pos="580"/>
          <w:tab w:val="left" w:pos="581"/>
        </w:tabs>
        <w:adjustRightInd/>
        <w:spacing w:line="184" w:lineRule="exact"/>
        <w:contextualSpacing w:val="0"/>
      </w:pPr>
      <w:r>
        <w:t>Maner principal</w:t>
      </w:r>
    </w:p>
    <w:p w14:paraId="59256B8F" w14:textId="145FB85B" w:rsidR="00BE2F32" w:rsidRPr="00A522F6" w:rsidRDefault="00BE2F32" w:rsidP="00C06673">
      <w:pPr>
        <w:pStyle w:val="ListParagraph"/>
        <w:numPr>
          <w:ilvl w:val="0"/>
          <w:numId w:val="7"/>
        </w:numPr>
        <w:tabs>
          <w:tab w:val="left" w:pos="580"/>
          <w:tab w:val="left" w:pos="581"/>
        </w:tabs>
        <w:adjustRightInd/>
        <w:spacing w:before="1"/>
        <w:contextualSpacing w:val="0"/>
      </w:pPr>
      <w:r>
        <w:t>Buton blocare ax</w:t>
      </w:r>
    </w:p>
    <w:p w14:paraId="0B9C387A" w14:textId="3AA4DDA8" w:rsidR="00BE2F32" w:rsidRPr="00A522F6" w:rsidRDefault="00BE2F32" w:rsidP="00C06673">
      <w:pPr>
        <w:pStyle w:val="ListParagraph"/>
        <w:numPr>
          <w:ilvl w:val="0"/>
          <w:numId w:val="7"/>
        </w:numPr>
        <w:tabs>
          <w:tab w:val="left" w:pos="580"/>
          <w:tab w:val="left" w:pos="581"/>
        </w:tabs>
        <w:adjustRightInd/>
        <w:spacing w:line="183" w:lineRule="exact"/>
        <w:contextualSpacing w:val="0"/>
      </w:pPr>
      <w:r w:rsidRPr="00A522F6">
        <w:t>Intrerupator</w:t>
      </w:r>
      <w:r w:rsidRPr="00A522F6">
        <w:rPr>
          <w:spacing w:val="-3"/>
        </w:rPr>
        <w:t xml:space="preserve"> </w:t>
      </w:r>
      <w:r w:rsidRPr="00A522F6">
        <w:t>ON/OFF</w:t>
      </w:r>
    </w:p>
    <w:p w14:paraId="032F468A" w14:textId="687D5A78" w:rsidR="00BE2F32" w:rsidRPr="00A522F6" w:rsidRDefault="00BE2F32" w:rsidP="00C06673">
      <w:pPr>
        <w:pStyle w:val="ListParagraph"/>
        <w:numPr>
          <w:ilvl w:val="0"/>
          <w:numId w:val="7"/>
        </w:numPr>
        <w:tabs>
          <w:tab w:val="left" w:pos="580"/>
          <w:tab w:val="left" w:pos="581"/>
        </w:tabs>
        <w:adjustRightInd/>
        <w:spacing w:line="183" w:lineRule="exact"/>
        <w:contextualSpacing w:val="0"/>
      </w:pPr>
      <w:r>
        <w:t>Piulita fixare aparatoare</w:t>
      </w:r>
    </w:p>
    <w:p w14:paraId="47B1C1AC" w14:textId="0838AC4C" w:rsidR="00BE2F32" w:rsidRPr="00A522F6" w:rsidRDefault="00BE2F32" w:rsidP="00C06673">
      <w:pPr>
        <w:pStyle w:val="ListParagraph"/>
        <w:numPr>
          <w:ilvl w:val="0"/>
          <w:numId w:val="7"/>
        </w:numPr>
        <w:tabs>
          <w:tab w:val="left" w:pos="580"/>
          <w:tab w:val="left" w:pos="581"/>
        </w:tabs>
        <w:adjustRightInd/>
        <w:spacing w:before="1"/>
        <w:contextualSpacing w:val="0"/>
      </w:pPr>
      <w:r>
        <w:t>Aparatoare disc</w:t>
      </w:r>
    </w:p>
    <w:p w14:paraId="095FBD68" w14:textId="5D91E7C3" w:rsidR="00BE2F32" w:rsidRPr="00A522F6" w:rsidRDefault="0057536F" w:rsidP="00C06673">
      <w:pPr>
        <w:pStyle w:val="ListParagraph"/>
        <w:numPr>
          <w:ilvl w:val="0"/>
          <w:numId w:val="7"/>
        </w:numPr>
        <w:tabs>
          <w:tab w:val="left" w:pos="580"/>
          <w:tab w:val="left" w:pos="581"/>
        </w:tabs>
        <w:adjustRightInd/>
        <w:spacing w:before="1"/>
        <w:contextualSpacing w:val="0"/>
      </w:pPr>
      <w:r>
        <w:t>Indicator directie de rotatie</w:t>
      </w:r>
    </w:p>
    <w:p w14:paraId="38F1E1B3" w14:textId="1852DF04" w:rsidR="00BE2F32" w:rsidRDefault="00BE2F32" w:rsidP="00C06673">
      <w:pPr>
        <w:pStyle w:val="ListParagraph"/>
        <w:numPr>
          <w:ilvl w:val="0"/>
          <w:numId w:val="7"/>
        </w:numPr>
        <w:tabs>
          <w:tab w:val="left" w:pos="580"/>
          <w:tab w:val="left" w:pos="581"/>
        </w:tabs>
        <w:adjustRightInd/>
        <w:spacing w:before="1"/>
        <w:contextualSpacing w:val="0"/>
      </w:pPr>
      <w:r w:rsidRPr="00A522F6">
        <w:t xml:space="preserve">Maner </w:t>
      </w:r>
      <w:r>
        <w:t>auxiliar</w:t>
      </w:r>
    </w:p>
    <w:p w14:paraId="326C5C3B" w14:textId="294DCE2A" w:rsidR="00BE2F32" w:rsidRDefault="00BE2F32" w:rsidP="00C06673">
      <w:pPr>
        <w:pStyle w:val="ListParagraph"/>
        <w:numPr>
          <w:ilvl w:val="0"/>
          <w:numId w:val="7"/>
        </w:numPr>
        <w:tabs>
          <w:tab w:val="left" w:pos="580"/>
          <w:tab w:val="left" w:pos="581"/>
        </w:tabs>
        <w:adjustRightInd/>
        <w:spacing w:before="1"/>
        <w:contextualSpacing w:val="0"/>
      </w:pPr>
      <w:r>
        <w:t>Flansa interioara</w:t>
      </w:r>
    </w:p>
    <w:p w14:paraId="021B12DD" w14:textId="048CBF91" w:rsidR="00BE2F32" w:rsidRDefault="00BE2F32" w:rsidP="00C06673">
      <w:pPr>
        <w:pStyle w:val="ListParagraph"/>
        <w:numPr>
          <w:ilvl w:val="0"/>
          <w:numId w:val="7"/>
        </w:numPr>
        <w:tabs>
          <w:tab w:val="left" w:pos="580"/>
          <w:tab w:val="left" w:pos="581"/>
        </w:tabs>
        <w:adjustRightInd/>
        <w:spacing w:before="1"/>
        <w:contextualSpacing w:val="0"/>
      </w:pPr>
      <w:r>
        <w:t>Flansa exterioara</w:t>
      </w:r>
    </w:p>
    <w:p w14:paraId="63AF4A13" w14:textId="797FA280" w:rsidR="00BE2F32" w:rsidRPr="00A522F6" w:rsidRDefault="00BE2F32" w:rsidP="00C06673">
      <w:pPr>
        <w:pStyle w:val="ListParagraph"/>
        <w:numPr>
          <w:ilvl w:val="0"/>
          <w:numId w:val="7"/>
        </w:numPr>
        <w:tabs>
          <w:tab w:val="left" w:pos="580"/>
          <w:tab w:val="left" w:pos="581"/>
        </w:tabs>
        <w:adjustRightInd/>
        <w:spacing w:before="1"/>
        <w:contextualSpacing w:val="0"/>
      </w:pPr>
      <w:r>
        <w:t>Cheie</w:t>
      </w:r>
    </w:p>
    <w:p w14:paraId="56B9B809" w14:textId="1C7D4E4E" w:rsidR="00BE2F32" w:rsidRDefault="00BE2F32" w:rsidP="00BE2F32">
      <w:pPr>
        <w:pStyle w:val="NormalWeb"/>
        <w:spacing w:before="0" w:beforeAutospacing="0" w:after="0" w:afterAutospacing="0"/>
        <w:ind w:left="450"/>
        <w:rPr>
          <w:rFonts w:ascii="Arial" w:eastAsia="SimSun" w:hAnsi="Arial" w:cs="Arial"/>
          <w:b/>
          <w:color w:val="000000" w:themeColor="text1"/>
          <w:sz w:val="20"/>
          <w:szCs w:val="20"/>
          <w:lang w:eastAsia="ru-RU"/>
        </w:rPr>
      </w:pPr>
    </w:p>
    <w:p w14:paraId="2DD608CA" w14:textId="32B0108F" w:rsidR="00BE2F32" w:rsidRDefault="00BE2F32" w:rsidP="00BE2F32">
      <w:pPr>
        <w:pStyle w:val="NormalWeb"/>
        <w:spacing w:before="0" w:beforeAutospacing="0" w:after="0" w:afterAutospacing="0"/>
        <w:rPr>
          <w:rFonts w:ascii="Arial" w:eastAsia="SimSun" w:hAnsi="Arial" w:cs="Arial"/>
          <w:b/>
          <w:color w:val="000000" w:themeColor="text1"/>
          <w:sz w:val="20"/>
          <w:szCs w:val="20"/>
          <w:lang w:eastAsia="ru-RU"/>
        </w:rPr>
      </w:pPr>
    </w:p>
    <w:p w14:paraId="6152B3D3" w14:textId="77777777" w:rsidR="00BE2F32" w:rsidRDefault="00BE2F32" w:rsidP="00BE2F32">
      <w:pPr>
        <w:pStyle w:val="BodyText"/>
        <w:tabs>
          <w:tab w:val="left" w:pos="-90"/>
        </w:tabs>
        <w:spacing w:after="0" w:line="183" w:lineRule="exact"/>
        <w:rPr>
          <w:b/>
          <w:color w:val="FFFFFF" w:themeColor="background1"/>
          <w:sz w:val="20"/>
          <w:szCs w:val="20"/>
          <w:highlight w:val="black"/>
        </w:rPr>
      </w:pPr>
    </w:p>
    <w:p w14:paraId="3CC99944" w14:textId="77777777" w:rsidR="00BE2F32" w:rsidRDefault="00BE2F32" w:rsidP="00BE2F32">
      <w:pPr>
        <w:pStyle w:val="BodyText"/>
        <w:tabs>
          <w:tab w:val="left" w:pos="-90"/>
        </w:tabs>
        <w:spacing w:after="0" w:line="183" w:lineRule="exact"/>
        <w:rPr>
          <w:b/>
          <w:color w:val="FFFFFF" w:themeColor="background1"/>
          <w:sz w:val="20"/>
          <w:szCs w:val="20"/>
          <w:highlight w:val="black"/>
        </w:rPr>
      </w:pPr>
    </w:p>
    <w:p w14:paraId="1D09A9F6" w14:textId="77777777" w:rsidR="00BE2F32" w:rsidRDefault="00BE2F32" w:rsidP="00BE2F32">
      <w:pPr>
        <w:pStyle w:val="BodyText"/>
        <w:tabs>
          <w:tab w:val="left" w:pos="-90"/>
        </w:tabs>
        <w:spacing w:after="0" w:line="183" w:lineRule="exact"/>
        <w:rPr>
          <w:b/>
          <w:color w:val="FFFFFF" w:themeColor="background1"/>
          <w:sz w:val="20"/>
          <w:szCs w:val="20"/>
        </w:rPr>
      </w:pPr>
      <w:r w:rsidRPr="002469B8">
        <w:rPr>
          <w:b/>
          <w:color w:val="FFFFFF" w:themeColor="background1"/>
          <w:sz w:val="20"/>
          <w:szCs w:val="20"/>
          <w:highlight w:val="black"/>
        </w:rPr>
        <w:t>Date tehnice</w:t>
      </w:r>
    </w:p>
    <w:p w14:paraId="16C9F732" w14:textId="77777777" w:rsidR="00BE2F32" w:rsidRDefault="00BE2F32" w:rsidP="00BE2F32">
      <w:pPr>
        <w:pStyle w:val="BodyText"/>
        <w:tabs>
          <w:tab w:val="left" w:pos="-90"/>
        </w:tabs>
        <w:spacing w:after="0" w:line="183" w:lineRule="exact"/>
        <w:rPr>
          <w:b/>
          <w:color w:val="FFFFFF" w:themeColor="background1"/>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2878"/>
        <w:gridCol w:w="3785"/>
      </w:tblGrid>
      <w:tr w:rsidR="00BE2F32" w:rsidRPr="00BE2F32" w14:paraId="0C956C79" w14:textId="77777777" w:rsidTr="00E00039">
        <w:trPr>
          <w:trHeight w:val="300"/>
        </w:trPr>
        <w:tc>
          <w:tcPr>
            <w:tcW w:w="2878" w:type="dxa"/>
            <w:shd w:val="clear" w:color="auto" w:fill="F2F2F2" w:themeFill="background1" w:themeFillShade="F2"/>
          </w:tcPr>
          <w:p w14:paraId="5D1CEED0" w14:textId="77777777" w:rsidR="00BE2F32" w:rsidRPr="00BE2F32" w:rsidRDefault="00BE2F32" w:rsidP="00543724">
            <w:pPr>
              <w:pStyle w:val="TableParagraph"/>
              <w:spacing w:before="58"/>
              <w:ind w:left="430"/>
              <w:rPr>
                <w:b/>
                <w:bCs/>
                <w:sz w:val="16"/>
              </w:rPr>
            </w:pPr>
            <w:r w:rsidRPr="00BE2F32">
              <w:rPr>
                <w:b/>
                <w:bCs/>
                <w:sz w:val="16"/>
              </w:rPr>
              <w:t>Cod produs</w:t>
            </w:r>
          </w:p>
        </w:tc>
        <w:tc>
          <w:tcPr>
            <w:tcW w:w="3785" w:type="dxa"/>
            <w:shd w:val="clear" w:color="auto" w:fill="F2F2F2" w:themeFill="background1" w:themeFillShade="F2"/>
          </w:tcPr>
          <w:p w14:paraId="3A027D80" w14:textId="77777777" w:rsidR="00BE2F32" w:rsidRPr="00BE2F32" w:rsidRDefault="00BE2F32" w:rsidP="00543724">
            <w:pPr>
              <w:pStyle w:val="TableParagraph"/>
              <w:spacing w:before="58"/>
              <w:ind w:left="437"/>
              <w:jc w:val="both"/>
              <w:rPr>
                <w:b/>
                <w:bCs/>
                <w:sz w:val="16"/>
              </w:rPr>
            </w:pPr>
            <w:r w:rsidRPr="00BE2F32">
              <w:rPr>
                <w:b/>
                <w:bCs/>
                <w:sz w:val="16"/>
              </w:rPr>
              <w:t>68</w:t>
            </w:r>
            <w:r w:rsidR="00E00039">
              <w:rPr>
                <w:b/>
                <w:bCs/>
                <w:sz w:val="16"/>
              </w:rPr>
              <w:t>3</w:t>
            </w:r>
            <w:r w:rsidR="00E64E8E">
              <w:rPr>
                <w:b/>
                <w:bCs/>
                <w:sz w:val="16"/>
              </w:rPr>
              <w:t>61</w:t>
            </w:r>
            <w:r w:rsidR="006D60A1">
              <w:rPr>
                <w:b/>
                <w:bCs/>
                <w:sz w:val="16"/>
              </w:rPr>
              <w:t>8</w:t>
            </w:r>
          </w:p>
        </w:tc>
      </w:tr>
      <w:tr w:rsidR="00BE2F32" w14:paraId="7DF90D1E" w14:textId="77777777" w:rsidTr="000E3ED2">
        <w:trPr>
          <w:trHeight w:val="300"/>
        </w:trPr>
        <w:tc>
          <w:tcPr>
            <w:tcW w:w="2878" w:type="dxa"/>
            <w:shd w:val="clear" w:color="auto" w:fill="D9D9D9" w:themeFill="background1" w:themeFillShade="D9"/>
          </w:tcPr>
          <w:p w14:paraId="5B6F10AF" w14:textId="77777777" w:rsidR="00BE2F32" w:rsidRPr="00A522F6" w:rsidRDefault="00BE2F32" w:rsidP="00543724">
            <w:pPr>
              <w:pStyle w:val="TableParagraph"/>
              <w:spacing w:before="58"/>
              <w:ind w:left="430"/>
              <w:rPr>
                <w:sz w:val="16"/>
              </w:rPr>
            </w:pPr>
            <w:r w:rsidRPr="00A522F6">
              <w:rPr>
                <w:sz w:val="16"/>
              </w:rPr>
              <w:t>Tensiune</w:t>
            </w:r>
            <w:r w:rsidRPr="00A522F6">
              <w:rPr>
                <w:spacing w:val="2"/>
                <w:sz w:val="16"/>
              </w:rPr>
              <w:t xml:space="preserve"> </w:t>
            </w:r>
            <w:r w:rsidRPr="00A522F6">
              <w:rPr>
                <w:sz w:val="16"/>
              </w:rPr>
              <w:t>/</w:t>
            </w:r>
            <w:r w:rsidRPr="00A522F6">
              <w:rPr>
                <w:spacing w:val="3"/>
                <w:sz w:val="16"/>
              </w:rPr>
              <w:t xml:space="preserve"> </w:t>
            </w:r>
            <w:r w:rsidRPr="00A522F6">
              <w:rPr>
                <w:sz w:val="16"/>
              </w:rPr>
              <w:t>Frecventa</w:t>
            </w:r>
          </w:p>
        </w:tc>
        <w:tc>
          <w:tcPr>
            <w:tcW w:w="3785" w:type="dxa"/>
            <w:shd w:val="clear" w:color="auto" w:fill="D9D9D9" w:themeFill="background1" w:themeFillShade="D9"/>
          </w:tcPr>
          <w:p w14:paraId="4EDFE24A" w14:textId="77777777" w:rsidR="00BE2F32" w:rsidRPr="00A522F6" w:rsidRDefault="00BE2F32" w:rsidP="00E64E8E">
            <w:pPr>
              <w:pStyle w:val="TableParagraph"/>
              <w:spacing w:before="58"/>
              <w:ind w:left="437"/>
              <w:rPr>
                <w:sz w:val="16"/>
              </w:rPr>
            </w:pPr>
            <w:r w:rsidRPr="00A522F6">
              <w:rPr>
                <w:sz w:val="16"/>
              </w:rPr>
              <w:t>2</w:t>
            </w:r>
            <w:r w:rsidR="00E00039">
              <w:rPr>
                <w:sz w:val="16"/>
              </w:rPr>
              <w:t>2</w:t>
            </w:r>
            <w:r w:rsidRPr="00A522F6">
              <w:rPr>
                <w:sz w:val="16"/>
              </w:rPr>
              <w:t>0</w:t>
            </w:r>
            <w:r w:rsidR="00E00039">
              <w:rPr>
                <w:sz w:val="16"/>
              </w:rPr>
              <w:t>-240</w:t>
            </w:r>
            <w:r w:rsidRPr="00A522F6">
              <w:rPr>
                <w:sz w:val="16"/>
              </w:rPr>
              <w:t>V</w:t>
            </w:r>
            <w:r w:rsidRPr="00A522F6">
              <w:rPr>
                <w:spacing w:val="-4"/>
                <w:sz w:val="16"/>
              </w:rPr>
              <w:t xml:space="preserve"> </w:t>
            </w:r>
            <w:r w:rsidR="00E05159">
              <w:rPr>
                <w:spacing w:val="-4"/>
                <w:sz w:val="16"/>
              </w:rPr>
              <w:t xml:space="preserve">/ </w:t>
            </w:r>
            <w:r w:rsidRPr="00A522F6">
              <w:rPr>
                <w:sz w:val="16"/>
              </w:rPr>
              <w:t>50</w:t>
            </w:r>
            <w:r w:rsidR="00E00039">
              <w:rPr>
                <w:sz w:val="16"/>
              </w:rPr>
              <w:t>-60</w:t>
            </w:r>
            <w:r w:rsidRPr="00A522F6">
              <w:rPr>
                <w:sz w:val="16"/>
              </w:rPr>
              <w:t>Hz</w:t>
            </w:r>
          </w:p>
        </w:tc>
      </w:tr>
      <w:tr w:rsidR="00BE2F32" w14:paraId="4875BF71" w14:textId="77777777" w:rsidTr="00E00039">
        <w:trPr>
          <w:trHeight w:val="333"/>
        </w:trPr>
        <w:tc>
          <w:tcPr>
            <w:tcW w:w="2878" w:type="dxa"/>
            <w:shd w:val="clear" w:color="auto" w:fill="F2F2F2" w:themeFill="background1" w:themeFillShade="F2"/>
          </w:tcPr>
          <w:p w14:paraId="567928BD" w14:textId="77777777" w:rsidR="00BE2F32" w:rsidRPr="00A522F6" w:rsidRDefault="00BE2F32" w:rsidP="00543724">
            <w:pPr>
              <w:pStyle w:val="TableParagraph"/>
              <w:spacing w:before="75"/>
              <w:ind w:left="425"/>
              <w:rPr>
                <w:sz w:val="16"/>
              </w:rPr>
            </w:pPr>
            <w:r w:rsidRPr="00A522F6">
              <w:rPr>
                <w:sz w:val="16"/>
              </w:rPr>
              <w:t>Putere</w:t>
            </w:r>
            <w:r w:rsidRPr="00A522F6">
              <w:rPr>
                <w:spacing w:val="3"/>
                <w:sz w:val="16"/>
              </w:rPr>
              <w:t xml:space="preserve"> </w:t>
            </w:r>
            <w:r w:rsidRPr="00A522F6">
              <w:rPr>
                <w:sz w:val="16"/>
              </w:rPr>
              <w:t>nominala</w:t>
            </w:r>
          </w:p>
        </w:tc>
        <w:tc>
          <w:tcPr>
            <w:tcW w:w="3785" w:type="dxa"/>
            <w:shd w:val="clear" w:color="auto" w:fill="F2F2F2" w:themeFill="background1" w:themeFillShade="F2"/>
          </w:tcPr>
          <w:p w14:paraId="011CC9C8" w14:textId="77777777" w:rsidR="00BE2F32" w:rsidRPr="00A522F6" w:rsidRDefault="006D60A1" w:rsidP="00E64E8E">
            <w:pPr>
              <w:pStyle w:val="TableParagraph"/>
              <w:spacing w:before="75"/>
              <w:ind w:left="437"/>
              <w:rPr>
                <w:sz w:val="16"/>
              </w:rPr>
            </w:pPr>
            <w:r>
              <w:rPr>
                <w:sz w:val="16"/>
              </w:rPr>
              <w:t>900</w:t>
            </w:r>
            <w:r w:rsidR="00BE2F32">
              <w:rPr>
                <w:sz w:val="16"/>
              </w:rPr>
              <w:t xml:space="preserve"> </w:t>
            </w:r>
            <w:r w:rsidR="00BE2F32" w:rsidRPr="00A522F6">
              <w:rPr>
                <w:sz w:val="16"/>
              </w:rPr>
              <w:t>W</w:t>
            </w:r>
          </w:p>
        </w:tc>
      </w:tr>
      <w:tr w:rsidR="00BE2F32" w14:paraId="4189E435" w14:textId="77777777" w:rsidTr="000E3ED2">
        <w:trPr>
          <w:trHeight w:val="300"/>
        </w:trPr>
        <w:tc>
          <w:tcPr>
            <w:tcW w:w="2878" w:type="dxa"/>
            <w:shd w:val="clear" w:color="auto" w:fill="D9D9D9" w:themeFill="background1" w:themeFillShade="D9"/>
          </w:tcPr>
          <w:p w14:paraId="683E3E52" w14:textId="77777777" w:rsidR="00BE2F32" w:rsidRPr="00A522F6" w:rsidRDefault="00BE2F32" w:rsidP="00543724">
            <w:pPr>
              <w:pStyle w:val="TableParagraph"/>
              <w:spacing w:before="58"/>
              <w:ind w:left="425"/>
              <w:rPr>
                <w:sz w:val="16"/>
              </w:rPr>
            </w:pPr>
            <w:r>
              <w:rPr>
                <w:sz w:val="16"/>
              </w:rPr>
              <w:t>Diametrul maxim disc</w:t>
            </w:r>
          </w:p>
        </w:tc>
        <w:tc>
          <w:tcPr>
            <w:tcW w:w="3785" w:type="dxa"/>
            <w:shd w:val="clear" w:color="auto" w:fill="D9D9D9" w:themeFill="background1" w:themeFillShade="D9"/>
          </w:tcPr>
          <w:p w14:paraId="36E9C727" w14:textId="77777777" w:rsidR="00BE2F32" w:rsidRPr="00A522F6" w:rsidRDefault="00BE2F32" w:rsidP="00E64E8E">
            <w:pPr>
              <w:pStyle w:val="TableParagraph"/>
              <w:spacing w:before="58"/>
              <w:ind w:left="437"/>
              <w:rPr>
                <w:sz w:val="16"/>
              </w:rPr>
            </w:pPr>
            <w:r>
              <w:rPr>
                <w:sz w:val="16"/>
              </w:rPr>
              <w:t>125 mm</w:t>
            </w:r>
          </w:p>
        </w:tc>
      </w:tr>
      <w:tr w:rsidR="00BE2F32" w14:paraId="48830986" w14:textId="77777777" w:rsidTr="00E00039">
        <w:trPr>
          <w:trHeight w:val="300"/>
        </w:trPr>
        <w:tc>
          <w:tcPr>
            <w:tcW w:w="2878" w:type="dxa"/>
            <w:shd w:val="clear" w:color="auto" w:fill="F2F2F2" w:themeFill="background1" w:themeFillShade="F2"/>
          </w:tcPr>
          <w:p w14:paraId="62049234" w14:textId="77777777" w:rsidR="00BE2F32" w:rsidRPr="00A522F6" w:rsidRDefault="00BE2F32" w:rsidP="00543724">
            <w:pPr>
              <w:pStyle w:val="TableParagraph"/>
              <w:spacing w:before="58"/>
              <w:ind w:left="422"/>
              <w:rPr>
                <w:sz w:val="16"/>
              </w:rPr>
            </w:pPr>
            <w:r w:rsidRPr="00A522F6">
              <w:rPr>
                <w:sz w:val="16"/>
              </w:rPr>
              <w:t>Turatie</w:t>
            </w:r>
            <w:r w:rsidRPr="00A522F6">
              <w:rPr>
                <w:spacing w:val="-7"/>
                <w:sz w:val="16"/>
              </w:rPr>
              <w:t xml:space="preserve"> </w:t>
            </w:r>
            <w:r w:rsidRPr="00A522F6">
              <w:rPr>
                <w:sz w:val="16"/>
              </w:rPr>
              <w:t>la</w:t>
            </w:r>
            <w:r w:rsidRPr="00A522F6">
              <w:rPr>
                <w:spacing w:val="-6"/>
                <w:sz w:val="16"/>
              </w:rPr>
              <w:t xml:space="preserve"> </w:t>
            </w:r>
            <w:r w:rsidRPr="00A522F6">
              <w:rPr>
                <w:sz w:val="16"/>
              </w:rPr>
              <w:t>mers</w:t>
            </w:r>
            <w:r w:rsidRPr="00A522F6">
              <w:rPr>
                <w:spacing w:val="-4"/>
                <w:sz w:val="16"/>
              </w:rPr>
              <w:t xml:space="preserve"> </w:t>
            </w:r>
            <w:r w:rsidRPr="00A522F6">
              <w:rPr>
                <w:sz w:val="16"/>
              </w:rPr>
              <w:t>in</w:t>
            </w:r>
            <w:r w:rsidRPr="00A522F6">
              <w:rPr>
                <w:spacing w:val="-6"/>
                <w:sz w:val="16"/>
              </w:rPr>
              <w:t xml:space="preserve"> </w:t>
            </w:r>
            <w:r w:rsidRPr="00A522F6">
              <w:rPr>
                <w:sz w:val="16"/>
              </w:rPr>
              <w:t>gol</w:t>
            </w:r>
          </w:p>
        </w:tc>
        <w:tc>
          <w:tcPr>
            <w:tcW w:w="3785" w:type="dxa"/>
            <w:shd w:val="clear" w:color="auto" w:fill="F2F2F2" w:themeFill="background1" w:themeFillShade="F2"/>
          </w:tcPr>
          <w:p w14:paraId="6469C3A2" w14:textId="77777777" w:rsidR="00BE2F32" w:rsidRPr="00A522F6" w:rsidRDefault="00BE2F32" w:rsidP="00E64E8E">
            <w:pPr>
              <w:pStyle w:val="TableParagraph"/>
              <w:spacing w:before="58"/>
              <w:ind w:left="437"/>
              <w:rPr>
                <w:sz w:val="16"/>
              </w:rPr>
            </w:pPr>
            <w:r>
              <w:rPr>
                <w:sz w:val="16"/>
              </w:rPr>
              <w:t>1</w:t>
            </w:r>
            <w:r w:rsidR="00E64E8E">
              <w:rPr>
                <w:sz w:val="16"/>
              </w:rPr>
              <w:t>1</w:t>
            </w:r>
            <w:r>
              <w:rPr>
                <w:sz w:val="16"/>
              </w:rPr>
              <w:t>000</w:t>
            </w:r>
            <w:r w:rsidRPr="00A522F6">
              <w:rPr>
                <w:spacing w:val="-2"/>
                <w:sz w:val="16"/>
              </w:rPr>
              <w:t xml:space="preserve"> </w:t>
            </w:r>
            <w:r w:rsidRPr="00A522F6">
              <w:rPr>
                <w:sz w:val="16"/>
              </w:rPr>
              <w:t>rpm</w:t>
            </w:r>
          </w:p>
        </w:tc>
      </w:tr>
      <w:tr w:rsidR="00BE2F32" w14:paraId="1613EA52" w14:textId="77777777" w:rsidTr="000E3ED2">
        <w:trPr>
          <w:trHeight w:val="300"/>
        </w:trPr>
        <w:tc>
          <w:tcPr>
            <w:tcW w:w="2878" w:type="dxa"/>
            <w:shd w:val="clear" w:color="auto" w:fill="D9D9D9" w:themeFill="background1" w:themeFillShade="D9"/>
          </w:tcPr>
          <w:p w14:paraId="66113431" w14:textId="77777777" w:rsidR="00BE2F32" w:rsidRPr="00A522F6" w:rsidRDefault="00BE2F32" w:rsidP="00543724">
            <w:pPr>
              <w:pStyle w:val="TableParagraph"/>
              <w:spacing w:before="58"/>
              <w:ind w:left="420"/>
              <w:rPr>
                <w:sz w:val="16"/>
              </w:rPr>
            </w:pPr>
            <w:r>
              <w:rPr>
                <w:sz w:val="16"/>
              </w:rPr>
              <w:t xml:space="preserve">Clasa </w:t>
            </w:r>
            <w:r w:rsidR="00E00039">
              <w:rPr>
                <w:sz w:val="16"/>
              </w:rPr>
              <w:t xml:space="preserve">de </w:t>
            </w:r>
            <w:r>
              <w:rPr>
                <w:sz w:val="16"/>
              </w:rPr>
              <w:t>izolare</w:t>
            </w:r>
          </w:p>
        </w:tc>
        <w:tc>
          <w:tcPr>
            <w:tcW w:w="3785" w:type="dxa"/>
            <w:shd w:val="clear" w:color="auto" w:fill="D9D9D9" w:themeFill="background1" w:themeFillShade="D9"/>
          </w:tcPr>
          <w:p w14:paraId="3D0C25D3" w14:textId="77777777" w:rsidR="00BE2F32" w:rsidRPr="00A522F6" w:rsidRDefault="00BE2F32" w:rsidP="00E64E8E">
            <w:pPr>
              <w:pStyle w:val="TableParagraph"/>
              <w:spacing w:before="58"/>
              <w:ind w:left="499"/>
              <w:rPr>
                <w:sz w:val="16"/>
              </w:rPr>
            </w:pPr>
            <w:r>
              <w:rPr>
                <w:sz w:val="16"/>
              </w:rPr>
              <w:t>II</w:t>
            </w:r>
          </w:p>
        </w:tc>
      </w:tr>
      <w:tr w:rsidR="00E64E8E" w14:paraId="521CAD4A" w14:textId="77777777" w:rsidTr="00E00039">
        <w:trPr>
          <w:trHeight w:val="300"/>
        </w:trPr>
        <w:tc>
          <w:tcPr>
            <w:tcW w:w="2878" w:type="dxa"/>
            <w:shd w:val="clear" w:color="auto" w:fill="F2F2F2" w:themeFill="background1" w:themeFillShade="F2"/>
          </w:tcPr>
          <w:p w14:paraId="1510F707" w14:textId="77777777" w:rsidR="00E64E8E" w:rsidRDefault="00E64E8E" w:rsidP="00E64E8E">
            <w:pPr>
              <w:pStyle w:val="TableParagraph"/>
              <w:spacing w:before="58"/>
              <w:ind w:left="420"/>
              <w:rPr>
                <w:sz w:val="16"/>
              </w:rPr>
            </w:pPr>
            <w:r w:rsidRPr="00A522F6">
              <w:rPr>
                <w:sz w:val="16"/>
              </w:rPr>
              <w:t>Nivel</w:t>
            </w:r>
            <w:r w:rsidRPr="00A522F6">
              <w:rPr>
                <w:spacing w:val="-8"/>
                <w:sz w:val="16"/>
              </w:rPr>
              <w:t xml:space="preserve"> </w:t>
            </w:r>
            <w:r w:rsidRPr="00A522F6">
              <w:rPr>
                <w:sz w:val="16"/>
              </w:rPr>
              <w:t>maxim</w:t>
            </w:r>
            <w:r w:rsidRPr="00A522F6">
              <w:rPr>
                <w:spacing w:val="-6"/>
                <w:sz w:val="16"/>
              </w:rPr>
              <w:t xml:space="preserve"> </w:t>
            </w:r>
            <w:r w:rsidRPr="00A522F6">
              <w:rPr>
                <w:sz w:val="16"/>
              </w:rPr>
              <w:t>de</w:t>
            </w:r>
            <w:r w:rsidRPr="00A522F6">
              <w:rPr>
                <w:spacing w:val="-9"/>
                <w:sz w:val="16"/>
              </w:rPr>
              <w:t xml:space="preserve"> </w:t>
            </w:r>
            <w:r w:rsidRPr="00A522F6">
              <w:rPr>
                <w:sz w:val="16"/>
              </w:rPr>
              <w:t>zgomot</w:t>
            </w:r>
            <w:r w:rsidRPr="00A522F6">
              <w:rPr>
                <w:spacing w:val="-6"/>
                <w:sz w:val="16"/>
              </w:rPr>
              <w:t xml:space="preserve"> </w:t>
            </w:r>
            <w:r>
              <w:rPr>
                <w:spacing w:val="-6"/>
                <w:sz w:val="16"/>
              </w:rPr>
              <w:t>(</w:t>
            </w:r>
            <w:r w:rsidRPr="00A522F6">
              <w:rPr>
                <w:sz w:val="16"/>
              </w:rPr>
              <w:t>LwA</w:t>
            </w:r>
            <w:r>
              <w:rPr>
                <w:sz w:val="16"/>
              </w:rPr>
              <w:t>)</w:t>
            </w:r>
          </w:p>
        </w:tc>
        <w:tc>
          <w:tcPr>
            <w:tcW w:w="3785" w:type="dxa"/>
            <w:shd w:val="clear" w:color="auto" w:fill="F2F2F2" w:themeFill="background1" w:themeFillShade="F2"/>
          </w:tcPr>
          <w:p w14:paraId="46E1739A" w14:textId="29B678C5" w:rsidR="00E64E8E" w:rsidRDefault="006D60A1" w:rsidP="00E64E8E">
            <w:pPr>
              <w:pStyle w:val="TableParagraph"/>
              <w:spacing w:before="58"/>
              <w:ind w:left="499"/>
              <w:rPr>
                <w:sz w:val="16"/>
              </w:rPr>
            </w:pPr>
            <w:r>
              <w:rPr>
                <w:color w:val="000000" w:themeColor="text1"/>
                <w:sz w:val="16"/>
                <w:szCs w:val="16"/>
              </w:rPr>
              <w:t>108</w:t>
            </w:r>
            <w:r w:rsidR="00E64E8E" w:rsidRPr="00E25611">
              <w:rPr>
                <w:color w:val="000000" w:themeColor="text1"/>
                <w:spacing w:val="-2"/>
                <w:sz w:val="16"/>
                <w:szCs w:val="16"/>
              </w:rPr>
              <w:t xml:space="preserve"> </w:t>
            </w:r>
            <w:r w:rsidR="00E64E8E" w:rsidRPr="00E25611">
              <w:rPr>
                <w:color w:val="000000" w:themeColor="text1"/>
                <w:sz w:val="16"/>
                <w:szCs w:val="16"/>
              </w:rPr>
              <w:t>dB(A)</w:t>
            </w:r>
            <w:r w:rsidR="003C3EC7">
              <w:rPr>
                <w:rFonts w:eastAsia="Times New Roman"/>
                <w:color w:val="000000"/>
                <w:sz w:val="16"/>
                <w:szCs w:val="16"/>
              </w:rPr>
              <w:t xml:space="preserve">, </w:t>
            </w:r>
            <w:r w:rsidR="003C3EC7" w:rsidRPr="00E25611">
              <w:rPr>
                <w:rFonts w:eastAsia="Times New Roman"/>
                <w:color w:val="000000"/>
                <w:sz w:val="16"/>
                <w:szCs w:val="16"/>
              </w:rPr>
              <w:t>k=3dB(A)</w:t>
            </w:r>
          </w:p>
        </w:tc>
      </w:tr>
      <w:tr w:rsidR="00E64E8E" w14:paraId="01D57741" w14:textId="77777777" w:rsidTr="000E3ED2">
        <w:trPr>
          <w:trHeight w:val="299"/>
        </w:trPr>
        <w:tc>
          <w:tcPr>
            <w:tcW w:w="2878" w:type="dxa"/>
            <w:shd w:val="clear" w:color="auto" w:fill="D9D9D9" w:themeFill="background1" w:themeFillShade="D9"/>
          </w:tcPr>
          <w:p w14:paraId="3130E1A0" w14:textId="77777777" w:rsidR="00E64E8E" w:rsidRPr="00A522F6" w:rsidRDefault="00E64E8E" w:rsidP="00E64E8E">
            <w:pPr>
              <w:pStyle w:val="TableParagraph"/>
              <w:spacing w:before="58"/>
              <w:ind w:left="425"/>
              <w:rPr>
                <w:sz w:val="16"/>
              </w:rPr>
            </w:pPr>
            <w:r w:rsidRPr="00A522F6">
              <w:rPr>
                <w:sz w:val="16"/>
              </w:rPr>
              <w:t>Nivel</w:t>
            </w:r>
            <w:r w:rsidRPr="00A522F6">
              <w:rPr>
                <w:spacing w:val="-3"/>
                <w:sz w:val="16"/>
              </w:rPr>
              <w:t xml:space="preserve"> </w:t>
            </w:r>
            <w:r w:rsidRPr="00A522F6">
              <w:rPr>
                <w:sz w:val="16"/>
              </w:rPr>
              <w:t>maxim</w:t>
            </w:r>
            <w:r w:rsidRPr="00A522F6">
              <w:rPr>
                <w:spacing w:val="-2"/>
                <w:sz w:val="16"/>
              </w:rPr>
              <w:t xml:space="preserve"> </w:t>
            </w:r>
            <w:r w:rsidRPr="00A522F6">
              <w:rPr>
                <w:sz w:val="16"/>
              </w:rPr>
              <w:t>de</w:t>
            </w:r>
            <w:r w:rsidRPr="00A522F6">
              <w:rPr>
                <w:spacing w:val="-3"/>
                <w:sz w:val="16"/>
              </w:rPr>
              <w:t xml:space="preserve"> </w:t>
            </w:r>
            <w:r w:rsidRPr="00A522F6">
              <w:rPr>
                <w:sz w:val="16"/>
              </w:rPr>
              <w:t>vibratii</w:t>
            </w:r>
          </w:p>
        </w:tc>
        <w:tc>
          <w:tcPr>
            <w:tcW w:w="3785" w:type="dxa"/>
            <w:shd w:val="clear" w:color="auto" w:fill="D9D9D9" w:themeFill="background1" w:themeFillShade="D9"/>
          </w:tcPr>
          <w:p w14:paraId="3B4C86A0" w14:textId="77777777" w:rsidR="00E64E8E" w:rsidRPr="00A522F6" w:rsidRDefault="00E64E8E" w:rsidP="00E64E8E">
            <w:pPr>
              <w:pStyle w:val="TableParagraph"/>
              <w:spacing w:before="58"/>
              <w:ind w:left="499"/>
              <w:rPr>
                <w:sz w:val="16"/>
              </w:rPr>
            </w:pPr>
            <w:r>
              <w:rPr>
                <w:sz w:val="16"/>
              </w:rPr>
              <w:t xml:space="preserve"> </w:t>
            </w:r>
            <w:r w:rsidR="006D60A1">
              <w:rPr>
                <w:sz w:val="16"/>
              </w:rPr>
              <w:t>8.2</w:t>
            </w:r>
            <w:r>
              <w:rPr>
                <w:sz w:val="16"/>
              </w:rPr>
              <w:t xml:space="preserve"> </w:t>
            </w:r>
            <w:r w:rsidRPr="00A522F6">
              <w:rPr>
                <w:sz w:val="16"/>
              </w:rPr>
              <w:t>m/s</w:t>
            </w:r>
            <w:r w:rsidRPr="00A522F6">
              <w:rPr>
                <w:rFonts w:ascii="Calibri" w:hAnsi="Calibri"/>
                <w:sz w:val="20"/>
              </w:rPr>
              <w:t>²</w:t>
            </w:r>
            <w:r>
              <w:rPr>
                <w:sz w:val="16"/>
                <w:szCs w:val="16"/>
              </w:rPr>
              <w:t xml:space="preserve">, </w:t>
            </w:r>
            <w:r w:rsidRPr="000A44DF">
              <w:rPr>
                <w:sz w:val="16"/>
                <w:szCs w:val="16"/>
              </w:rPr>
              <w:t>k=1.5 m/s²</w:t>
            </w:r>
          </w:p>
        </w:tc>
      </w:tr>
      <w:tr w:rsidR="003B3A62" w14:paraId="794BCFFF" w14:textId="77777777" w:rsidTr="000E3ED2">
        <w:trPr>
          <w:trHeight w:val="299"/>
        </w:trPr>
        <w:tc>
          <w:tcPr>
            <w:tcW w:w="2878" w:type="dxa"/>
            <w:shd w:val="clear" w:color="auto" w:fill="D9D9D9" w:themeFill="background1" w:themeFillShade="D9"/>
          </w:tcPr>
          <w:p w14:paraId="0A2B3B7A" w14:textId="77777777" w:rsidR="003B3A62" w:rsidRPr="00A522F6" w:rsidRDefault="003B3A62" w:rsidP="00E64E8E">
            <w:pPr>
              <w:pStyle w:val="TableParagraph"/>
              <w:spacing w:before="58"/>
              <w:ind w:left="425"/>
              <w:rPr>
                <w:sz w:val="16"/>
              </w:rPr>
            </w:pPr>
          </w:p>
        </w:tc>
        <w:tc>
          <w:tcPr>
            <w:tcW w:w="3785" w:type="dxa"/>
            <w:shd w:val="clear" w:color="auto" w:fill="D9D9D9" w:themeFill="background1" w:themeFillShade="D9"/>
          </w:tcPr>
          <w:p w14:paraId="379564E1" w14:textId="77777777" w:rsidR="003B3A62" w:rsidRDefault="003B3A62" w:rsidP="00E64E8E">
            <w:pPr>
              <w:pStyle w:val="TableParagraph"/>
              <w:spacing w:before="58"/>
              <w:ind w:left="499"/>
              <w:rPr>
                <w:sz w:val="16"/>
              </w:rPr>
            </w:pPr>
          </w:p>
        </w:tc>
      </w:tr>
      <w:tr w:rsidR="003C3EC7" w14:paraId="07D60783" w14:textId="77777777" w:rsidTr="00E00039">
        <w:trPr>
          <w:trHeight w:val="300"/>
        </w:trPr>
        <w:tc>
          <w:tcPr>
            <w:tcW w:w="2878" w:type="dxa"/>
            <w:shd w:val="clear" w:color="auto" w:fill="F2F2F2" w:themeFill="background1" w:themeFillShade="F2"/>
          </w:tcPr>
          <w:p w14:paraId="754CA4E5" w14:textId="116084D8" w:rsidR="003C3EC7" w:rsidRPr="00A522F6" w:rsidRDefault="003C3EC7" w:rsidP="003C3EC7">
            <w:pPr>
              <w:pStyle w:val="TableParagraph"/>
              <w:spacing w:before="59"/>
              <w:ind w:left="422"/>
              <w:rPr>
                <w:sz w:val="16"/>
              </w:rPr>
            </w:pPr>
            <w:r>
              <w:rPr>
                <w:sz w:val="16"/>
              </w:rPr>
              <w:t>Masa neta</w:t>
            </w:r>
          </w:p>
        </w:tc>
        <w:tc>
          <w:tcPr>
            <w:tcW w:w="3785" w:type="dxa"/>
            <w:shd w:val="clear" w:color="auto" w:fill="F2F2F2" w:themeFill="background1" w:themeFillShade="F2"/>
          </w:tcPr>
          <w:p w14:paraId="185ECC73" w14:textId="0C383343" w:rsidR="003C3EC7" w:rsidRPr="00E25611" w:rsidRDefault="003C3EC7" w:rsidP="003C3EC7">
            <w:pPr>
              <w:pStyle w:val="TableParagraph"/>
              <w:spacing w:before="28"/>
              <w:ind w:left="456"/>
              <w:rPr>
                <w:rFonts w:ascii="Calibri" w:hAnsi="Calibri"/>
                <w:sz w:val="16"/>
                <w:szCs w:val="16"/>
              </w:rPr>
            </w:pPr>
            <w:r>
              <w:rPr>
                <w:sz w:val="16"/>
              </w:rPr>
              <w:t xml:space="preserve"> </w:t>
            </w:r>
            <w:r w:rsidRPr="00A522F6">
              <w:rPr>
                <w:sz w:val="16"/>
              </w:rPr>
              <w:t>~</w:t>
            </w:r>
            <w:r w:rsidRPr="00E00039">
              <w:rPr>
                <w:sz w:val="16"/>
              </w:rPr>
              <w:t xml:space="preserve"> </w:t>
            </w:r>
            <w:r>
              <w:rPr>
                <w:sz w:val="16"/>
              </w:rPr>
              <w:t>2.4</w:t>
            </w:r>
            <w:r w:rsidRPr="00A522F6">
              <w:rPr>
                <w:sz w:val="16"/>
              </w:rPr>
              <w:t xml:space="preserve"> kg</w:t>
            </w:r>
          </w:p>
        </w:tc>
      </w:tr>
    </w:tbl>
    <w:p w14:paraId="6C686295" w14:textId="77777777" w:rsidR="00BE2F32" w:rsidRDefault="00BE2F32">
      <w:pPr>
        <w:widowControl/>
        <w:autoSpaceDE/>
        <w:autoSpaceDN/>
        <w:adjustRightInd/>
        <w:spacing w:after="160" w:line="259" w:lineRule="auto"/>
        <w:rPr>
          <w:b/>
          <w:sz w:val="20"/>
          <w:szCs w:val="20"/>
        </w:rPr>
      </w:pPr>
      <w:r>
        <w:rPr>
          <w:b/>
          <w:sz w:val="20"/>
          <w:szCs w:val="20"/>
        </w:rPr>
        <w:br w:type="page"/>
      </w:r>
    </w:p>
    <w:p w14:paraId="7B9ACE8F" w14:textId="77777777" w:rsidR="00BE2F32" w:rsidRDefault="00BE2F32" w:rsidP="00BE2F32">
      <w:pPr>
        <w:rPr>
          <w:b/>
          <w:sz w:val="20"/>
          <w:szCs w:val="20"/>
        </w:rPr>
      </w:pPr>
      <w:r>
        <w:rPr>
          <w:b/>
          <w:sz w:val="20"/>
          <w:szCs w:val="20"/>
        </w:rPr>
        <w:lastRenderedPageBreak/>
        <w:t>Va multumim pentru achizitionarea acestui produs EVOTOOLS, fabricat conform celor mai inalte standarde de siguranta si de functionare.</w:t>
      </w:r>
    </w:p>
    <w:p w14:paraId="7CF33B75" w14:textId="77777777" w:rsidR="00BE2F32" w:rsidRDefault="00BE2F32" w:rsidP="00BE2F32">
      <w:pPr>
        <w:rPr>
          <w:b/>
          <w:sz w:val="20"/>
          <w:szCs w:val="20"/>
        </w:rPr>
      </w:pPr>
      <w:r>
        <w:rPr>
          <w:b/>
          <w:sz w:val="20"/>
          <w:szCs w:val="20"/>
        </w:rPr>
        <w:t>Pastrati manualul de utilizare pentru consultari ulterioare.</w:t>
      </w:r>
    </w:p>
    <w:p w14:paraId="1A3CECEB" w14:textId="77777777" w:rsidR="00BE2F32" w:rsidRDefault="00BE2F32" w:rsidP="00BE2F32">
      <w:pPr>
        <w:ind w:left="113" w:hanging="113"/>
        <w:rPr>
          <w:b/>
          <w:sz w:val="20"/>
          <w:szCs w:val="20"/>
        </w:rPr>
      </w:pPr>
    </w:p>
    <w:p w14:paraId="2E59BF20" w14:textId="77777777" w:rsidR="00BE2F32" w:rsidRPr="00F857C3" w:rsidRDefault="00BE2F32" w:rsidP="00BE2F32">
      <w:pPr>
        <w:ind w:left="1440"/>
        <w:rPr>
          <w:rFonts w:eastAsia="Arial"/>
          <w:b/>
        </w:rPr>
      </w:pPr>
      <w:r>
        <w:rPr>
          <w:noProof/>
          <w:lang w:eastAsia="en-US"/>
        </w:rPr>
        <w:drawing>
          <wp:anchor distT="0" distB="0" distL="114300" distR="114300" simplePos="0" relativeHeight="251931648" behindDoc="1" locked="0" layoutInCell="1" allowOverlap="1" wp14:anchorId="03B69551" wp14:editId="15B77E5A">
            <wp:simplePos x="0" y="0"/>
            <wp:positionH relativeFrom="page">
              <wp:posOffset>571500</wp:posOffset>
            </wp:positionH>
            <wp:positionV relativeFrom="paragraph">
              <wp:posOffset>-38100</wp:posOffset>
            </wp:positionV>
            <wp:extent cx="419100" cy="390525"/>
            <wp:effectExtent l="0" t="0" r="0"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b/>
          <w:bCs/>
          <w:spacing w:val="4"/>
        </w:rPr>
        <w:t>Avertizare</w:t>
      </w:r>
      <w:r>
        <w:rPr>
          <w:rFonts w:eastAsia="Arial"/>
          <w:b/>
          <w:bCs/>
        </w:rPr>
        <w:t>!</w:t>
      </w:r>
      <w:r>
        <w:rPr>
          <w:rFonts w:eastAsia="Arial"/>
          <w:b/>
          <w:bCs/>
          <w:spacing w:val="-2"/>
        </w:rPr>
        <w:t xml:space="preserve"> Pentru siguranta dumneavoastra cititi cu atentie acest manual si   instructiunile generale de siguranta inaintea utilizarii echipamentului.</w:t>
      </w:r>
      <w:r w:rsidRPr="00F857C3">
        <w:rPr>
          <w:kern w:val="52"/>
        </w:rPr>
        <w:t xml:space="preserve"> </w:t>
      </w:r>
      <w:r w:rsidRPr="00F857C3">
        <w:rPr>
          <w:b/>
          <w:kern w:val="52"/>
        </w:rPr>
        <w:t>Nerespectarea acestor reguli poate avea ca rezultat producerea electrocutarilor, a incendiilor si/sau a ranirilor personale</w:t>
      </w:r>
      <w:r>
        <w:rPr>
          <w:b/>
          <w:kern w:val="52"/>
        </w:rPr>
        <w:t>.</w:t>
      </w:r>
    </w:p>
    <w:p w14:paraId="0CD7686B" w14:textId="77777777" w:rsidR="00BE2F32" w:rsidRDefault="00BE2F32" w:rsidP="00BE2F32">
      <w:pPr>
        <w:pStyle w:val="Title"/>
        <w:ind w:left="357" w:hanging="357"/>
        <w:jc w:val="left"/>
        <w:rPr>
          <w:color w:val="FFFFFF" w:themeColor="background1"/>
          <w:sz w:val="20"/>
          <w:szCs w:val="20"/>
          <w:highlight w:val="black"/>
        </w:rPr>
      </w:pPr>
    </w:p>
    <w:p w14:paraId="3ECD7596" w14:textId="77777777" w:rsidR="00BE2F32" w:rsidRPr="00817A85" w:rsidRDefault="00BE2F32" w:rsidP="00BE2F32">
      <w:pPr>
        <w:pStyle w:val="Title"/>
        <w:ind w:left="357" w:hanging="357"/>
        <w:jc w:val="left"/>
        <w:rPr>
          <w:color w:val="FFFFFF" w:themeColor="background1"/>
          <w:sz w:val="20"/>
          <w:szCs w:val="20"/>
        </w:rPr>
      </w:pPr>
      <w:r w:rsidRPr="00817A85">
        <w:rPr>
          <w:color w:val="FFFFFF" w:themeColor="background1"/>
          <w:sz w:val="20"/>
          <w:szCs w:val="20"/>
          <w:highlight w:val="black"/>
        </w:rPr>
        <w:t>Masuri de siguranta generale pentru uneltele electrice</w:t>
      </w:r>
    </w:p>
    <w:p w14:paraId="6B24D57B" w14:textId="77777777" w:rsidR="00BE2F32" w:rsidRPr="00036204" w:rsidRDefault="00BE2F32" w:rsidP="00BE2F32">
      <w:pPr>
        <w:widowControl/>
        <w:ind w:left="357" w:hanging="357"/>
        <w:rPr>
          <w:b/>
          <w:bCs/>
          <w:i/>
          <w:iCs/>
          <w:color w:val="000000"/>
          <w:sz w:val="20"/>
          <w:szCs w:val="20"/>
          <w:lang w:eastAsia="en-US"/>
        </w:rPr>
      </w:pPr>
      <w:r w:rsidRPr="00036204">
        <w:rPr>
          <w:b/>
          <w:bCs/>
          <w:i/>
          <w:iCs/>
          <w:color w:val="000000"/>
          <w:sz w:val="20"/>
          <w:szCs w:val="20"/>
          <w:lang w:eastAsia="en-US"/>
        </w:rPr>
        <w:t>Zona de lucru</w:t>
      </w:r>
    </w:p>
    <w:p w14:paraId="7F1EAF4A" w14:textId="77777777" w:rsidR="00BE2F32" w:rsidRPr="000676C7" w:rsidRDefault="00BE2F32" w:rsidP="00BE2F32">
      <w:pPr>
        <w:pStyle w:val="ListParagraph"/>
        <w:widowControl/>
        <w:numPr>
          <w:ilvl w:val="0"/>
          <w:numId w:val="1"/>
        </w:numPr>
        <w:rPr>
          <w:bCs/>
          <w:iCs/>
          <w:color w:val="000000"/>
          <w:lang w:eastAsia="en-US"/>
        </w:rPr>
      </w:pPr>
      <w:r w:rsidRPr="000676C7">
        <w:rPr>
          <w:bCs/>
          <w:iCs/>
          <w:color w:val="000000"/>
          <w:lang w:eastAsia="en-US"/>
        </w:rPr>
        <w:t>Pastrati zona de lucru curata s</w:t>
      </w:r>
      <w:r>
        <w:rPr>
          <w:bCs/>
          <w:iCs/>
          <w:color w:val="000000"/>
          <w:lang w:eastAsia="en-US"/>
        </w:rPr>
        <w:t>i bine iluminata. Z</w:t>
      </w:r>
      <w:r w:rsidRPr="000676C7">
        <w:rPr>
          <w:bCs/>
          <w:iCs/>
          <w:color w:val="000000"/>
          <w:lang w:eastAsia="en-US"/>
        </w:rPr>
        <w:t>onele intunecate pot crea accidente</w:t>
      </w:r>
      <w:r>
        <w:rPr>
          <w:bCs/>
          <w:iCs/>
          <w:color w:val="000000"/>
          <w:lang w:eastAsia="en-US"/>
        </w:rPr>
        <w:t>.</w:t>
      </w:r>
    </w:p>
    <w:p w14:paraId="5737A164" w14:textId="77777777" w:rsidR="00BE2F32" w:rsidRDefault="00BE2F32" w:rsidP="00BE2F32">
      <w:pPr>
        <w:widowControl/>
        <w:numPr>
          <w:ilvl w:val="0"/>
          <w:numId w:val="1"/>
        </w:numPr>
        <w:ind w:left="357" w:hanging="357"/>
        <w:rPr>
          <w:bCs/>
          <w:iCs/>
          <w:color w:val="000000"/>
          <w:lang w:eastAsia="en-US"/>
        </w:rPr>
      </w:pPr>
      <w:r>
        <w:rPr>
          <w:bCs/>
          <w:iCs/>
          <w:color w:val="000000"/>
          <w:lang w:eastAsia="en-US"/>
        </w:rPr>
        <w:t>Nu utilizati produsul in zonele cu potential exploziv, de exemplu in prezenta lichidelor, gazelor sau particulelor inflamabile. Uneltele electrice genereaza scantei care pot aprinde aceste materiale.</w:t>
      </w:r>
    </w:p>
    <w:p w14:paraId="0C376EBF" w14:textId="77777777" w:rsidR="00BE2F32" w:rsidRDefault="00BE2F32" w:rsidP="00BE2F32">
      <w:pPr>
        <w:widowControl/>
        <w:numPr>
          <w:ilvl w:val="0"/>
          <w:numId w:val="1"/>
        </w:numPr>
        <w:ind w:left="357" w:hanging="357"/>
        <w:rPr>
          <w:bCs/>
          <w:iCs/>
          <w:color w:val="000000"/>
          <w:lang w:eastAsia="en-US"/>
        </w:rPr>
      </w:pPr>
      <w:r>
        <w:rPr>
          <w:bCs/>
          <w:iCs/>
          <w:color w:val="000000"/>
          <w:lang w:eastAsia="en-US"/>
        </w:rPr>
        <w:t>Nu lasati copiii sau persoanele neautorizate in zona de lucru. Distragerea atentiei poate cauza pierderea controlului.</w:t>
      </w:r>
    </w:p>
    <w:p w14:paraId="45A03AB3" w14:textId="77777777" w:rsidR="00BE2F32" w:rsidRPr="00036204" w:rsidRDefault="00BE2F32" w:rsidP="00BE2F32">
      <w:pPr>
        <w:widowControl/>
        <w:ind w:left="357" w:hanging="357"/>
        <w:rPr>
          <w:b/>
          <w:bCs/>
          <w:i/>
          <w:iCs/>
          <w:color w:val="000000"/>
          <w:sz w:val="20"/>
          <w:szCs w:val="20"/>
          <w:lang w:eastAsia="en-US"/>
        </w:rPr>
      </w:pPr>
      <w:r w:rsidRPr="00036204">
        <w:rPr>
          <w:b/>
          <w:bCs/>
          <w:i/>
          <w:iCs/>
          <w:color w:val="000000"/>
          <w:sz w:val="20"/>
          <w:szCs w:val="20"/>
          <w:lang w:eastAsia="en-US"/>
        </w:rPr>
        <w:t>Masuri de siguranta</w:t>
      </w:r>
      <w:r>
        <w:rPr>
          <w:b/>
          <w:bCs/>
          <w:i/>
          <w:iCs/>
          <w:color w:val="000000"/>
          <w:sz w:val="20"/>
          <w:szCs w:val="20"/>
          <w:lang w:eastAsia="en-US"/>
        </w:rPr>
        <w:t xml:space="preserve"> pentru uneltele electrice</w:t>
      </w:r>
    </w:p>
    <w:p w14:paraId="2EF8D067" w14:textId="77777777" w:rsidR="00BE2F32" w:rsidRDefault="00BE2F32" w:rsidP="00BE2F32">
      <w:pPr>
        <w:widowControl/>
        <w:ind w:left="357" w:hanging="357"/>
        <w:rPr>
          <w:b/>
          <w:bCs/>
          <w:color w:val="000000"/>
          <w:lang w:eastAsia="en-US"/>
        </w:rPr>
      </w:pPr>
      <w:r w:rsidRPr="000D6361">
        <w:rPr>
          <w:noProof/>
          <w:lang w:eastAsia="en-US"/>
        </w:rPr>
        <w:drawing>
          <wp:anchor distT="0" distB="0" distL="114300" distR="114300" simplePos="0" relativeHeight="251932672" behindDoc="0" locked="0" layoutInCell="1" allowOverlap="1" wp14:anchorId="25DCA02A" wp14:editId="03D0C354">
            <wp:simplePos x="0" y="0"/>
            <wp:positionH relativeFrom="margin">
              <wp:posOffset>1270</wp:posOffset>
            </wp:positionH>
            <wp:positionV relativeFrom="paragraph">
              <wp:posOffset>40005</wp:posOffset>
            </wp:positionV>
            <wp:extent cx="352425" cy="3048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A5FBE10" w14:textId="77777777" w:rsidR="00BE2F32" w:rsidRDefault="00BE2F32" w:rsidP="00BE2F32">
      <w:pPr>
        <w:widowControl/>
        <w:ind w:left="357" w:hanging="357"/>
        <w:rPr>
          <w:b/>
          <w:bCs/>
          <w:color w:val="000000"/>
          <w:lang w:eastAsia="en-US"/>
        </w:rPr>
      </w:pPr>
      <w:r>
        <w:rPr>
          <w:b/>
          <w:bCs/>
          <w:color w:val="000000"/>
          <w:lang w:eastAsia="en-US"/>
        </w:rPr>
        <w:t xml:space="preserve">ATENTIE! VERIFICATI INTOTDEAUNA CA TENSIUNEA DE ALIMENTARE SA CORESPUNDA CU CEA INSCRISA PE PLACUTA PRODUSULUI. </w:t>
      </w:r>
    </w:p>
    <w:p w14:paraId="660B1997" w14:textId="77777777" w:rsidR="00BE2F32" w:rsidRDefault="00BE2F32" w:rsidP="00BE2F32">
      <w:pPr>
        <w:widowControl/>
        <w:ind w:left="357" w:hanging="357"/>
        <w:rPr>
          <w:b/>
          <w:bCs/>
          <w:color w:val="000000"/>
          <w:lang w:eastAsia="en-US"/>
        </w:rPr>
      </w:pPr>
    </w:p>
    <w:p w14:paraId="52E1B562" w14:textId="77777777" w:rsidR="00BE2F32" w:rsidRDefault="00BE2F32" w:rsidP="00BE2F32">
      <w:pPr>
        <w:numPr>
          <w:ilvl w:val="0"/>
          <w:numId w:val="2"/>
        </w:numPr>
        <w:ind w:left="357" w:hanging="357"/>
        <w:jc w:val="both"/>
        <w:rPr>
          <w:lang w:val="en-GB"/>
        </w:rPr>
      </w:pPr>
      <w:r>
        <w:rPr>
          <w:lang w:val="en-GB"/>
        </w:rPr>
        <w:t>Nu folositi unelte electrice cu mainile ude.</w:t>
      </w:r>
    </w:p>
    <w:p w14:paraId="37F85049" w14:textId="77777777" w:rsidR="00BE2F32" w:rsidRDefault="00BE2F32" w:rsidP="00BE2F32">
      <w:pPr>
        <w:numPr>
          <w:ilvl w:val="0"/>
          <w:numId w:val="2"/>
        </w:numPr>
        <w:ind w:left="357" w:hanging="357"/>
        <w:jc w:val="both"/>
        <w:rPr>
          <w:lang w:val="en-GB"/>
        </w:rPr>
      </w:pPr>
      <w:r>
        <w:rPr>
          <w:lang w:val="en-GB"/>
        </w:rPr>
        <w:t>Nu rasuciti cablul electric de alimentare al produsului.</w:t>
      </w:r>
    </w:p>
    <w:p w14:paraId="4C2CD8A3" w14:textId="77777777" w:rsidR="00BE2F32" w:rsidRDefault="00BE2F32" w:rsidP="00BE2F32">
      <w:pPr>
        <w:numPr>
          <w:ilvl w:val="0"/>
          <w:numId w:val="2"/>
        </w:numPr>
        <w:ind w:left="357" w:hanging="357"/>
        <w:jc w:val="both"/>
        <w:rPr>
          <w:lang w:val="en-GB"/>
        </w:rPr>
      </w:pPr>
      <w:r>
        <w:rPr>
          <w:lang w:val="en-GB"/>
        </w:rPr>
        <w:t>Nu transportati produsul tinandu-l de cablul electric si nu trageti de cablul electric pentru a il scoate din priza.</w:t>
      </w:r>
    </w:p>
    <w:p w14:paraId="6F7FB011" w14:textId="77777777" w:rsidR="00BE2F32" w:rsidRPr="0062786C" w:rsidRDefault="00BE2F32" w:rsidP="00BE2F32">
      <w:pPr>
        <w:numPr>
          <w:ilvl w:val="0"/>
          <w:numId w:val="2"/>
        </w:numPr>
        <w:ind w:left="357" w:hanging="357"/>
        <w:rPr>
          <w:lang w:val="en-GB"/>
        </w:rPr>
      </w:pPr>
      <w:r>
        <w:rPr>
          <w:lang w:val="en-GB"/>
        </w:rPr>
        <w:t>Tineti cablul electric de alimentare la distanta fata de sursele de caldura, de petele de ulei, de grasimi, de obiecte</w:t>
      </w:r>
      <w:r w:rsidRPr="0062786C">
        <w:rPr>
          <w:lang w:val="en-GB"/>
        </w:rPr>
        <w:t xml:space="preserve"> ascutite</w:t>
      </w:r>
      <w:r>
        <w:rPr>
          <w:lang w:val="en-GB"/>
        </w:rPr>
        <w:t>.</w:t>
      </w:r>
    </w:p>
    <w:p w14:paraId="109267A0" w14:textId="77777777" w:rsidR="00BE2F32" w:rsidRDefault="00BE2F32" w:rsidP="00BE2F32">
      <w:pPr>
        <w:numPr>
          <w:ilvl w:val="0"/>
          <w:numId w:val="2"/>
        </w:numPr>
        <w:ind w:left="357" w:hanging="357"/>
        <w:rPr>
          <w:lang w:val="en-GB"/>
        </w:rPr>
      </w:pPr>
      <w:r w:rsidRPr="0062786C">
        <w:rPr>
          <w:lang w:val="en-GB"/>
        </w:rPr>
        <w:t>Verificati stecherul si cablul electric in mod regulat si in caz de deteriorare a acestora apelati la un electrician autorizat.</w:t>
      </w:r>
      <w:r>
        <w:rPr>
          <w:lang w:val="en-GB"/>
        </w:rPr>
        <w:t xml:space="preserve"> Nu folositi unelte electrice al caror cablu de alimentare este deteriorat.</w:t>
      </w:r>
    </w:p>
    <w:p w14:paraId="5B9E2AE2" w14:textId="77777777" w:rsidR="00BE2F32" w:rsidRDefault="00BE2F32" w:rsidP="00BE2F32">
      <w:pPr>
        <w:numPr>
          <w:ilvl w:val="0"/>
          <w:numId w:val="2"/>
        </w:numPr>
        <w:ind w:left="357" w:hanging="357"/>
        <w:rPr>
          <w:lang w:val="en-GB"/>
        </w:rPr>
      </w:pPr>
      <w:r>
        <w:rPr>
          <w:lang w:val="en-GB"/>
        </w:rPr>
        <w:t>Inspectati vizual uneltele electrice inainte de a le porni. Nu folositi unelte electrice deteriorate.</w:t>
      </w:r>
    </w:p>
    <w:p w14:paraId="5DDFFE0F" w14:textId="77777777" w:rsidR="00BE2F32" w:rsidRDefault="00BE2F32" w:rsidP="00BE2F32">
      <w:pPr>
        <w:numPr>
          <w:ilvl w:val="0"/>
          <w:numId w:val="2"/>
        </w:numPr>
        <w:ind w:left="357" w:hanging="357"/>
        <w:rPr>
          <w:lang w:val="en-GB"/>
        </w:rPr>
      </w:pPr>
      <w:r>
        <w:rPr>
          <w:lang w:val="en-GB"/>
        </w:rPr>
        <w:t>Inainte de utilizare, verificati ca toate suruburile sa fie bine stranse, iar accesoriile sa fie montate si fixate corect.</w:t>
      </w:r>
    </w:p>
    <w:p w14:paraId="75227D1B" w14:textId="77777777" w:rsidR="00BE2F32" w:rsidRPr="0062786C" w:rsidRDefault="00BE2F32" w:rsidP="00BE2F32">
      <w:pPr>
        <w:numPr>
          <w:ilvl w:val="0"/>
          <w:numId w:val="2"/>
        </w:numPr>
        <w:ind w:left="357" w:hanging="357"/>
        <w:rPr>
          <w:lang w:val="en-GB"/>
        </w:rPr>
      </w:pPr>
      <w:r>
        <w:rPr>
          <w:lang w:val="en-GB"/>
        </w:rPr>
        <w:t>Folositi doar accesorii compatibile. Nu incercati sa folositi sau sa adaptati accesorii incompatibile sau improvizatii.</w:t>
      </w:r>
    </w:p>
    <w:p w14:paraId="47267815" w14:textId="77777777" w:rsidR="00BE2F32" w:rsidRPr="0062786C" w:rsidRDefault="00BE2F32" w:rsidP="00BE2F32">
      <w:pPr>
        <w:numPr>
          <w:ilvl w:val="0"/>
          <w:numId w:val="2"/>
        </w:numPr>
        <w:ind w:left="357" w:hanging="357"/>
        <w:rPr>
          <w:lang w:val="en-GB"/>
        </w:rPr>
      </w:pPr>
      <w:r>
        <w:rPr>
          <w:lang w:val="en-GB"/>
        </w:rPr>
        <w:t>Evitati pornirile accidentale</w:t>
      </w:r>
      <w:r w:rsidRPr="0062786C">
        <w:rPr>
          <w:lang w:val="en-GB"/>
        </w:rPr>
        <w:t>.</w:t>
      </w:r>
      <w:r>
        <w:rPr>
          <w:lang w:val="en-GB"/>
        </w:rPr>
        <w:t xml:space="preserve"> </w:t>
      </w:r>
      <w:r w:rsidRPr="0062786C">
        <w:rPr>
          <w:lang w:val="en-GB"/>
        </w:rPr>
        <w:t>Asigurati-va ca intrerupatorul este in pozitia “Oprit” inainte de introducerea cablului de alimentare in priza.</w:t>
      </w:r>
      <w:r>
        <w:rPr>
          <w:lang w:val="en-GB"/>
        </w:rPr>
        <w:t xml:space="preserve"> Nu folositi unelte electrice ale caror intrerupatoare nu functioneaza corespunzator.</w:t>
      </w:r>
    </w:p>
    <w:p w14:paraId="29D9A076" w14:textId="77777777" w:rsidR="00BE2F32" w:rsidRDefault="00BE2F32" w:rsidP="00BE2F32">
      <w:pPr>
        <w:widowControl/>
        <w:numPr>
          <w:ilvl w:val="0"/>
          <w:numId w:val="2"/>
        </w:numPr>
        <w:ind w:left="357" w:hanging="357"/>
        <w:rPr>
          <w:bCs/>
          <w:color w:val="000000"/>
          <w:lang w:eastAsia="en-US"/>
        </w:rPr>
      </w:pPr>
      <w:r w:rsidRPr="001E6C8E">
        <w:rPr>
          <w:bCs/>
          <w:color w:val="000000"/>
          <w:lang w:eastAsia="en-US"/>
        </w:rPr>
        <w:t xml:space="preserve">Nu utilizati </w:t>
      </w:r>
      <w:r>
        <w:rPr>
          <w:bCs/>
          <w:color w:val="000000"/>
          <w:lang w:eastAsia="en-US"/>
        </w:rPr>
        <w:t>produsul</w:t>
      </w:r>
      <w:r w:rsidRPr="001E6C8E">
        <w:rPr>
          <w:bCs/>
          <w:color w:val="000000"/>
          <w:lang w:eastAsia="en-US"/>
        </w:rPr>
        <w:t xml:space="preserve"> in conditii de ploaie sau umiditate excesiva. Patrunderea apei in interiorul </w:t>
      </w:r>
      <w:r>
        <w:rPr>
          <w:bCs/>
          <w:color w:val="000000"/>
          <w:lang w:eastAsia="en-US"/>
        </w:rPr>
        <w:t>acestuia</w:t>
      </w:r>
      <w:r w:rsidRPr="001E6C8E">
        <w:rPr>
          <w:bCs/>
          <w:color w:val="000000"/>
          <w:lang w:eastAsia="en-US"/>
        </w:rPr>
        <w:t xml:space="preserve"> creste riscul unui </w:t>
      </w:r>
      <w:r>
        <w:rPr>
          <w:bCs/>
          <w:color w:val="000000"/>
          <w:lang w:eastAsia="en-US"/>
        </w:rPr>
        <w:t>scurtcircuit</w:t>
      </w:r>
      <w:r w:rsidRPr="001E6C8E">
        <w:rPr>
          <w:bCs/>
          <w:color w:val="000000"/>
          <w:lang w:eastAsia="en-US"/>
        </w:rPr>
        <w:t>.</w:t>
      </w:r>
    </w:p>
    <w:p w14:paraId="1CED98C0" w14:textId="77777777" w:rsidR="00BE2F32" w:rsidRPr="00E845B4" w:rsidRDefault="00BE2F32" w:rsidP="00BE2F32">
      <w:pPr>
        <w:numPr>
          <w:ilvl w:val="0"/>
          <w:numId w:val="2"/>
        </w:numPr>
        <w:ind w:left="357" w:hanging="357"/>
        <w:rPr>
          <w:rStyle w:val="hps"/>
          <w:lang w:val="en-GB"/>
        </w:rPr>
      </w:pPr>
      <w:r>
        <w:rPr>
          <w:rStyle w:val="hps"/>
          <w:lang w:val="ro-RO"/>
        </w:rPr>
        <w:t>Pentru utilizare in aer liber,</w:t>
      </w:r>
      <w:r>
        <w:rPr>
          <w:lang w:val="ro-RO"/>
        </w:rPr>
        <w:t xml:space="preserve"> f</w:t>
      </w:r>
      <w:r>
        <w:rPr>
          <w:rStyle w:val="hps"/>
          <w:lang w:val="ro-RO"/>
        </w:rPr>
        <w:t>olosi</w:t>
      </w:r>
      <w:r w:rsidR="00E05159">
        <w:rPr>
          <w:rStyle w:val="hps"/>
          <w:lang w:val="ro-RO"/>
        </w:rPr>
        <w:t>t</w:t>
      </w:r>
      <w:r>
        <w:rPr>
          <w:rStyle w:val="hps"/>
          <w:lang w:val="ro-RO"/>
        </w:rPr>
        <w:t>i</w:t>
      </w:r>
      <w:r>
        <w:rPr>
          <w:lang w:val="ro-RO"/>
        </w:rPr>
        <w:t xml:space="preserve"> </w:t>
      </w:r>
      <w:r>
        <w:rPr>
          <w:rStyle w:val="hps"/>
          <w:lang w:val="ro-RO"/>
        </w:rPr>
        <w:t>cabluri</w:t>
      </w:r>
      <w:r>
        <w:rPr>
          <w:lang w:val="ro-RO"/>
        </w:rPr>
        <w:t xml:space="preserve"> </w:t>
      </w:r>
      <w:r>
        <w:rPr>
          <w:rStyle w:val="hps"/>
          <w:lang w:val="ro-RO"/>
        </w:rPr>
        <w:t>de prelungire care sunt</w:t>
      </w:r>
      <w:r>
        <w:rPr>
          <w:lang w:val="ro-RO"/>
        </w:rPr>
        <w:t xml:space="preserve"> </w:t>
      </w:r>
      <w:r>
        <w:rPr>
          <w:rStyle w:val="hps"/>
          <w:lang w:val="ro-RO"/>
        </w:rPr>
        <w:t xml:space="preserve">atestate </w:t>
      </w:r>
      <w:r w:rsidR="00E05159">
        <w:rPr>
          <w:rStyle w:val="hps"/>
          <w:lang w:val="ro-RO"/>
        </w:rPr>
        <w:t>s</w:t>
      </w:r>
      <w:r>
        <w:rPr>
          <w:rStyle w:val="hps"/>
          <w:lang w:val="ro-RO"/>
        </w:rPr>
        <w:t>i marcate</w:t>
      </w:r>
      <w:r>
        <w:rPr>
          <w:lang w:val="ro-RO"/>
        </w:rPr>
        <w:t xml:space="preserve"> </w:t>
      </w:r>
      <w:r w:rsidR="00E05159">
        <w:rPr>
          <w:rStyle w:val="hps"/>
          <w:lang w:val="ro-RO"/>
        </w:rPr>
        <w:t>i</w:t>
      </w:r>
      <w:r>
        <w:rPr>
          <w:rStyle w:val="hps"/>
          <w:lang w:val="ro-RO"/>
        </w:rPr>
        <w:t>n mod corespunz</w:t>
      </w:r>
      <w:r w:rsidR="00E05159">
        <w:rPr>
          <w:rStyle w:val="hps"/>
          <w:lang w:val="ro-RO"/>
        </w:rPr>
        <w:t>a</w:t>
      </w:r>
      <w:r>
        <w:rPr>
          <w:rStyle w:val="hps"/>
          <w:lang w:val="ro-RO"/>
        </w:rPr>
        <w:t>tor</w:t>
      </w:r>
      <w:r>
        <w:rPr>
          <w:lang w:val="ro-RO"/>
        </w:rPr>
        <w:t xml:space="preserve"> </w:t>
      </w:r>
      <w:r>
        <w:rPr>
          <w:rStyle w:val="hps"/>
          <w:lang w:val="ro-RO"/>
        </w:rPr>
        <w:t>pentru utilizarea in mediul exterior.</w:t>
      </w:r>
    </w:p>
    <w:p w14:paraId="6209B4F8" w14:textId="77777777" w:rsidR="00BE2F32" w:rsidRDefault="00BE2F32" w:rsidP="00BE2F32">
      <w:pPr>
        <w:numPr>
          <w:ilvl w:val="0"/>
          <w:numId w:val="2"/>
        </w:numPr>
        <w:ind w:left="357" w:hanging="357"/>
        <w:rPr>
          <w:lang w:val="en-GB"/>
        </w:rPr>
      </w:pPr>
      <w:r w:rsidRPr="00E845B4">
        <w:rPr>
          <w:lang w:val="en-GB"/>
        </w:rPr>
        <w:t>Nu suprasoli</w:t>
      </w:r>
      <w:r>
        <w:rPr>
          <w:lang w:val="en-GB"/>
        </w:rPr>
        <w:t>citati produsul! Acesta</w:t>
      </w:r>
      <w:r w:rsidRPr="00E845B4">
        <w:rPr>
          <w:lang w:val="en-GB"/>
        </w:rPr>
        <w:t xml:space="preserve"> poate fi folosit in conditii de siguranta daca sunt respectati parametrii de exploatare care </w:t>
      </w:r>
      <w:r>
        <w:rPr>
          <w:lang w:val="en-GB"/>
        </w:rPr>
        <w:t>il</w:t>
      </w:r>
      <w:r w:rsidRPr="00E845B4">
        <w:rPr>
          <w:lang w:val="en-GB"/>
        </w:rPr>
        <w:t xml:space="preserve"> caracterizeaza. Nu utilizati unelte electrice cu un alt scop fata de cel pentru care sunt destinate.</w:t>
      </w:r>
    </w:p>
    <w:p w14:paraId="29708947" w14:textId="77777777" w:rsidR="00BB15AF" w:rsidRPr="00E845B4" w:rsidRDefault="00BB15AF" w:rsidP="00BB15AF">
      <w:pPr>
        <w:ind w:left="357"/>
        <w:rPr>
          <w:lang w:val="en-GB"/>
        </w:rPr>
      </w:pPr>
    </w:p>
    <w:p w14:paraId="5D4F33F2" w14:textId="77777777" w:rsidR="00BE2F32" w:rsidRPr="00036204" w:rsidRDefault="00BE2F32" w:rsidP="00BE2F32">
      <w:pPr>
        <w:widowControl/>
        <w:rPr>
          <w:color w:val="000000"/>
          <w:sz w:val="20"/>
          <w:szCs w:val="20"/>
          <w:lang w:eastAsia="en-US"/>
        </w:rPr>
      </w:pPr>
      <w:r w:rsidRPr="00036204">
        <w:rPr>
          <w:b/>
          <w:bCs/>
          <w:i/>
          <w:iCs/>
          <w:color w:val="000000"/>
          <w:sz w:val="20"/>
          <w:szCs w:val="20"/>
          <w:lang w:eastAsia="en-US"/>
        </w:rPr>
        <w:t xml:space="preserve">Masuri de siguranta personala </w:t>
      </w:r>
    </w:p>
    <w:p w14:paraId="4288ABDF" w14:textId="77777777" w:rsidR="00BE2F32" w:rsidRDefault="00BE2F32" w:rsidP="00BE2F32">
      <w:pPr>
        <w:numPr>
          <w:ilvl w:val="0"/>
          <w:numId w:val="3"/>
        </w:numPr>
        <w:ind w:left="357" w:hanging="357"/>
        <w:rPr>
          <w:lang w:val="en-GB"/>
        </w:rPr>
      </w:pPr>
      <w:r>
        <w:rPr>
          <w:lang w:val="en-GB"/>
        </w:rPr>
        <w:t>Nu folositi unelte electrice daca sunteti obosit, sub influenta alcoolului, drogurilor sau a medicamentelor care va pot afecta capacitatea de concentrare.</w:t>
      </w:r>
    </w:p>
    <w:p w14:paraId="10366581" w14:textId="77777777" w:rsidR="00BE2F32" w:rsidRPr="009655A1" w:rsidRDefault="00BE2F32" w:rsidP="00BE2F32">
      <w:pPr>
        <w:numPr>
          <w:ilvl w:val="0"/>
          <w:numId w:val="3"/>
        </w:numPr>
        <w:ind w:left="357" w:hanging="357"/>
        <w:rPr>
          <w:lang w:val="en-GB"/>
        </w:rPr>
      </w:pPr>
      <w:r w:rsidRPr="009655A1">
        <w:rPr>
          <w:lang w:val="en-GB"/>
        </w:rPr>
        <w:t>Intotdeauna utilizati o imbracaminte adecvata.</w:t>
      </w:r>
      <w:r w:rsidR="00BB15AF">
        <w:rPr>
          <w:lang w:val="en-GB"/>
        </w:rPr>
        <w:t xml:space="preserve"> </w:t>
      </w:r>
      <w:r w:rsidRPr="009655A1">
        <w:rPr>
          <w:lang w:val="en-GB"/>
        </w:rPr>
        <w:t xml:space="preserve">Nu purtati haine largi sau bijuterii. Daca aveti </w:t>
      </w:r>
      <w:r w:rsidRPr="009655A1">
        <w:rPr>
          <w:lang w:val="en-GB"/>
        </w:rPr>
        <w:lastRenderedPageBreak/>
        <w:t>parul lung, acesta trebuie legat. Apare riscul prinderii acestora de catre partile componente ale masinii aflate in miscare.</w:t>
      </w:r>
    </w:p>
    <w:p w14:paraId="11E0B106" w14:textId="77777777" w:rsidR="00BE2F32" w:rsidRDefault="00BE2F32" w:rsidP="00BE2F32">
      <w:pPr>
        <w:numPr>
          <w:ilvl w:val="0"/>
          <w:numId w:val="3"/>
        </w:numPr>
        <w:ind w:left="357" w:hanging="357"/>
        <w:rPr>
          <w:lang w:val="en-GB"/>
        </w:rPr>
      </w:pPr>
      <w:r>
        <w:rPr>
          <w:noProof/>
          <w:lang w:eastAsia="en-US"/>
        </w:rPr>
        <w:drawing>
          <wp:anchor distT="0" distB="0" distL="114300" distR="114300" simplePos="0" relativeHeight="251933696" behindDoc="0" locked="0" layoutInCell="1" allowOverlap="1" wp14:anchorId="4280FCEA" wp14:editId="61E238B6">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rPr>
          <w:lang w:val="en-GB"/>
        </w:rPr>
        <w:t>In timpul utilizarii este obligatoriu sa purtati echipament de protectie: ochelari de protectie,</w:t>
      </w:r>
      <w:r w:rsidR="00BB15AF">
        <w:rPr>
          <w:lang w:val="en-GB"/>
        </w:rPr>
        <w:t xml:space="preserve"> </w:t>
      </w:r>
      <w:r>
        <w:rPr>
          <w:lang w:val="en-GB"/>
        </w:rPr>
        <w:t>antifoane si manusi de protectie. Este recomandat sa purtati incaltaminte de protectie care sa va asigure aderenta sporita.</w:t>
      </w:r>
    </w:p>
    <w:p w14:paraId="73F3FEA1" w14:textId="77777777" w:rsidR="00BE2F32" w:rsidRDefault="00BE2F32" w:rsidP="00BE2F32">
      <w:pPr>
        <w:numPr>
          <w:ilvl w:val="0"/>
          <w:numId w:val="3"/>
        </w:numPr>
        <w:ind w:left="357" w:hanging="357"/>
        <w:rPr>
          <w:lang w:val="en-GB"/>
        </w:rPr>
      </w:pPr>
      <w:r w:rsidRPr="009655A1">
        <w:rPr>
          <w:lang w:val="en-GB"/>
        </w:rPr>
        <w:t>Daca exista posibilitatea de instalare a dispozitivelor de evacuare a prafului atunci asigurati-va ca acestea sunt conectate si utilizate corect.</w:t>
      </w:r>
    </w:p>
    <w:p w14:paraId="727C6351" w14:textId="77777777" w:rsidR="00BE2F32" w:rsidRDefault="00BE2F32" w:rsidP="00BE2F32">
      <w:pPr>
        <w:numPr>
          <w:ilvl w:val="0"/>
          <w:numId w:val="3"/>
        </w:numPr>
        <w:ind w:left="357" w:hanging="357"/>
        <w:rPr>
          <w:lang w:val="en-GB"/>
        </w:rPr>
      </w:pPr>
      <w:r>
        <w:rPr>
          <w:lang w:val="en-GB"/>
        </w:rPr>
        <w:t>Faceti pauze ori de cate ori este nevoie. Utilizarea continua pe perioade lungi de timp a uneltelor electrice poate provoca o stare de oboseala care poate duce la accidente.</w:t>
      </w:r>
    </w:p>
    <w:p w14:paraId="28FB0BF2" w14:textId="77777777" w:rsidR="00BE2F32" w:rsidRDefault="00BE2F32" w:rsidP="00BE2F32">
      <w:pPr>
        <w:numPr>
          <w:ilvl w:val="0"/>
          <w:numId w:val="3"/>
        </w:numPr>
        <w:ind w:left="357" w:hanging="357"/>
        <w:rPr>
          <w:lang w:val="en-GB"/>
        </w:rPr>
      </w:pPr>
      <w:r>
        <w:rPr>
          <w:lang w:val="en-GB"/>
        </w:rPr>
        <w:t>Opriti uneltele electrice atunci cand nu le folositi.</w:t>
      </w:r>
    </w:p>
    <w:p w14:paraId="4205FD95" w14:textId="77777777" w:rsidR="00BB15AF" w:rsidRPr="009655A1" w:rsidRDefault="00BB15AF" w:rsidP="00BB15AF">
      <w:pPr>
        <w:ind w:left="357"/>
        <w:rPr>
          <w:lang w:val="en-GB"/>
        </w:rPr>
      </w:pPr>
    </w:p>
    <w:p w14:paraId="7ADE1F95" w14:textId="77777777" w:rsidR="00BE2F32" w:rsidRPr="00817A85" w:rsidRDefault="00BE2F32" w:rsidP="00BE2F32">
      <w:pPr>
        <w:widowControl/>
        <w:rPr>
          <w:b/>
          <w:i/>
          <w:color w:val="000000"/>
          <w:sz w:val="20"/>
          <w:szCs w:val="20"/>
          <w:lang w:eastAsia="en-US"/>
        </w:rPr>
      </w:pPr>
      <w:r w:rsidRPr="00817A85">
        <w:rPr>
          <w:b/>
          <w:i/>
          <w:color w:val="000000"/>
          <w:sz w:val="20"/>
          <w:szCs w:val="20"/>
          <w:lang w:eastAsia="en-US"/>
        </w:rPr>
        <w:t>Service</w:t>
      </w:r>
    </w:p>
    <w:p w14:paraId="366E8AE5" w14:textId="77777777" w:rsidR="00BE2F32" w:rsidRDefault="00BE2F32" w:rsidP="00BE2F32">
      <w:pPr>
        <w:numPr>
          <w:ilvl w:val="0"/>
          <w:numId w:val="4"/>
        </w:numPr>
        <w:ind w:left="357" w:hanging="357"/>
        <w:jc w:val="both"/>
      </w:pPr>
      <w:r w:rsidRPr="00817A85">
        <w:t>Repararea trebuie realizata numai de catre personal autorizat prin inlocuirea cu accesorii si piese de schimb originale pentru a se evita producerea accidentelor datorate reparatiilor necorespunzatoare.</w:t>
      </w:r>
    </w:p>
    <w:p w14:paraId="49D33F18" w14:textId="77777777" w:rsidR="00BB15AF" w:rsidRPr="00817A85" w:rsidRDefault="00BB15AF" w:rsidP="00BB15AF">
      <w:pPr>
        <w:ind w:left="357"/>
        <w:jc w:val="both"/>
      </w:pPr>
    </w:p>
    <w:p w14:paraId="482855A2" w14:textId="77777777" w:rsidR="00BE2F32" w:rsidRDefault="00BE2F32" w:rsidP="00BE2F32">
      <w:pPr>
        <w:pStyle w:val="BlockText"/>
        <w:spacing w:before="0"/>
        <w:ind w:left="357" w:right="0" w:hanging="357"/>
        <w:jc w:val="both"/>
        <w:rPr>
          <w:b/>
          <w:color w:val="FFFFFF" w:themeColor="background1"/>
          <w:sz w:val="20"/>
          <w:szCs w:val="20"/>
        </w:rPr>
      </w:pPr>
      <w:r w:rsidRPr="00DF388E">
        <w:rPr>
          <w:b/>
          <w:color w:val="FFFFFF" w:themeColor="background1"/>
          <w:sz w:val="20"/>
          <w:szCs w:val="20"/>
          <w:highlight w:val="black"/>
        </w:rPr>
        <w:t xml:space="preserve">Masuri de siguranta specifice </w:t>
      </w:r>
      <w:r>
        <w:rPr>
          <w:b/>
          <w:color w:val="FFFFFF" w:themeColor="background1"/>
          <w:sz w:val="20"/>
          <w:szCs w:val="20"/>
          <w:highlight w:val="black"/>
        </w:rPr>
        <w:t>polizorului</w:t>
      </w:r>
      <w:r w:rsidRPr="00DF388E">
        <w:rPr>
          <w:b/>
          <w:color w:val="FFFFFF" w:themeColor="background1"/>
          <w:sz w:val="20"/>
          <w:szCs w:val="20"/>
          <w:highlight w:val="black"/>
        </w:rPr>
        <w:t xml:space="preserve"> unghiular</w:t>
      </w:r>
    </w:p>
    <w:p w14:paraId="4E6A007E" w14:textId="77777777" w:rsidR="00BE2F32" w:rsidRPr="00C73D29" w:rsidRDefault="00BE2F32" w:rsidP="00BE2F32">
      <w:pPr>
        <w:pStyle w:val="BlockText"/>
        <w:numPr>
          <w:ilvl w:val="0"/>
          <w:numId w:val="4"/>
        </w:numPr>
        <w:spacing w:before="0"/>
        <w:ind w:left="357" w:right="0" w:hanging="357"/>
        <w:jc w:val="both"/>
        <w:rPr>
          <w:sz w:val="16"/>
          <w:lang w:val="ro-RO"/>
        </w:rPr>
      </w:pPr>
      <w:r w:rsidRPr="00C73D29">
        <w:rPr>
          <w:sz w:val="16"/>
        </w:rPr>
        <w:t>Intotdeauna utilizati manerul auxiliar pentru un maximum de control</w:t>
      </w:r>
      <w:r>
        <w:rPr>
          <w:sz w:val="16"/>
        </w:rPr>
        <w:t>.</w:t>
      </w:r>
    </w:p>
    <w:p w14:paraId="53A1B70A" w14:textId="77777777" w:rsidR="00BE2F32" w:rsidRPr="00C73D29" w:rsidRDefault="00BE2F32" w:rsidP="00BE2F32">
      <w:pPr>
        <w:pStyle w:val="BlockText"/>
        <w:numPr>
          <w:ilvl w:val="0"/>
          <w:numId w:val="4"/>
        </w:numPr>
        <w:spacing w:before="0"/>
        <w:ind w:left="357" w:right="0" w:hanging="357"/>
        <w:rPr>
          <w:sz w:val="16"/>
        </w:rPr>
      </w:pPr>
      <w:r w:rsidRPr="00C73D29">
        <w:rPr>
          <w:sz w:val="16"/>
          <w:lang w:val="ro-RO"/>
        </w:rPr>
        <w:t xml:space="preserve">Verificati daca </w:t>
      </w:r>
      <w:r>
        <w:rPr>
          <w:sz w:val="16"/>
          <w:lang w:val="ro-RO"/>
        </w:rPr>
        <w:t xml:space="preserve">turatia </w:t>
      </w:r>
      <w:r w:rsidRPr="00C73D29">
        <w:rPr>
          <w:sz w:val="16"/>
          <w:lang w:val="ro-RO"/>
        </w:rPr>
        <w:t>maxima</w:t>
      </w:r>
      <w:r>
        <w:rPr>
          <w:sz w:val="16"/>
          <w:lang w:val="ro-RO"/>
        </w:rPr>
        <w:t xml:space="preserve"> si dimensiunile</w:t>
      </w:r>
      <w:r w:rsidRPr="00C73D29">
        <w:rPr>
          <w:sz w:val="16"/>
          <w:lang w:val="ro-RO"/>
        </w:rPr>
        <w:t xml:space="preserve"> indicat</w:t>
      </w:r>
      <w:r>
        <w:rPr>
          <w:sz w:val="16"/>
          <w:lang w:val="ro-RO"/>
        </w:rPr>
        <w:t xml:space="preserve">e pe discul abraziv corespund </w:t>
      </w:r>
      <w:r w:rsidRPr="00C73D29">
        <w:rPr>
          <w:sz w:val="16"/>
          <w:lang w:val="ro-RO"/>
        </w:rPr>
        <w:t>specificatiilor polizorului</w:t>
      </w:r>
      <w:r>
        <w:rPr>
          <w:sz w:val="16"/>
          <w:lang w:val="ro-RO"/>
        </w:rPr>
        <w:t>.</w:t>
      </w:r>
    </w:p>
    <w:p w14:paraId="7DF7EF98" w14:textId="77777777" w:rsidR="00BE2F32" w:rsidRPr="008F70CC" w:rsidRDefault="00BE2F32" w:rsidP="00BE2F32">
      <w:pPr>
        <w:pStyle w:val="BlockText"/>
        <w:numPr>
          <w:ilvl w:val="0"/>
          <w:numId w:val="4"/>
        </w:numPr>
        <w:spacing w:before="0"/>
        <w:ind w:left="357" w:right="0" w:hanging="357"/>
        <w:rPr>
          <w:sz w:val="16"/>
          <w:lang w:val="ro-RO"/>
        </w:rPr>
      </w:pPr>
      <w:r w:rsidRPr="008F70CC">
        <w:rPr>
          <w:sz w:val="16"/>
          <w:lang w:val="ro-RO"/>
        </w:rPr>
        <w:t>Verificati starea discului inainte de fiecare utilizare. Nu folositi produsul daca discul este deteriorat, crapat, uzat excesiv. Anumite defecte nu sunt vizibile cu ochiul liber; pentru a verifica discul, pe langa inspectia vizuala, loviti-l usor cu manerul unei surubelnite in timp ce il tineti de gaura de fixare; daca sunetul produs este plin, metalic, discul este corespunzator.</w:t>
      </w:r>
    </w:p>
    <w:p w14:paraId="2BAF88D1" w14:textId="77777777" w:rsidR="00BE2F32" w:rsidRPr="008F70CC" w:rsidRDefault="00BE2F32" w:rsidP="00BE2F32">
      <w:pPr>
        <w:pStyle w:val="BlockText"/>
        <w:numPr>
          <w:ilvl w:val="0"/>
          <w:numId w:val="4"/>
        </w:numPr>
        <w:spacing w:before="0"/>
        <w:ind w:left="357" w:right="0" w:hanging="357"/>
        <w:rPr>
          <w:sz w:val="16"/>
        </w:rPr>
      </w:pPr>
      <w:r w:rsidRPr="008F70CC">
        <w:rPr>
          <w:sz w:val="16"/>
          <w:lang w:val="ro-RO"/>
        </w:rPr>
        <w:t xml:space="preserve">Asigurati-va ca discul abraziv a fost montat si fixat corect. Nu folositi </w:t>
      </w:r>
      <w:r>
        <w:rPr>
          <w:sz w:val="16"/>
          <w:lang w:val="ro-RO"/>
        </w:rPr>
        <w:t xml:space="preserve">improvizatii, </w:t>
      </w:r>
      <w:r w:rsidRPr="008F70CC">
        <w:rPr>
          <w:sz w:val="16"/>
          <w:lang w:val="ro-RO"/>
        </w:rPr>
        <w:t xml:space="preserve">saibe reductoare sau adaptoare pentru a </w:t>
      </w:r>
      <w:r>
        <w:rPr>
          <w:sz w:val="16"/>
          <w:lang w:val="ro-RO"/>
        </w:rPr>
        <w:t>folosi un disc incompatibil.</w:t>
      </w:r>
    </w:p>
    <w:p w14:paraId="0820714D" w14:textId="77777777" w:rsidR="00BE2F32" w:rsidRPr="0002710E" w:rsidRDefault="00BE2F32" w:rsidP="00BE2F32">
      <w:pPr>
        <w:numPr>
          <w:ilvl w:val="0"/>
          <w:numId w:val="4"/>
        </w:numPr>
        <w:ind w:left="357" w:hanging="357"/>
        <w:jc w:val="both"/>
        <w:rPr>
          <w:lang w:val="ro-RO"/>
        </w:rPr>
      </w:pPr>
      <w:r>
        <w:t>Polizorul unghiular</w:t>
      </w:r>
      <w:r w:rsidRPr="0002710E">
        <w:t xml:space="preserve"> este dublu izolat. Aceasta inseamna ca este prevazut cu doua tipuri complet independente de izolatie care impiedica operatorul sa intre in contact direct cu partile metalice ale cablurilor. </w:t>
      </w:r>
      <w:r w:rsidRPr="0002710E">
        <w:rPr>
          <w:rStyle w:val="hps"/>
          <w:lang w:val="ro-RO"/>
        </w:rPr>
        <w:t>Aceast</w:t>
      </w:r>
      <w:r w:rsidR="00E05159">
        <w:rPr>
          <w:rStyle w:val="hps"/>
          <w:lang w:val="ro-RO"/>
        </w:rPr>
        <w:t>a</w:t>
      </w:r>
      <w:r w:rsidRPr="0002710E">
        <w:rPr>
          <w:rStyle w:val="hps"/>
          <w:lang w:val="ro-RO"/>
        </w:rPr>
        <w:t xml:space="preserve"> m</w:t>
      </w:r>
      <w:r w:rsidR="00E05159">
        <w:rPr>
          <w:rStyle w:val="hps"/>
          <w:lang w:val="ro-RO"/>
        </w:rPr>
        <w:t>a</w:t>
      </w:r>
      <w:r w:rsidRPr="0002710E">
        <w:rPr>
          <w:rStyle w:val="hps"/>
          <w:lang w:val="ro-RO"/>
        </w:rPr>
        <w:t>sur</w:t>
      </w:r>
      <w:r w:rsidR="00E05159">
        <w:rPr>
          <w:rStyle w:val="hps"/>
          <w:lang w:val="ro-RO"/>
        </w:rPr>
        <w:t>a</w:t>
      </w:r>
      <w:r w:rsidRPr="0002710E">
        <w:rPr>
          <w:lang w:val="ro-RO"/>
        </w:rPr>
        <w:t xml:space="preserve"> </w:t>
      </w:r>
      <w:r w:rsidRPr="0002710E">
        <w:rPr>
          <w:rStyle w:val="hps"/>
          <w:lang w:val="ro-RO"/>
        </w:rPr>
        <w:t>reprezint</w:t>
      </w:r>
      <w:r w:rsidR="00E05159">
        <w:rPr>
          <w:rStyle w:val="hps"/>
          <w:lang w:val="ro-RO"/>
        </w:rPr>
        <w:t>a</w:t>
      </w:r>
      <w:r w:rsidRPr="0002710E">
        <w:rPr>
          <w:lang w:val="ro-RO"/>
        </w:rPr>
        <w:t xml:space="preserve"> </w:t>
      </w:r>
      <w:r w:rsidRPr="0002710E">
        <w:rPr>
          <w:rStyle w:val="hps"/>
          <w:lang w:val="ro-RO"/>
        </w:rPr>
        <w:t>un</w:t>
      </w:r>
      <w:r w:rsidRPr="0002710E">
        <w:rPr>
          <w:lang w:val="ro-RO"/>
        </w:rPr>
        <w:t xml:space="preserve"> </w:t>
      </w:r>
      <w:r w:rsidRPr="0002710E">
        <w:rPr>
          <w:rStyle w:val="hps"/>
          <w:lang w:val="ro-RO"/>
        </w:rPr>
        <w:t>grad</w:t>
      </w:r>
      <w:r w:rsidRPr="0002710E">
        <w:rPr>
          <w:lang w:val="ro-RO"/>
        </w:rPr>
        <w:t xml:space="preserve"> </w:t>
      </w:r>
      <w:r w:rsidRPr="0002710E">
        <w:rPr>
          <w:rStyle w:val="hps"/>
          <w:lang w:val="ro-RO"/>
        </w:rPr>
        <w:t>ridicat</w:t>
      </w:r>
      <w:r w:rsidRPr="0002710E">
        <w:rPr>
          <w:lang w:val="ro-RO"/>
        </w:rPr>
        <w:t xml:space="preserve"> </w:t>
      </w:r>
      <w:r w:rsidRPr="0002710E">
        <w:rPr>
          <w:rStyle w:val="hps"/>
          <w:lang w:val="ro-RO"/>
        </w:rPr>
        <w:t>de</w:t>
      </w:r>
      <w:r w:rsidRPr="0002710E">
        <w:rPr>
          <w:lang w:val="ro-RO"/>
        </w:rPr>
        <w:t xml:space="preserve"> </w:t>
      </w:r>
      <w:r w:rsidRPr="0002710E">
        <w:rPr>
          <w:rStyle w:val="hps"/>
          <w:lang w:val="ro-RO"/>
        </w:rPr>
        <w:t>protectie</w:t>
      </w:r>
      <w:r w:rsidRPr="0002710E">
        <w:rPr>
          <w:lang w:val="ro-RO"/>
        </w:rPr>
        <w:t xml:space="preserve"> </w:t>
      </w:r>
      <w:r w:rsidR="00E05159">
        <w:rPr>
          <w:rStyle w:val="hps"/>
          <w:lang w:val="ro-RO"/>
        </w:rPr>
        <w:t>i</w:t>
      </w:r>
      <w:r w:rsidRPr="0002710E">
        <w:rPr>
          <w:rStyle w:val="hps"/>
          <w:lang w:val="ro-RO"/>
        </w:rPr>
        <w:t>mpotriva</w:t>
      </w:r>
      <w:r w:rsidRPr="0002710E">
        <w:rPr>
          <w:lang w:val="ro-RO"/>
        </w:rPr>
        <w:t xml:space="preserve"> </w:t>
      </w:r>
    </w:p>
    <w:p w14:paraId="5FA7535D" w14:textId="1AAC4192" w:rsidR="00BE2F32" w:rsidRDefault="00BE2F32" w:rsidP="00BB15AF">
      <w:pPr>
        <w:ind w:left="357"/>
        <w:jc w:val="both"/>
        <w:rPr>
          <w:rStyle w:val="hps"/>
          <w:lang w:val="ro-RO"/>
        </w:rPr>
      </w:pPr>
      <w:r w:rsidRPr="0002710E">
        <w:rPr>
          <w:rStyle w:val="hps"/>
          <w:lang w:val="ro-RO"/>
        </w:rPr>
        <w:t>ectrocutarilor</w:t>
      </w:r>
      <w:r w:rsidR="003C3EC7">
        <w:rPr>
          <w:rStyle w:val="hps"/>
          <w:lang w:val="ro-RO"/>
        </w:rPr>
        <w:t>.</w:t>
      </w:r>
    </w:p>
    <w:p w14:paraId="79F5FF9D" w14:textId="4EB3F7DE" w:rsidR="006265E8" w:rsidRPr="006265E8" w:rsidRDefault="006265E8" w:rsidP="006265E8">
      <w:pPr>
        <w:pStyle w:val="ListParagraph"/>
        <w:numPr>
          <w:ilvl w:val="0"/>
          <w:numId w:val="4"/>
        </w:numPr>
        <w:jc w:val="both"/>
      </w:pPr>
      <w:r>
        <w:t>P</w:t>
      </w:r>
      <w:r w:rsidRPr="006265E8">
        <w:t>rodus</w:t>
      </w:r>
      <w:r>
        <w:t>ul</w:t>
      </w:r>
      <w:r w:rsidRPr="006265E8">
        <w:t xml:space="preserve"> este </w:t>
      </w:r>
      <w:r>
        <w:t>e</w:t>
      </w:r>
      <w:r w:rsidRPr="006265E8">
        <w:t>chipat cu mecanism anti-pornire accidentala.</w:t>
      </w:r>
    </w:p>
    <w:p w14:paraId="4F907F45" w14:textId="77777777" w:rsidR="006265E8" w:rsidRDefault="006265E8" w:rsidP="00BB15AF">
      <w:pPr>
        <w:ind w:left="357"/>
        <w:jc w:val="both"/>
        <w:rPr>
          <w:rStyle w:val="hps"/>
          <w:lang w:val="ro-RO"/>
        </w:rPr>
      </w:pPr>
    </w:p>
    <w:p w14:paraId="6EC3C7A2" w14:textId="77777777" w:rsidR="003C3EC7" w:rsidRDefault="003C3EC7" w:rsidP="00BB15AF">
      <w:pPr>
        <w:ind w:left="357"/>
        <w:jc w:val="both"/>
        <w:rPr>
          <w:lang w:val="ro-RO"/>
        </w:rPr>
      </w:pPr>
    </w:p>
    <w:p w14:paraId="31360010" w14:textId="77777777" w:rsidR="00BE2F32" w:rsidRDefault="00BE2F32" w:rsidP="00BE2F32">
      <w:pPr>
        <w:pStyle w:val="Default"/>
        <w:jc w:val="both"/>
        <w:rPr>
          <w:b/>
          <w:color w:val="FFFFFF" w:themeColor="background1"/>
          <w:sz w:val="20"/>
          <w:szCs w:val="20"/>
        </w:rPr>
      </w:pPr>
      <w:r w:rsidRPr="00036204">
        <w:rPr>
          <w:b/>
          <w:color w:val="FFFFFF" w:themeColor="background1"/>
          <w:sz w:val="20"/>
          <w:szCs w:val="20"/>
          <w:highlight w:val="black"/>
        </w:rPr>
        <w:t>Domeniu de utilizare</w:t>
      </w:r>
    </w:p>
    <w:p w14:paraId="7FAD2127" w14:textId="77777777" w:rsidR="00BE2F32" w:rsidRDefault="00BE2F32" w:rsidP="00BE2F32">
      <w:pPr>
        <w:pStyle w:val="Default"/>
        <w:jc w:val="both"/>
      </w:pPr>
      <w:r w:rsidRPr="0002710E">
        <w:rPr>
          <w:sz w:val="16"/>
          <w:szCs w:val="16"/>
        </w:rPr>
        <w:t xml:space="preserve">Polizorul unghiular este destinat uzului personal pentru operatiile </w:t>
      </w:r>
      <w:r w:rsidRPr="0002710E">
        <w:rPr>
          <w:color w:val="auto"/>
          <w:sz w:val="16"/>
          <w:szCs w:val="16"/>
          <w:lang w:val="ro-RO"/>
        </w:rPr>
        <w:t>de polizare s</w:t>
      </w:r>
      <w:r>
        <w:rPr>
          <w:color w:val="auto"/>
          <w:sz w:val="16"/>
          <w:szCs w:val="16"/>
          <w:lang w:val="ro-RO"/>
        </w:rPr>
        <w:t>i slefuire</w:t>
      </w:r>
      <w:r w:rsidR="002576FF">
        <w:rPr>
          <w:color w:val="auto"/>
          <w:sz w:val="16"/>
          <w:szCs w:val="16"/>
          <w:lang w:val="ro-RO"/>
        </w:rPr>
        <w:t xml:space="preserve"> a materialelor din metal.</w:t>
      </w:r>
    </w:p>
    <w:p w14:paraId="2FDDCFFA" w14:textId="77777777" w:rsidR="002A137B" w:rsidRDefault="00BE2F32" w:rsidP="00BB15AF">
      <w:r>
        <w:rPr>
          <w:b/>
        </w:rPr>
        <w:t xml:space="preserve">NU ESTE PROIECTAT PENTRU </w:t>
      </w:r>
      <w:r w:rsidRPr="00B745D1">
        <w:rPr>
          <w:b/>
        </w:rPr>
        <w:t>UZ INDUSTRIAL</w:t>
      </w:r>
      <w:r w:rsidR="00E05159">
        <w:t>!</w:t>
      </w:r>
    </w:p>
    <w:p w14:paraId="7B4D0ED3" w14:textId="77777777" w:rsidR="003C3EC7" w:rsidRDefault="003C3EC7" w:rsidP="00BB15AF"/>
    <w:p w14:paraId="6B807891" w14:textId="77777777" w:rsidR="003C7BB7" w:rsidRPr="00E6093D" w:rsidRDefault="003C7BB7" w:rsidP="00BB21F4">
      <w:pPr>
        <w:pStyle w:val="Heading1"/>
        <w:spacing w:before="92"/>
        <w:ind w:left="0"/>
        <w:rPr>
          <w:rStyle w:val="tlid-translation"/>
          <w:color w:val="FFFFFF"/>
          <w:shd w:val="clear" w:color="auto" w:fill="000000"/>
        </w:rPr>
      </w:pPr>
      <w:r>
        <w:rPr>
          <w:color w:val="FFFFFF"/>
          <w:shd w:val="clear" w:color="auto" w:fill="000000"/>
        </w:rPr>
        <w:t>Pregatirea</w:t>
      </w:r>
      <w:r>
        <w:rPr>
          <w:color w:val="FFFFFF"/>
          <w:spacing w:val="-4"/>
          <w:shd w:val="clear" w:color="auto" w:fill="000000"/>
        </w:rPr>
        <w:t xml:space="preserve"> </w:t>
      </w:r>
      <w:r>
        <w:rPr>
          <w:color w:val="FFFFFF"/>
          <w:shd w:val="clear" w:color="auto" w:fill="000000"/>
        </w:rPr>
        <w:t>pentru</w:t>
      </w:r>
      <w:r>
        <w:rPr>
          <w:color w:val="FFFFFF"/>
          <w:spacing w:val="-2"/>
          <w:shd w:val="clear" w:color="auto" w:fill="000000"/>
        </w:rPr>
        <w:t xml:space="preserve"> </w:t>
      </w:r>
      <w:r>
        <w:rPr>
          <w:color w:val="FFFFFF"/>
          <w:shd w:val="clear" w:color="auto" w:fill="000000"/>
        </w:rPr>
        <w:t>punerea</w:t>
      </w:r>
      <w:r>
        <w:rPr>
          <w:color w:val="FFFFFF"/>
          <w:spacing w:val="-3"/>
          <w:shd w:val="clear" w:color="auto" w:fill="000000"/>
        </w:rPr>
        <w:t xml:space="preserve"> </w:t>
      </w:r>
      <w:r>
        <w:rPr>
          <w:color w:val="FFFFFF"/>
          <w:shd w:val="clear" w:color="auto" w:fill="000000"/>
        </w:rPr>
        <w:t>in</w:t>
      </w:r>
      <w:r>
        <w:rPr>
          <w:color w:val="FFFFFF"/>
          <w:spacing w:val="-3"/>
          <w:shd w:val="clear" w:color="auto" w:fill="000000"/>
        </w:rPr>
        <w:t xml:space="preserve"> </w:t>
      </w:r>
      <w:r>
        <w:rPr>
          <w:color w:val="FFFFFF"/>
          <w:shd w:val="clear" w:color="auto" w:fill="000000"/>
        </w:rPr>
        <w:t>functiune</w:t>
      </w:r>
    </w:p>
    <w:p w14:paraId="3A9E4F35" w14:textId="77777777" w:rsidR="003C7BB7" w:rsidRPr="0058150A" w:rsidRDefault="003C7BB7" w:rsidP="003C7BB7">
      <w:pPr>
        <w:pStyle w:val="NormalWeb"/>
        <w:spacing w:before="0" w:beforeAutospacing="0" w:after="0" w:afterAutospacing="0"/>
        <w:rPr>
          <w:rFonts w:ascii="Arial" w:eastAsia="SimSun" w:hAnsi="Arial" w:cs="Arial"/>
          <w:b/>
          <w:color w:val="000000" w:themeColor="text1"/>
          <w:sz w:val="20"/>
          <w:szCs w:val="20"/>
          <w:highlight w:val="lightGray"/>
          <w:lang w:eastAsia="ru-RU"/>
        </w:rPr>
      </w:pPr>
    </w:p>
    <w:p w14:paraId="665179E5" w14:textId="77777777" w:rsidR="003C7BB7" w:rsidRDefault="00711DEF" w:rsidP="00BB21F4">
      <w:pPr>
        <w:ind w:left="357" w:hanging="357"/>
        <w:jc w:val="both"/>
        <w:rPr>
          <w:b/>
          <w:sz w:val="20"/>
          <w:szCs w:val="20"/>
          <w:lang w:val="ro-RO"/>
        </w:rPr>
      </w:pPr>
      <w:r w:rsidRPr="0058150A">
        <w:rPr>
          <w:noProof/>
        </w:rPr>
        <w:drawing>
          <wp:anchor distT="0" distB="0" distL="114300" distR="114300" simplePos="0" relativeHeight="251889664" behindDoc="0" locked="0" layoutInCell="1" allowOverlap="1" wp14:anchorId="0B085283" wp14:editId="01ED332C">
            <wp:simplePos x="0" y="0"/>
            <wp:positionH relativeFrom="margin">
              <wp:align>left</wp:align>
            </wp:positionH>
            <wp:positionV relativeFrom="paragraph">
              <wp:posOffset>6350</wp:posOffset>
            </wp:positionV>
            <wp:extent cx="352425" cy="314325"/>
            <wp:effectExtent l="0" t="0" r="9525"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r w:rsidR="003C7BB7" w:rsidRPr="0058150A">
        <w:rPr>
          <w:b/>
        </w:rPr>
        <w:t>ATENTIE! DECONECTATI ALIMENTAREA CU ENERGIE ELECTRICA INAINTEA INCEPERII ORICAREI OPERATIUNI DE REGLARE SAU INTRETINERE.</w:t>
      </w:r>
    </w:p>
    <w:p w14:paraId="5EBE37A2" w14:textId="77777777" w:rsidR="003C7BB7" w:rsidRPr="003C7BB7" w:rsidRDefault="003C7BB7" w:rsidP="003C7BB7">
      <w:pPr>
        <w:pStyle w:val="Heading1"/>
        <w:spacing w:before="92"/>
      </w:pPr>
    </w:p>
    <w:p w14:paraId="42691BD7" w14:textId="77777777" w:rsidR="00711DEF" w:rsidRDefault="00711DEF" w:rsidP="00CC6FDC">
      <w:pPr>
        <w:ind w:left="357" w:hanging="357"/>
        <w:jc w:val="both"/>
        <w:rPr>
          <w:b/>
          <w:i/>
        </w:rPr>
      </w:pPr>
      <w:r w:rsidRPr="00921627">
        <w:rPr>
          <w:noProof/>
          <w:highlight w:val="green"/>
        </w:rPr>
        <w:drawing>
          <wp:anchor distT="0" distB="0" distL="114300" distR="114300" simplePos="0" relativeHeight="251927552" behindDoc="0" locked="0" layoutInCell="1" allowOverlap="1" wp14:anchorId="3DFA66CC" wp14:editId="774089A3">
            <wp:simplePos x="0" y="0"/>
            <wp:positionH relativeFrom="margin">
              <wp:align>left</wp:align>
            </wp:positionH>
            <wp:positionV relativeFrom="paragraph">
              <wp:posOffset>6350</wp:posOffset>
            </wp:positionV>
            <wp:extent cx="352425" cy="314325"/>
            <wp:effectExtent l="0" t="0" r="9525" b="9525"/>
            <wp:wrapSquare wrapText="bothSides"/>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p>
    <w:p w14:paraId="555DE6B7" w14:textId="77777777" w:rsidR="00711DEF" w:rsidRDefault="00711DEF" w:rsidP="00711DEF">
      <w:pPr>
        <w:ind w:left="720"/>
        <w:jc w:val="both"/>
        <w:rPr>
          <w:b/>
          <w:i/>
        </w:rPr>
      </w:pPr>
      <w:r>
        <w:rPr>
          <w:b/>
        </w:rPr>
        <w:t>ATENTIE! NU UTILIZATI POLIZORUL FARA APARATOARE DE PROTECTIE.</w:t>
      </w:r>
    </w:p>
    <w:p w14:paraId="0E68CBA2" w14:textId="77777777" w:rsidR="00711DEF" w:rsidRDefault="00711DEF" w:rsidP="00CC6FDC">
      <w:pPr>
        <w:ind w:left="357" w:hanging="357"/>
        <w:jc w:val="both"/>
        <w:rPr>
          <w:b/>
          <w:i/>
        </w:rPr>
      </w:pPr>
    </w:p>
    <w:p w14:paraId="6558AE76" w14:textId="77777777" w:rsidR="00711DEF" w:rsidRDefault="00711DEF" w:rsidP="00CC6FDC">
      <w:pPr>
        <w:ind w:left="357" w:hanging="357"/>
        <w:jc w:val="both"/>
        <w:rPr>
          <w:b/>
          <w:i/>
        </w:rPr>
      </w:pPr>
    </w:p>
    <w:p w14:paraId="406A9356" w14:textId="77777777" w:rsidR="003C3EC7" w:rsidRDefault="003C3EC7" w:rsidP="00CC6FDC">
      <w:pPr>
        <w:ind w:left="357" w:hanging="357"/>
        <w:jc w:val="both"/>
        <w:rPr>
          <w:b/>
          <w:i/>
        </w:rPr>
      </w:pPr>
    </w:p>
    <w:p w14:paraId="32F43F17" w14:textId="77777777" w:rsidR="003C3EC7" w:rsidRDefault="003C3EC7" w:rsidP="00CC6FDC">
      <w:pPr>
        <w:ind w:left="357" w:hanging="357"/>
        <w:jc w:val="both"/>
        <w:rPr>
          <w:b/>
          <w:i/>
        </w:rPr>
      </w:pPr>
    </w:p>
    <w:p w14:paraId="2D4068FD" w14:textId="77777777" w:rsidR="003C3EC7" w:rsidRDefault="003C3EC7" w:rsidP="00CC6FDC">
      <w:pPr>
        <w:ind w:left="357" w:hanging="357"/>
        <w:jc w:val="both"/>
        <w:rPr>
          <w:b/>
          <w:i/>
        </w:rPr>
      </w:pPr>
    </w:p>
    <w:p w14:paraId="300BCBC3" w14:textId="77777777" w:rsidR="003C3EC7" w:rsidRDefault="003C3EC7" w:rsidP="00CC6FDC">
      <w:pPr>
        <w:ind w:left="357" w:hanging="357"/>
        <w:jc w:val="both"/>
        <w:rPr>
          <w:b/>
          <w:i/>
        </w:rPr>
      </w:pPr>
    </w:p>
    <w:p w14:paraId="3D7D3631" w14:textId="77777777" w:rsidR="003C3EC7" w:rsidRDefault="003C3EC7" w:rsidP="00CC6FDC">
      <w:pPr>
        <w:ind w:left="357" w:hanging="357"/>
        <w:jc w:val="both"/>
        <w:rPr>
          <w:b/>
          <w:i/>
        </w:rPr>
      </w:pPr>
    </w:p>
    <w:p w14:paraId="1629CFF1" w14:textId="77777777" w:rsidR="00CC6FDC" w:rsidRPr="00E12D89" w:rsidRDefault="00CC6FDC" w:rsidP="00CC6FDC">
      <w:pPr>
        <w:ind w:left="357" w:hanging="357"/>
        <w:jc w:val="both"/>
        <w:rPr>
          <w:b/>
          <w:i/>
        </w:rPr>
      </w:pPr>
      <w:r>
        <w:rPr>
          <w:b/>
          <w:i/>
        </w:rPr>
        <w:t xml:space="preserve">Montarea manerului </w:t>
      </w:r>
      <w:r w:rsidRPr="00E12D89">
        <w:rPr>
          <w:b/>
          <w:i/>
        </w:rPr>
        <w:t>auxiliar</w:t>
      </w:r>
    </w:p>
    <w:p w14:paraId="5D1B19AE" w14:textId="77777777" w:rsidR="00CC6FDC" w:rsidRDefault="00CC6FDC" w:rsidP="00CC6FDC">
      <w:pPr>
        <w:jc w:val="both"/>
      </w:pPr>
      <w:r>
        <w:t>Manerul auxiliar (7) va ofera un control suplimentar al sprijinului si ghidarii uneltei electrice. El se poate monta stanga/dreapa prin infiletare in locasul corespunzator.</w:t>
      </w:r>
    </w:p>
    <w:p w14:paraId="73B50CD6" w14:textId="77777777" w:rsidR="00CC6FDC" w:rsidRDefault="00CC6FDC" w:rsidP="00CC6FDC">
      <w:pPr>
        <w:ind w:left="357" w:hanging="357"/>
        <w:jc w:val="both"/>
        <w:rPr>
          <w:b/>
          <w:i/>
        </w:rPr>
      </w:pPr>
      <w:r w:rsidRPr="00B82444">
        <w:rPr>
          <w:b/>
          <w:i/>
        </w:rPr>
        <w:t>Montarea aparatorii de protectie</w:t>
      </w:r>
    </w:p>
    <w:p w14:paraId="03BA6BC7" w14:textId="77777777" w:rsidR="003A5761" w:rsidRPr="00BB15AF" w:rsidRDefault="00CC6FDC" w:rsidP="00711DEF">
      <w:pPr>
        <w:jc w:val="both"/>
      </w:pPr>
      <w:r w:rsidRPr="00B82444">
        <w:t>Aparatoarea de protectie</w:t>
      </w:r>
      <w:r>
        <w:t xml:space="preserve"> (5)</w:t>
      </w:r>
      <w:r w:rsidRPr="00B82444">
        <w:t xml:space="preserve"> se </w:t>
      </w:r>
      <w:r>
        <w:t>pozitioneaza pe ax astfel incat sa protejeze utilizatorul de scanteile produse in timpul utilizarii. Strangeti ferm folosind piulita de fixare a aparatorii (4).</w:t>
      </w:r>
    </w:p>
    <w:p w14:paraId="21C5527D" w14:textId="77777777" w:rsidR="00CC6FDC" w:rsidRDefault="00CC6FDC" w:rsidP="00711DEF">
      <w:pPr>
        <w:jc w:val="both"/>
        <w:rPr>
          <w:b/>
          <w:i/>
        </w:rPr>
      </w:pPr>
      <w:r>
        <w:rPr>
          <w:b/>
          <w:i/>
        </w:rPr>
        <w:t>Montare/inlocuire disc</w:t>
      </w:r>
    </w:p>
    <w:p w14:paraId="29FA4ACC" w14:textId="77777777" w:rsidR="00CC6FDC" w:rsidRPr="00B82444" w:rsidRDefault="00CC6FDC" w:rsidP="00CC6FDC">
      <w:pPr>
        <w:ind w:left="357" w:hanging="357"/>
        <w:jc w:val="both"/>
        <w:rPr>
          <w:b/>
          <w:i/>
        </w:rPr>
      </w:pPr>
      <w:r w:rsidRPr="009D2164">
        <w:rPr>
          <w:b/>
          <w:noProof/>
          <w:lang w:eastAsia="en-US"/>
        </w:rPr>
        <w:drawing>
          <wp:anchor distT="0" distB="0" distL="114300" distR="114300" simplePos="0" relativeHeight="251920384" behindDoc="0" locked="0" layoutInCell="1" allowOverlap="1" wp14:anchorId="0C59B59C" wp14:editId="2EE73748">
            <wp:simplePos x="0" y="0"/>
            <wp:positionH relativeFrom="margin">
              <wp:posOffset>0</wp:posOffset>
            </wp:positionH>
            <wp:positionV relativeFrom="paragraph">
              <wp:posOffset>30010</wp:posOffset>
            </wp:positionV>
            <wp:extent cx="352425" cy="304800"/>
            <wp:effectExtent l="0" t="0" r="9525"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02142F3B" w14:textId="77777777" w:rsidR="00CC6FDC" w:rsidRPr="00AB2CAA" w:rsidRDefault="00CC6FDC" w:rsidP="00CC6FDC">
      <w:pPr>
        <w:pStyle w:val="ListParagraph"/>
        <w:ind w:left="360"/>
        <w:jc w:val="both"/>
        <w:rPr>
          <w:b/>
        </w:rPr>
      </w:pPr>
      <w:r>
        <w:rPr>
          <w:b/>
        </w:rPr>
        <w:t xml:space="preserve">ATENTIE! </w:t>
      </w:r>
      <w:r w:rsidRPr="00AB2CAA">
        <w:rPr>
          <w:b/>
        </w:rPr>
        <w:t xml:space="preserve">ACTIONATI BUTONUL DE BLOCARE </w:t>
      </w:r>
      <w:r w:rsidRPr="00693059">
        <w:rPr>
          <w:b/>
          <w:u w:val="single"/>
        </w:rPr>
        <w:t>DUPA</w:t>
      </w:r>
      <w:r w:rsidRPr="00AB2CAA">
        <w:rPr>
          <w:b/>
        </w:rPr>
        <w:t xml:space="preserve"> OPRIREA COMPLETA A UNELTEI</w:t>
      </w:r>
      <w:r>
        <w:rPr>
          <w:b/>
        </w:rPr>
        <w:t>!</w:t>
      </w:r>
      <w:r w:rsidR="003A5761" w:rsidRPr="003A5761">
        <w:rPr>
          <w:b/>
          <w:noProof/>
          <w:color w:val="FFFFFF" w:themeColor="background1"/>
          <w:sz w:val="20"/>
          <w:szCs w:val="20"/>
          <w:highlight w:val="black"/>
          <w:lang w:eastAsia="en-US"/>
        </w:rPr>
        <w:t xml:space="preserve"> </w:t>
      </w:r>
    </w:p>
    <w:p w14:paraId="5B64A9F9" w14:textId="77777777" w:rsidR="00CC6FDC" w:rsidRDefault="00CC6FDC" w:rsidP="003A5761">
      <w:pPr>
        <w:jc w:val="both"/>
        <w:rPr>
          <w:b/>
          <w:color w:val="FFFFFF" w:themeColor="background1"/>
          <w:sz w:val="20"/>
          <w:szCs w:val="20"/>
          <w:highlight w:val="black"/>
        </w:rPr>
      </w:pPr>
      <w:r>
        <w:rPr>
          <w:b/>
          <w:noProof/>
          <w:color w:val="FFFFFF" w:themeColor="background1"/>
          <w:sz w:val="20"/>
          <w:szCs w:val="20"/>
          <w:highlight w:val="black"/>
          <w:lang w:eastAsia="en-US"/>
        </w:rPr>
        <w:drawing>
          <wp:anchor distT="0" distB="0" distL="114300" distR="114300" simplePos="0" relativeHeight="251921408" behindDoc="0" locked="0" layoutInCell="1" allowOverlap="1" wp14:anchorId="49612E0C" wp14:editId="5ED9763D">
            <wp:simplePos x="0" y="0"/>
            <wp:positionH relativeFrom="margin">
              <wp:align>right</wp:align>
            </wp:positionH>
            <wp:positionV relativeFrom="paragraph">
              <wp:posOffset>12065</wp:posOffset>
            </wp:positionV>
            <wp:extent cx="1876425" cy="1600200"/>
            <wp:effectExtent l="0" t="0" r="9525" b="0"/>
            <wp:wrapThrough wrapText="bothSides">
              <wp:wrapPolygon edited="0">
                <wp:start x="0" y="0"/>
                <wp:lineTo x="0" y="21343"/>
                <wp:lineTo x="21490" y="21343"/>
                <wp:lineTo x="21490"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600200"/>
                    </a:xfrm>
                    <a:prstGeom prst="rect">
                      <a:avLst/>
                    </a:prstGeom>
                    <a:noFill/>
                    <a:ln>
                      <a:noFill/>
                    </a:ln>
                  </pic:spPr>
                </pic:pic>
              </a:graphicData>
            </a:graphic>
          </wp:anchor>
        </w:drawing>
      </w:r>
    </w:p>
    <w:p w14:paraId="3FD9907F" w14:textId="77777777" w:rsidR="00CC6FDC" w:rsidRDefault="00CC6FDC" w:rsidP="00C06673">
      <w:pPr>
        <w:pStyle w:val="Default"/>
        <w:numPr>
          <w:ilvl w:val="0"/>
          <w:numId w:val="8"/>
        </w:numPr>
        <w:jc w:val="both"/>
        <w:rPr>
          <w:color w:val="auto"/>
          <w:sz w:val="16"/>
          <w:szCs w:val="16"/>
          <w:lang w:val="ro-RO"/>
        </w:rPr>
      </w:pPr>
      <w:r w:rsidRPr="00104A8F">
        <w:rPr>
          <w:color w:val="auto"/>
          <w:sz w:val="16"/>
          <w:szCs w:val="16"/>
          <w:lang w:val="ro-RO"/>
        </w:rPr>
        <w:t xml:space="preserve">Scoateti stecherul din priza. </w:t>
      </w:r>
    </w:p>
    <w:p w14:paraId="18893D38" w14:textId="77777777" w:rsidR="00CC6FDC" w:rsidRPr="00104A8F" w:rsidRDefault="00CC6FDC" w:rsidP="00C06673">
      <w:pPr>
        <w:pStyle w:val="Default"/>
        <w:numPr>
          <w:ilvl w:val="0"/>
          <w:numId w:val="8"/>
        </w:numPr>
        <w:jc w:val="both"/>
        <w:rPr>
          <w:color w:val="auto"/>
          <w:sz w:val="16"/>
          <w:szCs w:val="16"/>
          <w:lang w:val="ro-RO"/>
        </w:rPr>
      </w:pPr>
      <w:r w:rsidRPr="00104A8F">
        <w:rPr>
          <w:color w:val="auto"/>
          <w:sz w:val="16"/>
          <w:szCs w:val="16"/>
          <w:lang w:val="ro-RO"/>
        </w:rPr>
        <w:t>Apasati si tineti apasat</w:t>
      </w:r>
      <w:r>
        <w:rPr>
          <w:color w:val="auto"/>
          <w:sz w:val="16"/>
          <w:szCs w:val="16"/>
          <w:lang w:val="ro-RO"/>
        </w:rPr>
        <w:t xml:space="preserve"> butonul de blocare al axului (2) si r</w:t>
      </w:r>
      <w:r w:rsidRPr="00104A8F">
        <w:rPr>
          <w:color w:val="auto"/>
          <w:sz w:val="16"/>
          <w:szCs w:val="16"/>
          <w:lang w:val="ro-RO"/>
        </w:rPr>
        <w:t xml:space="preserve">otiti axul pana la blocarea acestuia. </w:t>
      </w:r>
    </w:p>
    <w:p w14:paraId="63FE4217" w14:textId="77777777" w:rsidR="00CC6FDC" w:rsidRDefault="00CC6FDC" w:rsidP="00C06673">
      <w:pPr>
        <w:pStyle w:val="Default"/>
        <w:numPr>
          <w:ilvl w:val="0"/>
          <w:numId w:val="8"/>
        </w:numPr>
        <w:jc w:val="both"/>
        <w:rPr>
          <w:color w:val="auto"/>
          <w:sz w:val="16"/>
          <w:szCs w:val="16"/>
          <w:lang w:val="ro-RO"/>
        </w:rPr>
      </w:pPr>
      <w:r>
        <w:rPr>
          <w:color w:val="auto"/>
          <w:sz w:val="16"/>
          <w:szCs w:val="16"/>
          <w:lang w:val="ro-RO"/>
        </w:rPr>
        <w:t>S</w:t>
      </w:r>
      <w:r w:rsidRPr="00104A8F">
        <w:rPr>
          <w:color w:val="auto"/>
          <w:sz w:val="16"/>
          <w:szCs w:val="16"/>
          <w:lang w:val="ro-RO"/>
        </w:rPr>
        <w:t>coateti flansa exterioara</w:t>
      </w:r>
      <w:r>
        <w:rPr>
          <w:color w:val="auto"/>
          <w:sz w:val="16"/>
          <w:szCs w:val="16"/>
          <w:lang w:val="ro-RO"/>
        </w:rPr>
        <w:t xml:space="preserve"> (9) </w:t>
      </w:r>
      <w:r w:rsidRPr="00104A8F">
        <w:rPr>
          <w:color w:val="auto"/>
          <w:sz w:val="16"/>
          <w:szCs w:val="16"/>
          <w:lang w:val="ro-RO"/>
        </w:rPr>
        <w:t>si flans</w:t>
      </w:r>
      <w:r>
        <w:rPr>
          <w:color w:val="auto"/>
          <w:sz w:val="16"/>
          <w:szCs w:val="16"/>
          <w:lang w:val="ro-RO"/>
        </w:rPr>
        <w:t>a interioara (8)</w:t>
      </w:r>
      <w:r w:rsidRPr="00104A8F">
        <w:rPr>
          <w:color w:val="auto"/>
          <w:sz w:val="16"/>
          <w:szCs w:val="16"/>
          <w:lang w:val="ro-RO"/>
        </w:rPr>
        <w:t xml:space="preserve"> folosind cheia cu doua capete</w:t>
      </w:r>
      <w:r>
        <w:rPr>
          <w:color w:val="auto"/>
          <w:sz w:val="16"/>
          <w:szCs w:val="16"/>
          <w:lang w:val="ro-RO"/>
        </w:rPr>
        <w:t xml:space="preserve"> (10)</w:t>
      </w:r>
      <w:r w:rsidRPr="00104A8F">
        <w:rPr>
          <w:color w:val="auto"/>
          <w:sz w:val="16"/>
          <w:szCs w:val="16"/>
          <w:lang w:val="ro-RO"/>
        </w:rPr>
        <w:t xml:space="preserve">. </w:t>
      </w:r>
    </w:p>
    <w:p w14:paraId="2C3A67C4" w14:textId="77777777" w:rsidR="00CC6FDC" w:rsidRDefault="00CC6FDC" w:rsidP="00C06673">
      <w:pPr>
        <w:pStyle w:val="Default"/>
        <w:numPr>
          <w:ilvl w:val="0"/>
          <w:numId w:val="8"/>
        </w:numPr>
        <w:jc w:val="both"/>
        <w:rPr>
          <w:color w:val="auto"/>
          <w:sz w:val="16"/>
          <w:szCs w:val="16"/>
          <w:lang w:val="ro-RO"/>
        </w:rPr>
      </w:pPr>
      <w:r>
        <w:rPr>
          <w:color w:val="auto"/>
          <w:sz w:val="16"/>
          <w:szCs w:val="16"/>
          <w:lang w:val="ro-RO"/>
        </w:rPr>
        <w:t>Montati flansa interioara (8) pe</w:t>
      </w:r>
      <w:r w:rsidR="00AC528E">
        <w:rPr>
          <w:color w:val="auto"/>
          <w:sz w:val="16"/>
          <w:szCs w:val="16"/>
          <w:lang w:val="ro-RO"/>
        </w:rPr>
        <w:t xml:space="preserve"> </w:t>
      </w:r>
      <w:r>
        <w:rPr>
          <w:color w:val="auto"/>
          <w:sz w:val="16"/>
          <w:szCs w:val="16"/>
          <w:lang w:val="ro-RO"/>
        </w:rPr>
        <w:t>ax conform ghidajelor existente, montati discul pe ax astfel incat acesta sa fie bine centrat, montati flansa exterioara (9) si strangeti-o ferm folosind cheia cu doua capete (10).</w:t>
      </w:r>
    </w:p>
    <w:p w14:paraId="57AB83E6" w14:textId="77777777" w:rsidR="00BE2F32" w:rsidRPr="00BB15AF" w:rsidRDefault="00CC6FDC" w:rsidP="00C06673">
      <w:pPr>
        <w:pStyle w:val="Default"/>
        <w:numPr>
          <w:ilvl w:val="0"/>
          <w:numId w:val="8"/>
        </w:numPr>
        <w:jc w:val="both"/>
        <w:rPr>
          <w:color w:val="auto"/>
          <w:sz w:val="16"/>
          <w:szCs w:val="16"/>
          <w:lang w:val="ro-RO"/>
        </w:rPr>
      </w:pPr>
      <w:r>
        <w:rPr>
          <w:color w:val="auto"/>
          <w:sz w:val="16"/>
          <w:szCs w:val="16"/>
          <w:lang w:val="ro-RO"/>
        </w:rPr>
        <w:t>Deblocati axul eliberand butonul (2).</w:t>
      </w:r>
    </w:p>
    <w:p w14:paraId="73A96FD7" w14:textId="77777777" w:rsidR="003C3EC7" w:rsidRDefault="003C3EC7" w:rsidP="00BB21F4">
      <w:pPr>
        <w:pStyle w:val="Heading1"/>
        <w:spacing w:line="227" w:lineRule="exact"/>
        <w:ind w:left="0"/>
        <w:rPr>
          <w:color w:val="FFFFFF"/>
          <w:shd w:val="clear" w:color="auto" w:fill="000000"/>
        </w:rPr>
      </w:pPr>
    </w:p>
    <w:p w14:paraId="69EFE326" w14:textId="0794D484" w:rsidR="003C7BB7" w:rsidRDefault="00BB21F4" w:rsidP="00BB21F4">
      <w:pPr>
        <w:pStyle w:val="Heading1"/>
        <w:spacing w:line="227" w:lineRule="exact"/>
        <w:ind w:left="0"/>
        <w:rPr>
          <w:color w:val="FFFFFF"/>
          <w:shd w:val="clear" w:color="auto" w:fill="000000"/>
        </w:rPr>
      </w:pPr>
      <w:r>
        <w:rPr>
          <w:color w:val="FFFFFF"/>
          <w:shd w:val="clear" w:color="auto" w:fill="000000"/>
        </w:rPr>
        <w:t>Punerea in functiune</w:t>
      </w:r>
    </w:p>
    <w:p w14:paraId="32EA056B" w14:textId="77777777" w:rsidR="00E6093D" w:rsidRDefault="00E6093D" w:rsidP="003C7BB7">
      <w:pPr>
        <w:pStyle w:val="Heading1"/>
        <w:spacing w:line="227" w:lineRule="exact"/>
      </w:pPr>
    </w:p>
    <w:p w14:paraId="56DEA0D4" w14:textId="77777777" w:rsidR="003C7BB7" w:rsidRPr="00472882" w:rsidRDefault="003C7BB7" w:rsidP="003C3EC7">
      <w:pPr>
        <w:pStyle w:val="Heading4"/>
        <w:spacing w:before="2"/>
        <w:ind w:left="866" w:right="175"/>
      </w:pPr>
      <w:r w:rsidRPr="00472882">
        <w:rPr>
          <w:noProof/>
        </w:rPr>
        <w:drawing>
          <wp:anchor distT="0" distB="0" distL="0" distR="0" simplePos="0" relativeHeight="251884544" behindDoc="0" locked="0" layoutInCell="1" allowOverlap="1" wp14:anchorId="49F1E656" wp14:editId="397FB675">
            <wp:simplePos x="0" y="0"/>
            <wp:positionH relativeFrom="page">
              <wp:posOffset>466725</wp:posOffset>
            </wp:positionH>
            <wp:positionV relativeFrom="paragraph">
              <wp:posOffset>38403</wp:posOffset>
            </wp:positionV>
            <wp:extent cx="352425" cy="304800"/>
            <wp:effectExtent l="0" t="0" r="0" b="0"/>
            <wp:wrapNone/>
            <wp:docPr id="1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t>ATENTIE! IN CAZUL IN CARE APAR ZGOMOTE ANORMALE IN FUNCTIONARE</w:t>
      </w:r>
      <w:r w:rsidRPr="00472882">
        <w:rPr>
          <w:spacing w:val="1"/>
        </w:rPr>
        <w:t xml:space="preserve"> </w:t>
      </w:r>
      <w:r w:rsidRPr="00472882">
        <w:t>OPRITI</w:t>
      </w:r>
      <w:r w:rsidRPr="00472882">
        <w:rPr>
          <w:spacing w:val="-8"/>
        </w:rPr>
        <w:t xml:space="preserve"> </w:t>
      </w:r>
      <w:r w:rsidRPr="00472882">
        <w:t>IMEDIAT</w:t>
      </w:r>
      <w:r w:rsidRPr="00472882">
        <w:rPr>
          <w:spacing w:val="-7"/>
        </w:rPr>
        <w:t xml:space="preserve"> </w:t>
      </w:r>
      <w:r w:rsidRPr="00472882">
        <w:t>UNEALTA</w:t>
      </w:r>
      <w:r w:rsidRPr="00472882">
        <w:rPr>
          <w:spacing w:val="-9"/>
        </w:rPr>
        <w:t xml:space="preserve"> </w:t>
      </w:r>
      <w:r w:rsidRPr="00472882">
        <w:t>SI</w:t>
      </w:r>
      <w:r w:rsidRPr="00472882">
        <w:rPr>
          <w:spacing w:val="-6"/>
        </w:rPr>
        <w:t xml:space="preserve"> </w:t>
      </w:r>
      <w:r w:rsidRPr="00472882">
        <w:t>ADRESATI-VA</w:t>
      </w:r>
      <w:r w:rsidRPr="00472882">
        <w:rPr>
          <w:spacing w:val="-8"/>
        </w:rPr>
        <w:t xml:space="preserve"> </w:t>
      </w:r>
      <w:r w:rsidRPr="00472882">
        <w:t>UNUI</w:t>
      </w:r>
      <w:r w:rsidRPr="00472882">
        <w:rPr>
          <w:spacing w:val="-10"/>
        </w:rPr>
        <w:t xml:space="preserve"> </w:t>
      </w:r>
      <w:r w:rsidRPr="00472882">
        <w:t>SERVICE</w:t>
      </w:r>
      <w:r w:rsidRPr="00472882">
        <w:rPr>
          <w:spacing w:val="-8"/>
        </w:rPr>
        <w:t xml:space="preserve"> </w:t>
      </w:r>
      <w:r w:rsidRPr="00472882">
        <w:t>AUTORIZAT</w:t>
      </w:r>
      <w:r w:rsidRPr="00472882">
        <w:rPr>
          <w:spacing w:val="-7"/>
        </w:rPr>
        <w:t xml:space="preserve"> </w:t>
      </w:r>
      <w:r w:rsidRPr="00472882">
        <w:t>PENTRU</w:t>
      </w:r>
      <w:r w:rsidR="00E6093D" w:rsidRPr="00472882">
        <w:t xml:space="preserve"> </w:t>
      </w:r>
      <w:r w:rsidRPr="00472882">
        <w:rPr>
          <w:spacing w:val="-42"/>
        </w:rPr>
        <w:t xml:space="preserve"> </w:t>
      </w:r>
      <w:r w:rsidRPr="00472882">
        <w:t>CONSTATARI</w:t>
      </w:r>
      <w:r w:rsidRPr="00472882">
        <w:rPr>
          <w:spacing w:val="-2"/>
        </w:rPr>
        <w:t xml:space="preserve"> </w:t>
      </w:r>
      <w:r w:rsidRPr="00472882">
        <w:t>SI</w:t>
      </w:r>
      <w:r w:rsidRPr="00472882">
        <w:rPr>
          <w:spacing w:val="-1"/>
        </w:rPr>
        <w:t xml:space="preserve"> </w:t>
      </w:r>
      <w:r w:rsidRPr="00472882">
        <w:t>REPARATII.</w:t>
      </w:r>
    </w:p>
    <w:p w14:paraId="35CCBF61" w14:textId="77777777" w:rsidR="00CC6FDC" w:rsidRPr="00472882" w:rsidRDefault="00CC6FDC" w:rsidP="003C3EC7">
      <w:pPr>
        <w:pStyle w:val="Heading4"/>
        <w:spacing w:before="2"/>
        <w:ind w:left="0" w:right="175"/>
      </w:pPr>
    </w:p>
    <w:p w14:paraId="0AD6C854" w14:textId="77777777" w:rsidR="00CC6FDC" w:rsidRDefault="00CC6FDC" w:rsidP="003C3EC7">
      <w:pPr>
        <w:ind w:left="900"/>
        <w:rPr>
          <w:b/>
          <w:noProof/>
          <w:lang w:eastAsia="en-US"/>
        </w:rPr>
      </w:pPr>
      <w:r w:rsidRPr="00472882">
        <w:rPr>
          <w:b/>
          <w:bCs/>
          <w:noProof/>
        </w:rPr>
        <w:drawing>
          <wp:anchor distT="0" distB="0" distL="0" distR="0" simplePos="0" relativeHeight="251925504" behindDoc="0" locked="0" layoutInCell="1" allowOverlap="1" wp14:anchorId="07A5DA1D" wp14:editId="5799EB6F">
            <wp:simplePos x="0" y="0"/>
            <wp:positionH relativeFrom="page">
              <wp:posOffset>466725</wp:posOffset>
            </wp:positionH>
            <wp:positionV relativeFrom="paragraph">
              <wp:posOffset>8839</wp:posOffset>
            </wp:positionV>
            <wp:extent cx="352425" cy="304800"/>
            <wp:effectExtent l="0" t="0" r="0" b="0"/>
            <wp:wrapNone/>
            <wp:docPr id="166"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rPr>
          <w:b/>
          <w:bCs/>
        </w:rPr>
        <w:t>ATENTIE!</w:t>
      </w:r>
      <w:bookmarkStart w:id="0" w:name="_Hlk126582409"/>
      <w:r w:rsidR="00472882">
        <w:rPr>
          <w:b/>
          <w:bCs/>
        </w:rPr>
        <w:t xml:space="preserve"> </w:t>
      </w:r>
      <w:r w:rsidR="00472882" w:rsidRPr="00472882">
        <w:rPr>
          <w:b/>
          <w:bCs/>
        </w:rPr>
        <w:t>I</w:t>
      </w:r>
      <w:r w:rsidRPr="002E18FE">
        <w:rPr>
          <w:b/>
          <w:bCs/>
          <w:lang w:val="ro-RO"/>
        </w:rPr>
        <w:t>NAINTE DE A AC</w:t>
      </w:r>
      <w:r>
        <w:rPr>
          <w:b/>
          <w:bCs/>
          <w:lang w:val="ro-RO"/>
        </w:rPr>
        <w:t>T</w:t>
      </w:r>
      <w:r w:rsidRPr="002E18FE">
        <w:rPr>
          <w:b/>
          <w:bCs/>
          <w:lang w:val="ro-RO"/>
        </w:rPr>
        <w:t xml:space="preserve">IONA </w:t>
      </w:r>
      <w:r>
        <w:rPr>
          <w:b/>
          <w:bCs/>
          <w:lang w:val="ro-RO"/>
        </w:rPr>
        <w:t>INTRERUPATORUL PORNIT/OPRIT</w:t>
      </w:r>
      <w:r w:rsidRPr="002E18FE">
        <w:rPr>
          <w:b/>
          <w:bCs/>
          <w:lang w:val="ro-RO"/>
        </w:rPr>
        <w:t>, VERIFICA</w:t>
      </w:r>
      <w:r>
        <w:rPr>
          <w:b/>
          <w:bCs/>
          <w:lang w:val="ro-RO"/>
        </w:rPr>
        <w:t>T</w:t>
      </w:r>
      <w:r w:rsidRPr="002E18FE">
        <w:rPr>
          <w:b/>
          <w:bCs/>
          <w:lang w:val="ro-RO"/>
        </w:rPr>
        <w:t>I DAC</w:t>
      </w:r>
      <w:r>
        <w:rPr>
          <w:b/>
          <w:bCs/>
          <w:lang w:val="ro-RO"/>
        </w:rPr>
        <w:t>A</w:t>
      </w:r>
      <w:r w:rsidRPr="002E18FE">
        <w:rPr>
          <w:b/>
          <w:bCs/>
          <w:lang w:val="ro-RO"/>
        </w:rPr>
        <w:t xml:space="preserve"> DISCUL DE POLIZARE ESTE CORECT MONTAT </w:t>
      </w:r>
      <w:r>
        <w:rPr>
          <w:b/>
          <w:bCs/>
          <w:lang w:val="ro-RO"/>
        </w:rPr>
        <w:t>SI</w:t>
      </w:r>
      <w:r w:rsidRPr="002E18FE">
        <w:rPr>
          <w:b/>
          <w:bCs/>
          <w:lang w:val="ro-RO"/>
        </w:rPr>
        <w:t xml:space="preserve"> FUNC</w:t>
      </w:r>
      <w:r>
        <w:rPr>
          <w:b/>
          <w:bCs/>
          <w:lang w:val="ro-RO"/>
        </w:rPr>
        <w:t>T</w:t>
      </w:r>
      <w:r w:rsidRPr="002E18FE">
        <w:rPr>
          <w:b/>
          <w:bCs/>
          <w:lang w:val="ro-RO"/>
        </w:rPr>
        <w:t>IONEAZ</w:t>
      </w:r>
      <w:r>
        <w:rPr>
          <w:b/>
          <w:bCs/>
          <w:lang w:val="ro-RO"/>
        </w:rPr>
        <w:t>A</w:t>
      </w:r>
      <w:r w:rsidRPr="002E18FE">
        <w:rPr>
          <w:b/>
          <w:bCs/>
          <w:lang w:val="ro-RO"/>
        </w:rPr>
        <w:t xml:space="preserve"> U</w:t>
      </w:r>
      <w:r>
        <w:rPr>
          <w:b/>
          <w:bCs/>
          <w:lang w:val="ro-RO"/>
        </w:rPr>
        <w:t xml:space="preserve">SOR SI </w:t>
      </w:r>
      <w:r w:rsidRPr="002E18FE">
        <w:rPr>
          <w:b/>
          <w:bCs/>
          <w:lang w:val="ro-RO"/>
        </w:rPr>
        <w:t>DAC</w:t>
      </w:r>
      <w:r>
        <w:rPr>
          <w:b/>
          <w:bCs/>
          <w:lang w:val="ro-RO"/>
        </w:rPr>
        <w:t>A</w:t>
      </w:r>
      <w:r w:rsidRPr="002E18FE">
        <w:rPr>
          <w:b/>
          <w:bCs/>
          <w:lang w:val="ro-RO"/>
        </w:rPr>
        <w:t xml:space="preserve"> FLAN</w:t>
      </w:r>
      <w:r>
        <w:rPr>
          <w:b/>
          <w:bCs/>
          <w:lang w:val="ro-RO"/>
        </w:rPr>
        <w:t>S</w:t>
      </w:r>
      <w:r w:rsidRPr="002E18FE">
        <w:rPr>
          <w:b/>
          <w:bCs/>
          <w:lang w:val="ro-RO"/>
        </w:rPr>
        <w:t>A EXTERIOAR</w:t>
      </w:r>
      <w:r>
        <w:rPr>
          <w:b/>
          <w:bCs/>
          <w:lang w:val="ro-RO"/>
        </w:rPr>
        <w:t>A</w:t>
      </w:r>
      <w:r w:rsidRPr="002E18FE">
        <w:rPr>
          <w:b/>
          <w:bCs/>
          <w:lang w:val="ro-RO"/>
        </w:rPr>
        <w:t xml:space="preserve"> ESTE BINE STR</w:t>
      </w:r>
      <w:r>
        <w:rPr>
          <w:b/>
          <w:bCs/>
          <w:lang w:val="ro-RO"/>
        </w:rPr>
        <w:t>A</w:t>
      </w:r>
      <w:r w:rsidRPr="002E18FE">
        <w:rPr>
          <w:b/>
          <w:bCs/>
          <w:lang w:val="ro-RO"/>
        </w:rPr>
        <w:t>NS</w:t>
      </w:r>
      <w:r>
        <w:rPr>
          <w:b/>
          <w:bCs/>
          <w:lang w:val="ro-RO"/>
        </w:rPr>
        <w:t>A</w:t>
      </w:r>
      <w:r>
        <w:rPr>
          <w:b/>
          <w:noProof/>
          <w:lang w:eastAsia="en-US"/>
        </w:rPr>
        <w:t>.</w:t>
      </w:r>
    </w:p>
    <w:bookmarkEnd w:id="0"/>
    <w:p w14:paraId="6CCFFB0E" w14:textId="77777777" w:rsidR="00CC6FDC" w:rsidRDefault="00CC6FDC" w:rsidP="00472882">
      <w:pPr>
        <w:pStyle w:val="Heading4"/>
        <w:spacing w:before="2"/>
        <w:ind w:left="866" w:right="175"/>
        <w:jc w:val="center"/>
      </w:pPr>
    </w:p>
    <w:p w14:paraId="01DF3F4D" w14:textId="77777777" w:rsidR="005F0FA4" w:rsidRPr="009D2164" w:rsidRDefault="005F0FA4" w:rsidP="005F0FA4">
      <w:pPr>
        <w:jc w:val="both"/>
        <w:rPr>
          <w:b/>
          <w:i/>
        </w:rPr>
      </w:pPr>
      <w:r w:rsidRPr="009D2164">
        <w:rPr>
          <w:b/>
          <w:i/>
        </w:rPr>
        <w:t>Pornire /oprire</w:t>
      </w:r>
    </w:p>
    <w:p w14:paraId="6C8C2025" w14:textId="77777777" w:rsidR="005F0FA4" w:rsidRDefault="005F0FA4" w:rsidP="005F0FA4">
      <w:pPr>
        <w:jc w:val="both"/>
      </w:pPr>
      <w:r w:rsidRPr="009D2164">
        <w:t>Pentru pornire</w:t>
      </w:r>
      <w:r>
        <w:t xml:space="preserve"> apasati intrerupatorul On/Off (</w:t>
      </w:r>
      <w:r w:rsidR="003A5761">
        <w:t>3</w:t>
      </w:r>
      <w:r>
        <w:t xml:space="preserve">). </w:t>
      </w:r>
    </w:p>
    <w:p w14:paraId="56BA2DF8" w14:textId="77777777" w:rsidR="005F0FA4" w:rsidRPr="00BB15AF" w:rsidRDefault="005F0FA4" w:rsidP="005F0FA4">
      <w:pPr>
        <w:jc w:val="both"/>
      </w:pPr>
      <w:r w:rsidRPr="009D2164">
        <w:t>Pentru</w:t>
      </w:r>
      <w:r>
        <w:t xml:space="preserve"> oprire eliberati intrerupatorul On/Off (</w:t>
      </w:r>
      <w:r w:rsidR="003A5761">
        <w:t>3</w:t>
      </w:r>
      <w:r>
        <w:t>) care va reveni in pozitia initiala</w:t>
      </w:r>
      <w:r w:rsidR="003A5761">
        <w:t>.</w:t>
      </w:r>
    </w:p>
    <w:p w14:paraId="5E09734C" w14:textId="77777777" w:rsidR="003B3A62" w:rsidRDefault="003B3A62" w:rsidP="005F0FA4">
      <w:pPr>
        <w:jc w:val="both"/>
        <w:rPr>
          <w:b/>
          <w:i/>
        </w:rPr>
      </w:pPr>
    </w:p>
    <w:p w14:paraId="3F825DAF" w14:textId="0E6544B4" w:rsidR="005F0FA4" w:rsidRDefault="005F0FA4" w:rsidP="005F0FA4">
      <w:pPr>
        <w:jc w:val="both"/>
        <w:rPr>
          <w:b/>
          <w:i/>
        </w:rPr>
      </w:pPr>
      <w:r>
        <w:rPr>
          <w:b/>
          <w:i/>
        </w:rPr>
        <w:t>Operare</w:t>
      </w:r>
    </w:p>
    <w:p w14:paraId="0750CD35" w14:textId="77777777" w:rsidR="005F0FA4" w:rsidRDefault="005F0FA4" w:rsidP="005F0FA4">
      <w:pPr>
        <w:rPr>
          <w:lang w:val="ro-RO"/>
        </w:rPr>
      </w:pPr>
      <w:r w:rsidRPr="001C575C">
        <w:rPr>
          <w:lang w:val="ro-RO"/>
        </w:rPr>
        <w:t xml:space="preserve">Lasati discul sa ajunga la turatie maxima. Aplicati polizorul pe piesa de prelucrat. </w:t>
      </w:r>
      <w:r>
        <w:rPr>
          <w:lang w:val="ro-RO"/>
        </w:rPr>
        <w:t>La polizare, e</w:t>
      </w:r>
      <w:r w:rsidRPr="001C575C">
        <w:rPr>
          <w:lang w:val="ro-RO"/>
        </w:rPr>
        <w:t>ficienta maxima se atinge atunci cand polizorul este tinut la un unghi de 15-30°</w:t>
      </w:r>
      <w:r>
        <w:rPr>
          <w:lang w:val="ro-RO"/>
        </w:rPr>
        <w:t xml:space="preserve"> </w:t>
      </w:r>
      <w:r w:rsidRPr="001C575C">
        <w:rPr>
          <w:lang w:val="ro-RO"/>
        </w:rPr>
        <w:t>fata de piesa. Deplasati polizorul incet de-a lungul piesei de prelucrat. Lasati suficient timp polizorului pentru a efectua operatiunea. Nu este recomandat sa apasati cu putere discul pe suprafata de prelucrat</w:t>
      </w:r>
      <w:r w:rsidR="002304E4">
        <w:rPr>
          <w:lang w:val="ro-RO"/>
        </w:rPr>
        <w:t>.</w:t>
      </w:r>
    </w:p>
    <w:p w14:paraId="2B014249" w14:textId="77777777" w:rsidR="003B3A62" w:rsidRDefault="003B3A62" w:rsidP="005F0FA4">
      <w:pPr>
        <w:widowControl/>
        <w:topLinePunct/>
        <w:autoSpaceDN/>
        <w:adjustRightInd/>
        <w:snapToGrid w:val="0"/>
        <w:ind w:left="357" w:hanging="357"/>
        <w:rPr>
          <w:b/>
          <w:i/>
          <w:lang w:val="ro-RO"/>
        </w:rPr>
      </w:pPr>
    </w:p>
    <w:p w14:paraId="41DD1A6F" w14:textId="2B991682" w:rsidR="005F0FA4" w:rsidRPr="003F4528" w:rsidRDefault="005F0FA4" w:rsidP="005F0FA4">
      <w:pPr>
        <w:widowControl/>
        <w:topLinePunct/>
        <w:autoSpaceDN/>
        <w:adjustRightInd/>
        <w:snapToGrid w:val="0"/>
        <w:ind w:left="357" w:hanging="357"/>
        <w:rPr>
          <w:b/>
          <w:i/>
          <w:lang w:val="ro-RO"/>
        </w:rPr>
      </w:pPr>
      <w:r w:rsidRPr="003F4528">
        <w:rPr>
          <w:b/>
          <w:i/>
          <w:lang w:val="ro-RO"/>
        </w:rPr>
        <w:t>Recul</w:t>
      </w:r>
    </w:p>
    <w:p w14:paraId="5A4BE64B" w14:textId="77777777" w:rsidR="005F0FA4" w:rsidRDefault="005F0FA4" w:rsidP="005F0FA4">
      <w:pPr>
        <w:widowControl/>
        <w:topLinePunct/>
        <w:autoSpaceDN/>
        <w:adjustRightInd/>
        <w:snapToGrid w:val="0"/>
        <w:rPr>
          <w:lang w:val="ro-RO"/>
        </w:rPr>
      </w:pPr>
      <w:r>
        <w:rPr>
          <w:lang w:val="ro-RO"/>
        </w:rPr>
        <w:t>Reculul este o reac</w:t>
      </w:r>
      <w:r w:rsidR="00E05159">
        <w:rPr>
          <w:lang w:val="ro-RO"/>
        </w:rPr>
        <w:t>t</w:t>
      </w:r>
      <w:r>
        <w:rPr>
          <w:lang w:val="ro-RO"/>
        </w:rPr>
        <w:t>ie brusc</w:t>
      </w:r>
      <w:r w:rsidR="00E05159">
        <w:rPr>
          <w:lang w:val="ro-RO"/>
        </w:rPr>
        <w:t>a</w:t>
      </w:r>
      <w:r>
        <w:rPr>
          <w:lang w:val="ro-RO"/>
        </w:rPr>
        <w:t xml:space="preserve"> a unui disc sau accesoriu care se blocheaza in piesa de prelucrat.</w:t>
      </w:r>
    </w:p>
    <w:p w14:paraId="2CCEC083" w14:textId="77777777" w:rsidR="005F0FA4" w:rsidRDefault="005F0FA4" w:rsidP="005F0FA4">
      <w:pPr>
        <w:widowControl/>
        <w:topLinePunct/>
        <w:autoSpaceDN/>
        <w:adjustRightInd/>
        <w:snapToGrid w:val="0"/>
        <w:rPr>
          <w:lang w:val="ro-RO"/>
        </w:rPr>
      </w:pPr>
      <w:r>
        <w:rPr>
          <w:lang w:val="ro-RO"/>
        </w:rPr>
        <w:t>Proteja</w:t>
      </w:r>
      <w:r w:rsidR="00E05159">
        <w:rPr>
          <w:lang w:val="ro-RO"/>
        </w:rPr>
        <w:t>t</w:t>
      </w:r>
      <w:r>
        <w:rPr>
          <w:lang w:val="ro-RO"/>
        </w:rPr>
        <w:t>i-v</w:t>
      </w:r>
      <w:r w:rsidR="00E05159">
        <w:rPr>
          <w:lang w:val="ro-RO"/>
        </w:rPr>
        <w:t>a</w:t>
      </w:r>
      <w:r>
        <w:rPr>
          <w:lang w:val="ro-RO"/>
        </w:rPr>
        <w:t xml:space="preserve"> la efectele reculului prin:</w:t>
      </w:r>
    </w:p>
    <w:p w14:paraId="12BC1F55" w14:textId="77777777" w:rsidR="005F0FA4" w:rsidRPr="003F4528" w:rsidRDefault="005F0FA4" w:rsidP="00C06673">
      <w:pPr>
        <w:pStyle w:val="ListParagraph"/>
        <w:widowControl/>
        <w:numPr>
          <w:ilvl w:val="0"/>
          <w:numId w:val="9"/>
        </w:numPr>
        <w:topLinePunct/>
        <w:autoSpaceDN/>
        <w:adjustRightInd/>
        <w:snapToGrid w:val="0"/>
        <w:rPr>
          <w:b/>
          <w:i/>
          <w:lang w:val="ro-RO"/>
        </w:rPr>
      </w:pPr>
      <w:r w:rsidRPr="003F4528">
        <w:rPr>
          <w:lang w:val="ro-RO"/>
        </w:rPr>
        <w:t>Men</w:t>
      </w:r>
      <w:r w:rsidR="00E05159">
        <w:rPr>
          <w:lang w:val="ro-RO"/>
        </w:rPr>
        <w:t>t</w:t>
      </w:r>
      <w:r w:rsidRPr="003F4528">
        <w:rPr>
          <w:lang w:val="ro-RO"/>
        </w:rPr>
        <w:t>ine</w:t>
      </w:r>
      <w:r w:rsidR="00E05159">
        <w:rPr>
          <w:lang w:val="ro-RO"/>
        </w:rPr>
        <w:t>t</w:t>
      </w:r>
      <w:r w:rsidRPr="003F4528">
        <w:rPr>
          <w:lang w:val="ro-RO"/>
        </w:rPr>
        <w:t>i o prindere ferm</w:t>
      </w:r>
      <w:r w:rsidR="00E05159">
        <w:rPr>
          <w:lang w:val="ro-RO"/>
        </w:rPr>
        <w:t>a</w:t>
      </w:r>
      <w:r w:rsidRPr="003F4528">
        <w:rPr>
          <w:lang w:val="ro-RO"/>
        </w:rPr>
        <w:t xml:space="preserve"> pe </w:t>
      </w:r>
      <w:r>
        <w:rPr>
          <w:lang w:val="ro-RO"/>
        </w:rPr>
        <w:t>polizor</w:t>
      </w:r>
      <w:r w:rsidRPr="003F4528">
        <w:rPr>
          <w:lang w:val="ro-RO"/>
        </w:rPr>
        <w:t xml:space="preserve"> </w:t>
      </w:r>
      <w:r w:rsidR="00E05159">
        <w:rPr>
          <w:lang w:val="ro-RO"/>
        </w:rPr>
        <w:t>s</w:t>
      </w:r>
      <w:r w:rsidRPr="003F4528">
        <w:rPr>
          <w:lang w:val="ro-RO"/>
        </w:rPr>
        <w:t>i pozi</w:t>
      </w:r>
      <w:r w:rsidR="00E05159">
        <w:rPr>
          <w:lang w:val="ro-RO"/>
        </w:rPr>
        <w:t>t</w:t>
      </w:r>
      <w:r w:rsidRPr="003F4528">
        <w:rPr>
          <w:lang w:val="ro-RO"/>
        </w:rPr>
        <w:t>iona</w:t>
      </w:r>
      <w:r w:rsidR="00E05159">
        <w:rPr>
          <w:lang w:val="ro-RO"/>
        </w:rPr>
        <w:t>t</w:t>
      </w:r>
      <w:r w:rsidRPr="003F4528">
        <w:rPr>
          <w:lang w:val="ro-RO"/>
        </w:rPr>
        <w:t xml:space="preserve">i corpul </w:t>
      </w:r>
      <w:r w:rsidR="00E05159">
        <w:rPr>
          <w:lang w:val="ro-RO"/>
        </w:rPr>
        <w:t>s</w:t>
      </w:r>
      <w:r w:rsidRPr="003F4528">
        <w:rPr>
          <w:lang w:val="ro-RO"/>
        </w:rPr>
        <w:t>i bra</w:t>
      </w:r>
      <w:r w:rsidR="00E05159">
        <w:rPr>
          <w:lang w:val="ro-RO"/>
        </w:rPr>
        <w:t>t</w:t>
      </w:r>
      <w:r w:rsidRPr="003F4528">
        <w:rPr>
          <w:lang w:val="ro-RO"/>
        </w:rPr>
        <w:t>ul pentru a v</w:t>
      </w:r>
      <w:r w:rsidR="00E05159">
        <w:rPr>
          <w:lang w:val="ro-RO"/>
        </w:rPr>
        <w:t>a</w:t>
      </w:r>
      <w:r w:rsidRPr="003F4528">
        <w:rPr>
          <w:lang w:val="ro-RO"/>
        </w:rPr>
        <w:t xml:space="preserve"> permite s</w:t>
      </w:r>
      <w:r w:rsidR="00E05159">
        <w:rPr>
          <w:lang w:val="ro-RO"/>
        </w:rPr>
        <w:t>a</w:t>
      </w:r>
      <w:r w:rsidRPr="003F4528">
        <w:rPr>
          <w:lang w:val="ro-RO"/>
        </w:rPr>
        <w:t xml:space="preserve"> rezista</w:t>
      </w:r>
      <w:r w:rsidR="00E05159">
        <w:rPr>
          <w:lang w:val="ro-RO"/>
        </w:rPr>
        <w:t>t</w:t>
      </w:r>
      <w:r w:rsidRPr="003F4528">
        <w:rPr>
          <w:lang w:val="ro-RO"/>
        </w:rPr>
        <w:t>i for</w:t>
      </w:r>
      <w:r w:rsidR="00E05159">
        <w:rPr>
          <w:lang w:val="ro-RO"/>
        </w:rPr>
        <w:t>t</w:t>
      </w:r>
      <w:r w:rsidRPr="003F4528">
        <w:rPr>
          <w:lang w:val="ro-RO"/>
        </w:rPr>
        <w:t>elor de recul. Utiliza</w:t>
      </w:r>
      <w:r w:rsidR="00E05159">
        <w:rPr>
          <w:lang w:val="ro-RO"/>
        </w:rPr>
        <w:t>t</w:t>
      </w:r>
      <w:r w:rsidRPr="003F4528">
        <w:rPr>
          <w:lang w:val="ro-RO"/>
        </w:rPr>
        <w:t xml:space="preserve">i </w:t>
      </w:r>
      <w:r w:rsidR="00E05159">
        <w:rPr>
          <w:lang w:val="ro-RO"/>
        </w:rPr>
        <w:t>i</w:t>
      </w:r>
      <w:r w:rsidRPr="003F4528">
        <w:rPr>
          <w:lang w:val="ro-RO"/>
        </w:rPr>
        <w:t>ntotdeauna m</w:t>
      </w:r>
      <w:r w:rsidR="00E05159">
        <w:rPr>
          <w:lang w:val="ro-RO"/>
        </w:rPr>
        <w:t>a</w:t>
      </w:r>
      <w:r w:rsidRPr="003F4528">
        <w:rPr>
          <w:lang w:val="ro-RO"/>
        </w:rPr>
        <w:t>nerul auxiliar, dac</w:t>
      </w:r>
      <w:r w:rsidR="00E05159">
        <w:rPr>
          <w:lang w:val="ro-RO"/>
        </w:rPr>
        <w:t>a</w:t>
      </w:r>
      <w:r w:rsidRPr="003F4528">
        <w:rPr>
          <w:lang w:val="ro-RO"/>
        </w:rPr>
        <w:t xml:space="preserve"> este prev</w:t>
      </w:r>
      <w:r w:rsidR="00E05159">
        <w:rPr>
          <w:lang w:val="ro-RO"/>
        </w:rPr>
        <w:t>a</w:t>
      </w:r>
      <w:r w:rsidRPr="003F4528">
        <w:rPr>
          <w:lang w:val="ro-RO"/>
        </w:rPr>
        <w:t>zut, pentru un control maxim asupra reculului sau reac</w:t>
      </w:r>
      <w:r w:rsidR="00E05159">
        <w:rPr>
          <w:lang w:val="ro-RO"/>
        </w:rPr>
        <w:t>t</w:t>
      </w:r>
      <w:r w:rsidRPr="003F4528">
        <w:rPr>
          <w:lang w:val="ro-RO"/>
        </w:rPr>
        <w:t>iei de cuplu la pornire. Operatorul poate controla reac</w:t>
      </w:r>
      <w:r w:rsidR="00E05159">
        <w:rPr>
          <w:lang w:val="ro-RO"/>
        </w:rPr>
        <w:t>t</w:t>
      </w:r>
      <w:r w:rsidRPr="003F4528">
        <w:rPr>
          <w:lang w:val="ro-RO"/>
        </w:rPr>
        <w:t>iile de cuplu sau for</w:t>
      </w:r>
      <w:r w:rsidR="00E05159">
        <w:rPr>
          <w:lang w:val="ro-RO"/>
        </w:rPr>
        <w:t>t</w:t>
      </w:r>
      <w:r w:rsidRPr="003F4528">
        <w:rPr>
          <w:lang w:val="ro-RO"/>
        </w:rPr>
        <w:t>ele de recul, dac</w:t>
      </w:r>
      <w:r w:rsidR="00E05159">
        <w:rPr>
          <w:lang w:val="ro-RO"/>
        </w:rPr>
        <w:t>a</w:t>
      </w:r>
      <w:r w:rsidRPr="003F4528">
        <w:rPr>
          <w:lang w:val="ro-RO"/>
        </w:rPr>
        <w:t xml:space="preserve"> se iau m</w:t>
      </w:r>
      <w:r w:rsidR="00E05159">
        <w:rPr>
          <w:lang w:val="ro-RO"/>
        </w:rPr>
        <w:t>a</w:t>
      </w:r>
      <w:r w:rsidRPr="003F4528">
        <w:rPr>
          <w:lang w:val="ro-RO"/>
        </w:rPr>
        <w:t>suri de precau</w:t>
      </w:r>
      <w:r w:rsidR="00E05159">
        <w:rPr>
          <w:lang w:val="ro-RO"/>
        </w:rPr>
        <w:t>t</w:t>
      </w:r>
      <w:r w:rsidRPr="003F4528">
        <w:rPr>
          <w:lang w:val="ro-RO"/>
        </w:rPr>
        <w:t>ie adecvate.</w:t>
      </w:r>
    </w:p>
    <w:p w14:paraId="560ACD21" w14:textId="77777777" w:rsidR="005F0FA4" w:rsidRPr="003F4528" w:rsidRDefault="005F0FA4" w:rsidP="00C06673">
      <w:pPr>
        <w:pStyle w:val="ListParagraph"/>
        <w:widowControl/>
        <w:numPr>
          <w:ilvl w:val="0"/>
          <w:numId w:val="9"/>
        </w:numPr>
        <w:topLinePunct/>
        <w:autoSpaceDN/>
        <w:adjustRightInd/>
        <w:snapToGrid w:val="0"/>
        <w:rPr>
          <w:b/>
          <w:i/>
          <w:lang w:val="ro-RO"/>
        </w:rPr>
      </w:pPr>
      <w:r w:rsidRPr="003F4528">
        <w:rPr>
          <w:lang w:val="ro-RO"/>
        </w:rPr>
        <w:t>Nu pune</w:t>
      </w:r>
      <w:r w:rsidR="00E05159">
        <w:rPr>
          <w:lang w:val="ro-RO"/>
        </w:rPr>
        <w:t>t</w:t>
      </w:r>
      <w:r w:rsidRPr="003F4528">
        <w:rPr>
          <w:lang w:val="ro-RO"/>
        </w:rPr>
        <w:t>i niciodat</w:t>
      </w:r>
      <w:r w:rsidR="00E05159">
        <w:rPr>
          <w:lang w:val="ro-RO"/>
        </w:rPr>
        <w:t>a</w:t>
      </w:r>
      <w:r w:rsidRPr="003F4528">
        <w:rPr>
          <w:lang w:val="ro-RO"/>
        </w:rPr>
        <w:t xml:space="preserve"> m</w:t>
      </w:r>
      <w:r w:rsidR="00E05159">
        <w:rPr>
          <w:lang w:val="ro-RO"/>
        </w:rPr>
        <w:t>a</w:t>
      </w:r>
      <w:r w:rsidRPr="003F4528">
        <w:rPr>
          <w:lang w:val="ro-RO"/>
        </w:rPr>
        <w:t xml:space="preserve">na </w:t>
      </w:r>
      <w:r w:rsidR="00E05159">
        <w:rPr>
          <w:lang w:val="ro-RO"/>
        </w:rPr>
        <w:t>i</w:t>
      </w:r>
      <w:r w:rsidRPr="003F4528">
        <w:rPr>
          <w:lang w:val="ro-RO"/>
        </w:rPr>
        <w:t>n apropierea accesoriului rotativ. Accesorii</w:t>
      </w:r>
      <w:r>
        <w:rPr>
          <w:lang w:val="ro-RO"/>
        </w:rPr>
        <w:t>le pot provoca recul</w:t>
      </w:r>
      <w:r w:rsidR="003A5761">
        <w:rPr>
          <w:lang w:val="ro-RO"/>
        </w:rPr>
        <w:t>.</w:t>
      </w:r>
    </w:p>
    <w:p w14:paraId="776C4F3D" w14:textId="77777777" w:rsidR="005F0FA4" w:rsidRPr="003F4528" w:rsidRDefault="005F0FA4" w:rsidP="00C06673">
      <w:pPr>
        <w:pStyle w:val="ListParagraph"/>
        <w:widowControl/>
        <w:numPr>
          <w:ilvl w:val="0"/>
          <w:numId w:val="9"/>
        </w:numPr>
        <w:topLinePunct/>
        <w:autoSpaceDN/>
        <w:adjustRightInd/>
        <w:snapToGrid w:val="0"/>
        <w:rPr>
          <w:b/>
          <w:i/>
          <w:lang w:val="ro-RO"/>
        </w:rPr>
      </w:pPr>
      <w:r w:rsidRPr="003F4528">
        <w:rPr>
          <w:lang w:val="ro-RO"/>
        </w:rPr>
        <w:lastRenderedPageBreak/>
        <w:t>Nu pozi</w:t>
      </w:r>
      <w:r w:rsidR="00E05159">
        <w:rPr>
          <w:lang w:val="ro-RO"/>
        </w:rPr>
        <w:t>t</w:t>
      </w:r>
      <w:r w:rsidRPr="003F4528">
        <w:rPr>
          <w:lang w:val="ro-RO"/>
        </w:rPr>
        <w:t>iona</w:t>
      </w:r>
      <w:r w:rsidR="00E05159">
        <w:rPr>
          <w:lang w:val="ro-RO"/>
        </w:rPr>
        <w:t>t</w:t>
      </w:r>
      <w:r w:rsidRPr="003F4528">
        <w:rPr>
          <w:lang w:val="ro-RO"/>
        </w:rPr>
        <w:t xml:space="preserve">i corpul </w:t>
      </w:r>
      <w:r w:rsidR="00E05159">
        <w:rPr>
          <w:lang w:val="ro-RO"/>
        </w:rPr>
        <w:t>i</w:t>
      </w:r>
      <w:r w:rsidRPr="003F4528">
        <w:rPr>
          <w:lang w:val="ro-RO"/>
        </w:rPr>
        <w:t xml:space="preserve">n zona </w:t>
      </w:r>
      <w:r w:rsidR="00E05159">
        <w:rPr>
          <w:lang w:val="ro-RO"/>
        </w:rPr>
        <w:t>i</w:t>
      </w:r>
      <w:r w:rsidRPr="003F4528">
        <w:rPr>
          <w:lang w:val="ro-RO"/>
        </w:rPr>
        <w:t>n care se va mi</w:t>
      </w:r>
      <w:r w:rsidR="00E05159">
        <w:rPr>
          <w:lang w:val="ro-RO"/>
        </w:rPr>
        <w:t>s</w:t>
      </w:r>
      <w:r w:rsidRPr="003F4528">
        <w:rPr>
          <w:lang w:val="ro-RO"/>
        </w:rPr>
        <w:t>ca scula electric</w:t>
      </w:r>
      <w:r w:rsidR="00E05159">
        <w:rPr>
          <w:lang w:val="ro-RO"/>
        </w:rPr>
        <w:t>a</w:t>
      </w:r>
      <w:r w:rsidRPr="003F4528">
        <w:rPr>
          <w:lang w:val="ro-RO"/>
        </w:rPr>
        <w:t xml:space="preserve"> dac</w:t>
      </w:r>
      <w:r w:rsidR="00E05159">
        <w:rPr>
          <w:lang w:val="ro-RO"/>
        </w:rPr>
        <w:t>a</w:t>
      </w:r>
      <w:r w:rsidRPr="003F4528">
        <w:rPr>
          <w:lang w:val="ro-RO"/>
        </w:rPr>
        <w:t xml:space="preserve"> se produce recul. </w:t>
      </w:r>
      <w:r>
        <w:rPr>
          <w:lang w:val="ro-RO"/>
        </w:rPr>
        <w:t>Reculul</w:t>
      </w:r>
      <w:r w:rsidRPr="003F4528">
        <w:rPr>
          <w:lang w:val="ro-RO"/>
        </w:rPr>
        <w:t xml:space="preserve"> va propulsa scula </w:t>
      </w:r>
      <w:r w:rsidR="00E05159">
        <w:rPr>
          <w:lang w:val="ro-RO"/>
        </w:rPr>
        <w:t>i</w:t>
      </w:r>
      <w:r w:rsidRPr="003F4528">
        <w:rPr>
          <w:lang w:val="ro-RO"/>
        </w:rPr>
        <w:t>n direc</w:t>
      </w:r>
      <w:r w:rsidR="00E05159">
        <w:rPr>
          <w:lang w:val="ro-RO"/>
        </w:rPr>
        <w:t>t</w:t>
      </w:r>
      <w:r w:rsidRPr="003F4528">
        <w:rPr>
          <w:lang w:val="ro-RO"/>
        </w:rPr>
        <w:t>ia opus</w:t>
      </w:r>
      <w:r w:rsidR="00E05159">
        <w:rPr>
          <w:lang w:val="ro-RO"/>
        </w:rPr>
        <w:t>a</w:t>
      </w:r>
      <w:r w:rsidRPr="003F4528">
        <w:rPr>
          <w:lang w:val="ro-RO"/>
        </w:rPr>
        <w:t xml:space="preserve"> mi</w:t>
      </w:r>
      <w:r w:rsidR="00E05159">
        <w:rPr>
          <w:lang w:val="ro-RO"/>
        </w:rPr>
        <w:t>s</w:t>
      </w:r>
      <w:r w:rsidRPr="003F4528">
        <w:rPr>
          <w:lang w:val="ro-RO"/>
        </w:rPr>
        <w:t>c</w:t>
      </w:r>
      <w:r w:rsidR="00E05159">
        <w:rPr>
          <w:lang w:val="ro-RO"/>
        </w:rPr>
        <w:t>a</w:t>
      </w:r>
      <w:r w:rsidRPr="003F4528">
        <w:rPr>
          <w:lang w:val="ro-RO"/>
        </w:rPr>
        <w:t xml:space="preserve">rii </w:t>
      </w:r>
      <w:r>
        <w:rPr>
          <w:lang w:val="ro-RO"/>
        </w:rPr>
        <w:t>discului</w:t>
      </w:r>
      <w:r w:rsidRPr="003F4528">
        <w:rPr>
          <w:lang w:val="ro-RO"/>
        </w:rPr>
        <w:t xml:space="preserve"> </w:t>
      </w:r>
      <w:r w:rsidR="00E05159">
        <w:rPr>
          <w:lang w:val="ro-RO"/>
        </w:rPr>
        <w:t>i</w:t>
      </w:r>
      <w:r w:rsidRPr="003F4528">
        <w:rPr>
          <w:lang w:val="ro-RO"/>
        </w:rPr>
        <w:t>n punctul de prindere.</w:t>
      </w:r>
    </w:p>
    <w:p w14:paraId="1128D8B7" w14:textId="77777777" w:rsidR="005F0FA4" w:rsidRPr="003F4528" w:rsidRDefault="005F0FA4" w:rsidP="00C06673">
      <w:pPr>
        <w:pStyle w:val="ListParagraph"/>
        <w:widowControl/>
        <w:numPr>
          <w:ilvl w:val="0"/>
          <w:numId w:val="9"/>
        </w:numPr>
        <w:topLinePunct/>
        <w:autoSpaceDN/>
        <w:adjustRightInd/>
        <w:snapToGrid w:val="0"/>
        <w:rPr>
          <w:b/>
          <w:i/>
          <w:lang w:val="ro-RO"/>
        </w:rPr>
      </w:pPr>
      <w:r w:rsidRPr="003F4528">
        <w:rPr>
          <w:lang w:val="ro-RO"/>
        </w:rPr>
        <w:t>Nu reporni</w:t>
      </w:r>
      <w:r w:rsidR="00E05159">
        <w:rPr>
          <w:lang w:val="ro-RO"/>
        </w:rPr>
        <w:t>t</w:t>
      </w:r>
      <w:r w:rsidRPr="003F4528">
        <w:rPr>
          <w:lang w:val="ro-RO"/>
        </w:rPr>
        <w:t xml:space="preserve">i </w:t>
      </w:r>
      <w:r>
        <w:rPr>
          <w:lang w:val="ro-RO"/>
        </w:rPr>
        <w:t>operatia de taiere cu discul</w:t>
      </w:r>
      <w:r w:rsidRPr="003F4528">
        <w:rPr>
          <w:lang w:val="ro-RO"/>
        </w:rPr>
        <w:t xml:space="preserve"> </w:t>
      </w:r>
      <w:r w:rsidR="00E05159">
        <w:rPr>
          <w:lang w:val="ro-RO"/>
        </w:rPr>
        <w:t>i</w:t>
      </w:r>
      <w:r w:rsidRPr="003F4528">
        <w:rPr>
          <w:lang w:val="ro-RO"/>
        </w:rPr>
        <w:t>n piesa de prelucrat. L</w:t>
      </w:r>
      <w:r w:rsidR="00E05159">
        <w:rPr>
          <w:lang w:val="ro-RO"/>
        </w:rPr>
        <w:t>a</w:t>
      </w:r>
      <w:r w:rsidRPr="003F4528">
        <w:rPr>
          <w:lang w:val="ro-RO"/>
        </w:rPr>
        <w:t>sa</w:t>
      </w:r>
      <w:r w:rsidR="00E05159">
        <w:rPr>
          <w:lang w:val="ro-RO"/>
        </w:rPr>
        <w:t>t</w:t>
      </w:r>
      <w:r w:rsidRPr="003F4528">
        <w:rPr>
          <w:lang w:val="ro-RO"/>
        </w:rPr>
        <w:t xml:space="preserve">i </w:t>
      </w:r>
      <w:r>
        <w:rPr>
          <w:lang w:val="ro-RO"/>
        </w:rPr>
        <w:t>discul</w:t>
      </w:r>
      <w:r w:rsidRPr="003F4528">
        <w:rPr>
          <w:lang w:val="ro-RO"/>
        </w:rPr>
        <w:t xml:space="preserve"> s</w:t>
      </w:r>
      <w:r w:rsidR="00E05159">
        <w:rPr>
          <w:lang w:val="ro-RO"/>
        </w:rPr>
        <w:t>a</w:t>
      </w:r>
      <w:r w:rsidRPr="003F4528">
        <w:rPr>
          <w:lang w:val="ro-RO"/>
        </w:rPr>
        <w:t xml:space="preserve"> ating</w:t>
      </w:r>
      <w:r w:rsidR="00E05159">
        <w:rPr>
          <w:lang w:val="ro-RO"/>
        </w:rPr>
        <w:t>a</w:t>
      </w:r>
      <w:r w:rsidRPr="003F4528">
        <w:rPr>
          <w:lang w:val="ro-RO"/>
        </w:rPr>
        <w:t xml:space="preserve"> viteza maxim</w:t>
      </w:r>
      <w:r w:rsidR="00E05159">
        <w:rPr>
          <w:lang w:val="ro-RO"/>
        </w:rPr>
        <w:t>a</w:t>
      </w:r>
      <w:r w:rsidRPr="003F4528">
        <w:rPr>
          <w:lang w:val="ro-RO"/>
        </w:rPr>
        <w:t xml:space="preserve"> </w:t>
      </w:r>
      <w:r w:rsidR="00E05159">
        <w:rPr>
          <w:lang w:val="ro-RO"/>
        </w:rPr>
        <w:t>s</w:t>
      </w:r>
      <w:r w:rsidRPr="003F4528">
        <w:rPr>
          <w:lang w:val="ro-RO"/>
        </w:rPr>
        <w:t>i reintroduce</w:t>
      </w:r>
      <w:r w:rsidR="00E05159">
        <w:rPr>
          <w:lang w:val="ro-RO"/>
        </w:rPr>
        <w:t>t</w:t>
      </w:r>
      <w:r w:rsidRPr="003F4528">
        <w:rPr>
          <w:lang w:val="ro-RO"/>
        </w:rPr>
        <w:t>i cu aten</w:t>
      </w:r>
      <w:r w:rsidR="00E05159">
        <w:rPr>
          <w:lang w:val="ro-RO"/>
        </w:rPr>
        <w:t>t</w:t>
      </w:r>
      <w:r w:rsidRPr="003F4528">
        <w:rPr>
          <w:lang w:val="ro-RO"/>
        </w:rPr>
        <w:t xml:space="preserve">ie </w:t>
      </w:r>
      <w:r>
        <w:rPr>
          <w:lang w:val="ro-RO"/>
        </w:rPr>
        <w:t xml:space="preserve">discul in </w:t>
      </w:r>
      <w:r w:rsidRPr="003F4528">
        <w:rPr>
          <w:lang w:val="ro-RO"/>
        </w:rPr>
        <w:t>t</w:t>
      </w:r>
      <w:r w:rsidR="00E05159">
        <w:rPr>
          <w:lang w:val="ro-RO"/>
        </w:rPr>
        <w:t>a</w:t>
      </w:r>
      <w:r w:rsidRPr="003F4528">
        <w:rPr>
          <w:lang w:val="ro-RO"/>
        </w:rPr>
        <w:t xml:space="preserve">ietura. </w:t>
      </w:r>
    </w:p>
    <w:p w14:paraId="670E9A34" w14:textId="77777777" w:rsidR="005F0FA4" w:rsidRPr="003F4528" w:rsidRDefault="005F0FA4" w:rsidP="00C06673">
      <w:pPr>
        <w:pStyle w:val="ListParagraph"/>
        <w:widowControl/>
        <w:numPr>
          <w:ilvl w:val="0"/>
          <w:numId w:val="9"/>
        </w:numPr>
        <w:topLinePunct/>
        <w:autoSpaceDN/>
        <w:adjustRightInd/>
        <w:snapToGrid w:val="0"/>
        <w:rPr>
          <w:b/>
          <w:i/>
          <w:lang w:val="ro-RO"/>
        </w:rPr>
      </w:pPr>
      <w:r w:rsidRPr="003F4528">
        <w:rPr>
          <w:lang w:val="ro-RO"/>
        </w:rPr>
        <w:t>Ave</w:t>
      </w:r>
      <w:r w:rsidR="00E05159">
        <w:rPr>
          <w:lang w:val="ro-RO"/>
        </w:rPr>
        <w:t>t</w:t>
      </w:r>
      <w:r w:rsidRPr="003F4528">
        <w:rPr>
          <w:lang w:val="ro-RO"/>
        </w:rPr>
        <w:t>i grij</w:t>
      </w:r>
      <w:r w:rsidR="00E05159">
        <w:rPr>
          <w:lang w:val="ro-RO"/>
        </w:rPr>
        <w:t>a</w:t>
      </w:r>
      <w:r w:rsidRPr="003F4528">
        <w:rPr>
          <w:lang w:val="ro-RO"/>
        </w:rPr>
        <w:t xml:space="preserve"> deosebit</w:t>
      </w:r>
      <w:r w:rsidR="00E05159">
        <w:rPr>
          <w:lang w:val="ro-RO"/>
        </w:rPr>
        <w:t>a</w:t>
      </w:r>
      <w:r w:rsidRPr="003F4528">
        <w:rPr>
          <w:lang w:val="ro-RO"/>
        </w:rPr>
        <w:t xml:space="preserve"> atunci c</w:t>
      </w:r>
      <w:r w:rsidR="00E05159">
        <w:rPr>
          <w:lang w:val="ro-RO"/>
        </w:rPr>
        <w:t>a</w:t>
      </w:r>
      <w:r w:rsidRPr="003F4528">
        <w:rPr>
          <w:lang w:val="ro-RO"/>
        </w:rPr>
        <w:t>nd lucra</w:t>
      </w:r>
      <w:r w:rsidR="00E05159">
        <w:rPr>
          <w:lang w:val="ro-RO"/>
        </w:rPr>
        <w:t>t</w:t>
      </w:r>
      <w:r w:rsidRPr="003F4528">
        <w:rPr>
          <w:lang w:val="ro-RO"/>
        </w:rPr>
        <w:t>i la col</w:t>
      </w:r>
      <w:r w:rsidR="00E05159">
        <w:rPr>
          <w:lang w:val="ro-RO"/>
        </w:rPr>
        <w:t>t</w:t>
      </w:r>
      <w:r w:rsidRPr="003F4528">
        <w:rPr>
          <w:lang w:val="ro-RO"/>
        </w:rPr>
        <w:t>uri, muchii ascu</w:t>
      </w:r>
      <w:r w:rsidR="00E05159">
        <w:rPr>
          <w:lang w:val="ro-RO"/>
        </w:rPr>
        <w:t>t</w:t>
      </w:r>
      <w:r w:rsidRPr="003F4528">
        <w:rPr>
          <w:lang w:val="ro-RO"/>
        </w:rPr>
        <w:t>ite etc. Evita</w:t>
      </w:r>
      <w:r w:rsidR="00E05159">
        <w:rPr>
          <w:lang w:val="ro-RO"/>
        </w:rPr>
        <w:t>t</w:t>
      </w:r>
      <w:r w:rsidRPr="003F4528">
        <w:rPr>
          <w:lang w:val="ro-RO"/>
        </w:rPr>
        <w:t>i s</w:t>
      </w:r>
      <w:r w:rsidR="00E05159">
        <w:rPr>
          <w:lang w:val="ro-RO"/>
        </w:rPr>
        <w:t>a</w:t>
      </w:r>
      <w:r w:rsidRPr="003F4528">
        <w:rPr>
          <w:lang w:val="ro-RO"/>
        </w:rPr>
        <w:t xml:space="preserve"> v</w:t>
      </w:r>
      <w:r w:rsidR="00E05159">
        <w:rPr>
          <w:lang w:val="ro-RO"/>
        </w:rPr>
        <w:t>a</w:t>
      </w:r>
      <w:r w:rsidRPr="003F4528">
        <w:rPr>
          <w:lang w:val="ro-RO"/>
        </w:rPr>
        <w:t xml:space="preserve"> apropia</w:t>
      </w:r>
      <w:r w:rsidR="00E05159">
        <w:rPr>
          <w:lang w:val="ro-RO"/>
        </w:rPr>
        <w:t>t</w:t>
      </w:r>
      <w:r w:rsidRPr="003F4528">
        <w:rPr>
          <w:lang w:val="ro-RO"/>
        </w:rPr>
        <w:t xml:space="preserve">i </w:t>
      </w:r>
      <w:r w:rsidR="00E05159">
        <w:rPr>
          <w:lang w:val="ro-RO"/>
        </w:rPr>
        <w:t>s</w:t>
      </w:r>
      <w:r w:rsidRPr="003F4528">
        <w:rPr>
          <w:lang w:val="ro-RO"/>
        </w:rPr>
        <w:t>i s</w:t>
      </w:r>
      <w:r w:rsidR="00E05159">
        <w:rPr>
          <w:lang w:val="ro-RO"/>
        </w:rPr>
        <w:t>a</w:t>
      </w:r>
      <w:r w:rsidRPr="003F4528">
        <w:rPr>
          <w:lang w:val="ro-RO"/>
        </w:rPr>
        <w:t xml:space="preserve"> lovi</w:t>
      </w:r>
      <w:r w:rsidR="00E05159">
        <w:rPr>
          <w:lang w:val="ro-RO"/>
        </w:rPr>
        <w:t>t</w:t>
      </w:r>
      <w:r w:rsidRPr="003F4528">
        <w:rPr>
          <w:lang w:val="ro-RO"/>
        </w:rPr>
        <w:t xml:space="preserve">i accesoriul. </w:t>
      </w:r>
      <w:r>
        <w:rPr>
          <w:lang w:val="ro-RO"/>
        </w:rPr>
        <w:t>Col</w:t>
      </w:r>
      <w:r w:rsidR="00E05159">
        <w:rPr>
          <w:lang w:val="ro-RO"/>
        </w:rPr>
        <w:t>t</w:t>
      </w:r>
      <w:r>
        <w:rPr>
          <w:lang w:val="ro-RO"/>
        </w:rPr>
        <w:t>urile sau</w:t>
      </w:r>
      <w:r w:rsidRPr="003F4528">
        <w:rPr>
          <w:lang w:val="ro-RO"/>
        </w:rPr>
        <w:t xml:space="preserve"> muchiile ascu</w:t>
      </w:r>
      <w:r w:rsidR="00E05159">
        <w:rPr>
          <w:lang w:val="ro-RO"/>
        </w:rPr>
        <w:t>t</w:t>
      </w:r>
      <w:r w:rsidRPr="003F4528">
        <w:rPr>
          <w:lang w:val="ro-RO"/>
        </w:rPr>
        <w:t>ite au tendin</w:t>
      </w:r>
      <w:r w:rsidR="00E05159">
        <w:rPr>
          <w:lang w:val="ro-RO"/>
        </w:rPr>
        <w:t>t</w:t>
      </w:r>
      <w:r w:rsidRPr="003F4528">
        <w:rPr>
          <w:lang w:val="ro-RO"/>
        </w:rPr>
        <w:t xml:space="preserve">a de a </w:t>
      </w:r>
      <w:r w:rsidR="00E05159">
        <w:rPr>
          <w:lang w:val="ro-RO"/>
        </w:rPr>
        <w:t>i</w:t>
      </w:r>
      <w:r w:rsidRPr="003F4528">
        <w:rPr>
          <w:lang w:val="ro-RO"/>
        </w:rPr>
        <w:t>n</w:t>
      </w:r>
      <w:r w:rsidR="00E05159">
        <w:rPr>
          <w:lang w:val="ro-RO"/>
        </w:rPr>
        <w:t>t</w:t>
      </w:r>
      <w:r w:rsidRPr="003F4528">
        <w:rPr>
          <w:lang w:val="ro-RO"/>
        </w:rPr>
        <w:t xml:space="preserve">epa accesoriul rotativ </w:t>
      </w:r>
      <w:r w:rsidR="00E05159">
        <w:rPr>
          <w:lang w:val="ro-RO"/>
        </w:rPr>
        <w:t>s</w:t>
      </w:r>
      <w:r w:rsidRPr="003F4528">
        <w:rPr>
          <w:lang w:val="ro-RO"/>
        </w:rPr>
        <w:t xml:space="preserve">i de a </w:t>
      </w:r>
      <w:r>
        <w:rPr>
          <w:lang w:val="ro-RO"/>
        </w:rPr>
        <w:t>cauza pierderea controlului si aparitia</w:t>
      </w:r>
      <w:r w:rsidRPr="003F4528">
        <w:rPr>
          <w:lang w:val="ro-RO"/>
        </w:rPr>
        <w:t xml:space="preserve"> reculului.</w:t>
      </w:r>
    </w:p>
    <w:p w14:paraId="363E9FCC" w14:textId="77777777" w:rsidR="005F0FA4" w:rsidRPr="00BB15AF" w:rsidRDefault="005F0FA4" w:rsidP="00C06673">
      <w:pPr>
        <w:pStyle w:val="ListParagraph"/>
        <w:widowControl/>
        <w:numPr>
          <w:ilvl w:val="0"/>
          <w:numId w:val="9"/>
        </w:numPr>
        <w:topLinePunct/>
        <w:autoSpaceDN/>
        <w:adjustRightInd/>
        <w:snapToGrid w:val="0"/>
        <w:rPr>
          <w:b/>
          <w:i/>
          <w:lang w:val="ro-RO"/>
        </w:rPr>
      </w:pPr>
      <w:r>
        <w:rPr>
          <w:lang w:val="ro-RO"/>
        </w:rPr>
        <w:t>Acordati</w:t>
      </w:r>
      <w:r w:rsidRPr="003F4528">
        <w:rPr>
          <w:lang w:val="ro-RO"/>
        </w:rPr>
        <w:t xml:space="preserve"> o aten</w:t>
      </w:r>
      <w:r w:rsidR="00E05159">
        <w:rPr>
          <w:lang w:val="ro-RO"/>
        </w:rPr>
        <w:t>t</w:t>
      </w:r>
      <w:r w:rsidRPr="003F4528">
        <w:rPr>
          <w:lang w:val="ro-RO"/>
        </w:rPr>
        <w:t>ie deosebit</w:t>
      </w:r>
      <w:r w:rsidR="00E05159">
        <w:rPr>
          <w:lang w:val="ro-RO"/>
        </w:rPr>
        <w:t>a</w:t>
      </w:r>
      <w:r w:rsidRPr="003F4528">
        <w:rPr>
          <w:lang w:val="ro-RO"/>
        </w:rPr>
        <w:t xml:space="preserve"> </w:t>
      </w:r>
      <w:r>
        <w:rPr>
          <w:lang w:val="ro-RO"/>
        </w:rPr>
        <w:t>prelucrarii tip</w:t>
      </w:r>
      <w:r w:rsidRPr="003F4528">
        <w:rPr>
          <w:lang w:val="ro-RO"/>
        </w:rPr>
        <w:t xml:space="preserve"> "t</w:t>
      </w:r>
      <w:r w:rsidR="00E05159">
        <w:rPr>
          <w:lang w:val="ro-RO"/>
        </w:rPr>
        <w:t>a</w:t>
      </w:r>
      <w:r w:rsidRPr="003F4528">
        <w:rPr>
          <w:lang w:val="ro-RO"/>
        </w:rPr>
        <w:t xml:space="preserve">iere de buzunar" </w:t>
      </w:r>
      <w:r w:rsidR="00E05159">
        <w:rPr>
          <w:lang w:val="ro-RO"/>
        </w:rPr>
        <w:t>i</w:t>
      </w:r>
      <w:r w:rsidRPr="003F4528">
        <w:rPr>
          <w:lang w:val="ro-RO"/>
        </w:rPr>
        <w:t>n pere</w:t>
      </w:r>
      <w:r w:rsidR="00E05159">
        <w:rPr>
          <w:lang w:val="ro-RO"/>
        </w:rPr>
        <w:t>t</w:t>
      </w:r>
      <w:r w:rsidRPr="003F4528">
        <w:rPr>
          <w:lang w:val="ro-RO"/>
        </w:rPr>
        <w:t>ii existen</w:t>
      </w:r>
      <w:r w:rsidR="00E05159">
        <w:rPr>
          <w:lang w:val="ro-RO"/>
        </w:rPr>
        <w:t>t</w:t>
      </w:r>
      <w:r w:rsidRPr="003F4528">
        <w:rPr>
          <w:lang w:val="ro-RO"/>
        </w:rPr>
        <w:t xml:space="preserve">i sau </w:t>
      </w:r>
      <w:r w:rsidR="00E05159">
        <w:rPr>
          <w:lang w:val="ro-RO"/>
        </w:rPr>
        <w:t>i</w:t>
      </w:r>
      <w:r w:rsidRPr="003F4528">
        <w:rPr>
          <w:lang w:val="ro-RO"/>
        </w:rPr>
        <w:t xml:space="preserve">n alte zone </w:t>
      </w:r>
      <w:r>
        <w:rPr>
          <w:lang w:val="ro-RO"/>
        </w:rPr>
        <w:t>cu vizibilitate redusa</w:t>
      </w:r>
      <w:r w:rsidRPr="003F4528">
        <w:rPr>
          <w:lang w:val="ro-RO"/>
        </w:rPr>
        <w:t xml:space="preserve">. </w:t>
      </w:r>
      <w:r>
        <w:rPr>
          <w:lang w:val="ro-RO"/>
        </w:rPr>
        <w:t>Discul abraziv</w:t>
      </w:r>
      <w:r w:rsidRPr="003F4528">
        <w:rPr>
          <w:lang w:val="ro-RO"/>
        </w:rPr>
        <w:t xml:space="preserve"> poate t</w:t>
      </w:r>
      <w:r w:rsidR="00E05159">
        <w:rPr>
          <w:lang w:val="ro-RO"/>
        </w:rPr>
        <w:t>a</w:t>
      </w:r>
      <w:r w:rsidRPr="003F4528">
        <w:rPr>
          <w:lang w:val="ro-RO"/>
        </w:rPr>
        <w:t>ia conducte de gaz sau ap</w:t>
      </w:r>
      <w:r w:rsidR="00E05159">
        <w:rPr>
          <w:lang w:val="ro-RO"/>
        </w:rPr>
        <w:t>a</w:t>
      </w:r>
      <w:r w:rsidRPr="003F4528">
        <w:rPr>
          <w:lang w:val="ro-RO"/>
        </w:rPr>
        <w:t>, cabluri electrice sau obiecte care pot provoca recul.</w:t>
      </w:r>
    </w:p>
    <w:p w14:paraId="6544AAB6" w14:textId="77777777" w:rsidR="003B3A62" w:rsidRDefault="003B3A62" w:rsidP="005F0FA4">
      <w:pPr>
        <w:widowControl/>
        <w:topLinePunct/>
        <w:autoSpaceDN/>
        <w:adjustRightInd/>
        <w:snapToGrid w:val="0"/>
        <w:ind w:left="357" w:hanging="357"/>
        <w:jc w:val="both"/>
        <w:rPr>
          <w:b/>
          <w:i/>
          <w:lang w:val="ro-RO"/>
        </w:rPr>
      </w:pPr>
    </w:p>
    <w:p w14:paraId="1B8525F6" w14:textId="6A58A1D0" w:rsidR="005F0FA4" w:rsidRPr="001117C7" w:rsidRDefault="005F0FA4" w:rsidP="005F0FA4">
      <w:pPr>
        <w:widowControl/>
        <w:topLinePunct/>
        <w:autoSpaceDN/>
        <w:adjustRightInd/>
        <w:snapToGrid w:val="0"/>
        <w:ind w:left="357" w:hanging="357"/>
        <w:jc w:val="both"/>
        <w:rPr>
          <w:b/>
          <w:i/>
          <w:lang w:val="ro-RO"/>
        </w:rPr>
      </w:pPr>
      <w:r w:rsidRPr="001117C7">
        <w:rPr>
          <w:b/>
          <w:i/>
          <w:lang w:val="ro-RO"/>
        </w:rPr>
        <w:t>Suprasarcin</w:t>
      </w:r>
      <w:r w:rsidR="00E05159">
        <w:rPr>
          <w:b/>
          <w:i/>
          <w:lang w:val="ro-RO"/>
        </w:rPr>
        <w:t>a</w:t>
      </w:r>
    </w:p>
    <w:p w14:paraId="5E0E0177" w14:textId="77777777" w:rsidR="00BE2F32" w:rsidRPr="00BB15AF" w:rsidRDefault="005F0FA4" w:rsidP="00BB15AF">
      <w:pPr>
        <w:widowControl/>
        <w:topLinePunct/>
        <w:autoSpaceDN/>
        <w:adjustRightInd/>
        <w:snapToGrid w:val="0"/>
        <w:jc w:val="both"/>
        <w:rPr>
          <w:lang w:val="ro-RO"/>
        </w:rPr>
      </w:pPr>
      <w:r>
        <w:rPr>
          <w:lang w:val="ro-RO"/>
        </w:rPr>
        <w:t>Motorul poate fi deteriorat c</w:t>
      </w:r>
      <w:r w:rsidR="00E05159">
        <w:rPr>
          <w:lang w:val="ro-RO"/>
        </w:rPr>
        <w:t>a</w:t>
      </w:r>
      <w:r>
        <w:rPr>
          <w:lang w:val="ro-RO"/>
        </w:rPr>
        <w:t>nd este suprasolicitat, prin aplicarea excesiv</w:t>
      </w:r>
      <w:r w:rsidR="00E05159">
        <w:rPr>
          <w:lang w:val="ro-RO"/>
        </w:rPr>
        <w:t>a</w:t>
      </w:r>
      <w:r>
        <w:rPr>
          <w:lang w:val="ro-RO"/>
        </w:rPr>
        <w:t xml:space="preserve"> pe o durat</w:t>
      </w:r>
      <w:r w:rsidR="00E05159">
        <w:rPr>
          <w:lang w:val="ro-RO"/>
        </w:rPr>
        <w:t>a</w:t>
      </w:r>
      <w:r>
        <w:rPr>
          <w:lang w:val="ro-RO"/>
        </w:rPr>
        <w:t xml:space="preserve"> prelungit</w:t>
      </w:r>
      <w:r w:rsidR="00E05159">
        <w:rPr>
          <w:lang w:val="ro-RO"/>
        </w:rPr>
        <w:t>a</w:t>
      </w:r>
      <w:r>
        <w:rPr>
          <w:lang w:val="ro-RO"/>
        </w:rPr>
        <w:t xml:space="preserve"> a presiunii de lucru asupra produsului. De aceea, nu trebuie s</w:t>
      </w:r>
      <w:r w:rsidR="00E05159">
        <w:rPr>
          <w:lang w:val="ro-RO"/>
        </w:rPr>
        <w:t>a</w:t>
      </w:r>
      <w:r>
        <w:rPr>
          <w:lang w:val="ro-RO"/>
        </w:rPr>
        <w:t xml:space="preserve"> accelera</w:t>
      </w:r>
      <w:r w:rsidR="00E05159">
        <w:rPr>
          <w:lang w:val="ro-RO"/>
        </w:rPr>
        <w:t>t</w:t>
      </w:r>
      <w:r>
        <w:rPr>
          <w:lang w:val="ro-RO"/>
        </w:rPr>
        <w:t>i viteza de lucru prin cre</w:t>
      </w:r>
      <w:r w:rsidR="00E05159">
        <w:rPr>
          <w:lang w:val="ro-RO"/>
        </w:rPr>
        <w:t>s</w:t>
      </w:r>
      <w:r>
        <w:rPr>
          <w:lang w:val="ro-RO"/>
        </w:rPr>
        <w:t>terea presiunii pe ma</w:t>
      </w:r>
      <w:r w:rsidR="00E05159">
        <w:rPr>
          <w:lang w:val="ro-RO"/>
        </w:rPr>
        <w:t>s</w:t>
      </w:r>
      <w:r>
        <w:rPr>
          <w:lang w:val="ro-RO"/>
        </w:rPr>
        <w:t>in</w:t>
      </w:r>
      <w:r w:rsidR="00E05159">
        <w:rPr>
          <w:lang w:val="ro-RO"/>
        </w:rPr>
        <w:t>a</w:t>
      </w:r>
      <w:r>
        <w:rPr>
          <w:lang w:val="ro-RO"/>
        </w:rPr>
        <w:t>. Discurile abrazive func</w:t>
      </w:r>
      <w:r w:rsidR="00E05159">
        <w:rPr>
          <w:lang w:val="ro-RO"/>
        </w:rPr>
        <w:t>t</w:t>
      </w:r>
      <w:r>
        <w:rPr>
          <w:lang w:val="ro-RO"/>
        </w:rPr>
        <w:t>ioneaz</w:t>
      </w:r>
      <w:r w:rsidR="00E05159">
        <w:rPr>
          <w:lang w:val="ro-RO"/>
        </w:rPr>
        <w:t>a</w:t>
      </w:r>
      <w:r>
        <w:rPr>
          <w:lang w:val="ro-RO"/>
        </w:rPr>
        <w:t xml:space="preserve"> mai eficient dac</w:t>
      </w:r>
      <w:r w:rsidR="00E05159">
        <w:rPr>
          <w:lang w:val="ro-RO"/>
        </w:rPr>
        <w:t>a</w:t>
      </w:r>
      <w:r>
        <w:rPr>
          <w:lang w:val="ro-RO"/>
        </w:rPr>
        <w:t xml:space="preserve"> se exercit</w:t>
      </w:r>
      <w:r w:rsidR="00E05159">
        <w:rPr>
          <w:lang w:val="ro-RO"/>
        </w:rPr>
        <w:t>a</w:t>
      </w:r>
      <w:r>
        <w:rPr>
          <w:lang w:val="ro-RO"/>
        </w:rPr>
        <w:t xml:space="preserve"> doar o presiune u</w:t>
      </w:r>
      <w:r w:rsidR="00E05159">
        <w:rPr>
          <w:lang w:val="ro-RO"/>
        </w:rPr>
        <w:t>s</w:t>
      </w:r>
      <w:r>
        <w:rPr>
          <w:lang w:val="ro-RO"/>
        </w:rPr>
        <w:t>oar</w:t>
      </w:r>
      <w:r w:rsidR="00E05159">
        <w:rPr>
          <w:lang w:val="ro-RO"/>
        </w:rPr>
        <w:t>a</w:t>
      </w:r>
      <w:r>
        <w:rPr>
          <w:lang w:val="ro-RO"/>
        </w:rPr>
        <w:t xml:space="preserve"> asupra polizorului, evit</w:t>
      </w:r>
      <w:r w:rsidR="00E05159">
        <w:rPr>
          <w:lang w:val="ro-RO"/>
        </w:rPr>
        <w:t>a</w:t>
      </w:r>
      <w:r>
        <w:rPr>
          <w:lang w:val="ro-RO"/>
        </w:rPr>
        <w:t>ndu-se astfel o scaderea vitezei de lucru.</w:t>
      </w:r>
    </w:p>
    <w:p w14:paraId="7AB883EB" w14:textId="77777777" w:rsidR="003B3A62" w:rsidRDefault="003B3A62" w:rsidP="00A13B33">
      <w:pPr>
        <w:widowControl/>
        <w:topLinePunct/>
        <w:autoSpaceDN/>
        <w:adjustRightInd/>
        <w:snapToGrid w:val="0"/>
        <w:ind w:left="360" w:hanging="357"/>
        <w:rPr>
          <w:b/>
          <w:color w:val="FFFFFF" w:themeColor="background1"/>
          <w:sz w:val="20"/>
          <w:szCs w:val="20"/>
          <w:highlight w:val="black"/>
        </w:rPr>
      </w:pPr>
    </w:p>
    <w:p w14:paraId="5A5B2DC9" w14:textId="1655F584" w:rsidR="0099549A" w:rsidRDefault="0099549A" w:rsidP="00A13B33">
      <w:pPr>
        <w:widowControl/>
        <w:topLinePunct/>
        <w:autoSpaceDN/>
        <w:adjustRightInd/>
        <w:snapToGrid w:val="0"/>
        <w:ind w:left="360" w:hanging="357"/>
        <w:rPr>
          <w:b/>
          <w:color w:val="FFFFFF" w:themeColor="background1"/>
          <w:sz w:val="20"/>
          <w:szCs w:val="20"/>
        </w:rPr>
      </w:pPr>
      <w:r>
        <w:rPr>
          <w:b/>
          <w:color w:val="FFFFFF" w:themeColor="background1"/>
          <w:sz w:val="20"/>
          <w:szCs w:val="20"/>
          <w:highlight w:val="black"/>
        </w:rPr>
        <w:t>C</w:t>
      </w:r>
      <w:r w:rsidRPr="002E107E">
        <w:rPr>
          <w:b/>
          <w:color w:val="FFFFFF" w:themeColor="background1"/>
          <w:sz w:val="20"/>
          <w:szCs w:val="20"/>
          <w:highlight w:val="black"/>
        </w:rPr>
        <w:t>uratare si intretinere</w:t>
      </w:r>
    </w:p>
    <w:p w14:paraId="76F86603" w14:textId="77777777" w:rsidR="0099549A" w:rsidRPr="0058150A" w:rsidRDefault="0099549A" w:rsidP="0099549A">
      <w:pPr>
        <w:tabs>
          <w:tab w:val="left" w:pos="700"/>
        </w:tabs>
        <w:rPr>
          <w:rFonts w:eastAsia="Arial"/>
          <w:bCs/>
          <w:spacing w:val="-2"/>
        </w:rPr>
      </w:pPr>
      <w:r w:rsidRPr="0058150A">
        <w:rPr>
          <w:rFonts w:eastAsia="Arial"/>
          <w:bCs/>
          <w:spacing w:val="-2"/>
        </w:rPr>
        <w:t>Echipamentul nostru a fost proiectat astfel incat sa poata fi utilizat pentru o perioada indelungata cu un minimum de intretinere.</w:t>
      </w:r>
    </w:p>
    <w:p w14:paraId="326E73CE" w14:textId="77777777" w:rsidR="0099549A" w:rsidRPr="0058150A" w:rsidRDefault="0099549A" w:rsidP="0099549A">
      <w:pPr>
        <w:rPr>
          <w:rFonts w:eastAsia="Arial"/>
          <w:bCs/>
          <w:spacing w:val="-2"/>
        </w:rPr>
      </w:pPr>
      <w:r w:rsidRPr="0058150A">
        <w:rPr>
          <w:rFonts w:eastAsia="Arial"/>
          <w:bCs/>
          <w:spacing w:val="-2"/>
        </w:rPr>
        <w:t>Veti putea obtine intotdeauna o satisfactie maxima in timpul utilizarii respectand indicatiile de mai jos.</w:t>
      </w:r>
    </w:p>
    <w:p w14:paraId="525D8345" w14:textId="77777777" w:rsidR="0099549A" w:rsidRPr="0058150A" w:rsidRDefault="0099549A" w:rsidP="0099549A">
      <w:pPr>
        <w:ind w:left="357" w:hanging="357"/>
        <w:rPr>
          <w:rFonts w:eastAsia="Arial"/>
        </w:rPr>
      </w:pPr>
      <w:r w:rsidRPr="0058150A">
        <w:rPr>
          <w:noProof/>
          <w:lang w:eastAsia="en-US"/>
        </w:rPr>
        <w:drawing>
          <wp:anchor distT="0" distB="0" distL="114300" distR="114300" simplePos="0" relativeHeight="251894784" behindDoc="0" locked="0" layoutInCell="1" allowOverlap="1" wp14:anchorId="0EB86737" wp14:editId="192155D9">
            <wp:simplePos x="0" y="0"/>
            <wp:positionH relativeFrom="margin">
              <wp:align>left</wp:align>
            </wp:positionH>
            <wp:positionV relativeFrom="paragraph">
              <wp:posOffset>87289</wp:posOffset>
            </wp:positionV>
            <wp:extent cx="352425" cy="304800"/>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6881DB4F" w14:textId="77777777" w:rsidR="0099549A" w:rsidRPr="0058150A" w:rsidRDefault="0099549A" w:rsidP="0099549A">
      <w:pPr>
        <w:rPr>
          <w:rFonts w:eastAsia="Arial"/>
          <w:b/>
        </w:rPr>
      </w:pPr>
      <w:r w:rsidRPr="0058150A">
        <w:rPr>
          <w:rFonts w:eastAsia="Arial"/>
          <w:b/>
        </w:rPr>
        <w:t xml:space="preserve">ATENTIE! </w:t>
      </w:r>
      <w:r w:rsidR="00A13B33" w:rsidRPr="0058150A">
        <w:rPr>
          <w:rFonts w:eastAsia="Arial"/>
          <w:b/>
        </w:rPr>
        <w:t>INAINTE DE ORICE INTERVENTIE ASUPRA PRODUSULUI, DECONECTATI ALIMENTAREA CU ENERGIE ELECTRICA DE LA RETEA.</w:t>
      </w:r>
    </w:p>
    <w:p w14:paraId="58C75F75" w14:textId="77777777" w:rsidR="0099549A" w:rsidRPr="0058150A" w:rsidRDefault="0099549A" w:rsidP="00A13B33">
      <w:pPr>
        <w:rPr>
          <w:rFonts w:eastAsia="Arial"/>
          <w:b/>
          <w:i/>
        </w:rPr>
      </w:pPr>
    </w:p>
    <w:p w14:paraId="73A5EBB6" w14:textId="77777777" w:rsidR="0099549A" w:rsidRPr="0058150A" w:rsidRDefault="0099549A" w:rsidP="0099549A">
      <w:pPr>
        <w:ind w:left="357" w:hanging="357"/>
        <w:rPr>
          <w:rFonts w:eastAsia="Arial"/>
        </w:rPr>
      </w:pPr>
      <w:r w:rsidRPr="0058150A">
        <w:rPr>
          <w:rFonts w:eastAsia="Arial"/>
        </w:rPr>
        <w:t>Pastrati curate fantele de ventilatie ale carcasei pentru a preveni supraincalzirea motorului</w:t>
      </w:r>
    </w:p>
    <w:p w14:paraId="3F5087A6" w14:textId="77777777" w:rsidR="0099549A" w:rsidRPr="0058150A" w:rsidRDefault="0099549A" w:rsidP="0099549A">
      <w:pPr>
        <w:numPr>
          <w:ilvl w:val="0"/>
          <w:numId w:val="5"/>
        </w:numPr>
        <w:tabs>
          <w:tab w:val="left" w:pos="700"/>
        </w:tabs>
        <w:ind w:left="357" w:hanging="357"/>
        <w:rPr>
          <w:rFonts w:eastAsia="Arial"/>
        </w:rPr>
      </w:pPr>
      <w:r w:rsidRPr="0058150A">
        <w:rPr>
          <w:rFonts w:eastAsia="Arial"/>
        </w:rPr>
        <w:t>Regulat, de preferat dupa fiecare utilizare curatati echipamentul cu o carpa moale.</w:t>
      </w:r>
      <w:r w:rsidR="009C52BC">
        <w:rPr>
          <w:rFonts w:eastAsia="Arial"/>
        </w:rPr>
        <w:t xml:space="preserve"> </w:t>
      </w:r>
      <w:r w:rsidRPr="0058150A">
        <w:rPr>
          <w:rFonts w:eastAsia="Arial"/>
        </w:rPr>
        <w:t>Daca murdaria persista, utilizati o carpa umezita intr-o solutie de apa si sapun</w:t>
      </w:r>
    </w:p>
    <w:p w14:paraId="0F70BFC1" w14:textId="77777777" w:rsidR="0099549A" w:rsidRPr="00BB15AF" w:rsidRDefault="0099549A" w:rsidP="00BB15AF">
      <w:pPr>
        <w:numPr>
          <w:ilvl w:val="0"/>
          <w:numId w:val="5"/>
        </w:numPr>
        <w:tabs>
          <w:tab w:val="left" w:pos="700"/>
        </w:tabs>
        <w:ind w:left="357" w:hanging="357"/>
        <w:rPr>
          <w:rFonts w:eastAsia="Arial"/>
        </w:rPr>
      </w:pPr>
      <w:r w:rsidRPr="0058150A">
        <w:rPr>
          <w:rFonts w:eastAsia="Arial"/>
        </w:rPr>
        <w:t>N</w:t>
      </w:r>
      <w:r w:rsidR="009C52BC">
        <w:rPr>
          <w:rFonts w:eastAsia="Arial"/>
        </w:rPr>
        <w:t>u</w:t>
      </w:r>
      <w:r w:rsidRPr="0058150A">
        <w:rPr>
          <w:rFonts w:eastAsia="Arial"/>
        </w:rPr>
        <w:t xml:space="preserve"> utilizati solventi (ca de exemplu: petrol si derivati, alcool) intrucat acestia pot deteriora partile din plastic.</w:t>
      </w:r>
    </w:p>
    <w:p w14:paraId="741ED274" w14:textId="77777777" w:rsidR="003B3A62" w:rsidRDefault="003B3A62" w:rsidP="0099549A">
      <w:pPr>
        <w:pStyle w:val="BodyTextIndent"/>
        <w:ind w:left="357" w:rightChars="-71" w:right="-114" w:hanging="357"/>
        <w:rPr>
          <w:b/>
          <w:color w:val="FFFFFF" w:themeColor="background1"/>
          <w:sz w:val="20"/>
          <w:highlight w:val="black"/>
        </w:rPr>
      </w:pPr>
    </w:p>
    <w:p w14:paraId="7378F76C" w14:textId="13A9CCB4" w:rsidR="0099549A" w:rsidRPr="00772C3E" w:rsidRDefault="0099549A" w:rsidP="0099549A">
      <w:pPr>
        <w:pStyle w:val="BodyTextIndent"/>
        <w:ind w:left="357" w:rightChars="-71" w:right="-114" w:hanging="357"/>
        <w:rPr>
          <w:b/>
          <w:color w:val="FFFFFF" w:themeColor="background1"/>
          <w:sz w:val="20"/>
        </w:rPr>
      </w:pPr>
      <w:r w:rsidRPr="00772C3E">
        <w:rPr>
          <w:b/>
          <w:color w:val="FFFFFF" w:themeColor="background1"/>
          <w:sz w:val="20"/>
          <w:highlight w:val="black"/>
        </w:rPr>
        <w:t>Depozitare</w:t>
      </w:r>
    </w:p>
    <w:p w14:paraId="02B8DFCD" w14:textId="77777777" w:rsidR="0099549A" w:rsidRPr="0058150A" w:rsidRDefault="0099549A" w:rsidP="0099549A">
      <w:pPr>
        <w:pStyle w:val="BodyTextIndent"/>
        <w:numPr>
          <w:ilvl w:val="0"/>
          <w:numId w:val="6"/>
        </w:numPr>
        <w:ind w:left="357" w:rightChars="-71" w:right="-114" w:hanging="357"/>
        <w:rPr>
          <w:sz w:val="16"/>
          <w:szCs w:val="16"/>
        </w:rPr>
      </w:pPr>
      <w:r w:rsidRPr="0058150A">
        <w:rPr>
          <w:sz w:val="16"/>
          <w:szCs w:val="16"/>
        </w:rPr>
        <w:t>Intotdeauna inainte de depozitare curatati carcasa cu o carpa putin umezita in apa cu sapun.</w:t>
      </w:r>
    </w:p>
    <w:p w14:paraId="096E6ECD" w14:textId="77777777" w:rsidR="0099549A" w:rsidRPr="0058150A" w:rsidRDefault="0099549A" w:rsidP="0099549A">
      <w:pPr>
        <w:pStyle w:val="BodyTextIndent"/>
        <w:numPr>
          <w:ilvl w:val="0"/>
          <w:numId w:val="6"/>
        </w:numPr>
        <w:ind w:left="357" w:rightChars="-71" w:right="-114" w:hanging="357"/>
        <w:rPr>
          <w:sz w:val="16"/>
          <w:szCs w:val="16"/>
        </w:rPr>
      </w:pPr>
      <w:r w:rsidRPr="0058150A">
        <w:rPr>
          <w:sz w:val="16"/>
          <w:szCs w:val="16"/>
        </w:rPr>
        <w:t>Depozitati unealta intr-un spatiu inaccesibil copiilor intr-o pozitie stabila si sigura intr-un loc racoros si uscat, evitand temperaturile prea ridicate sau scazute.</w:t>
      </w:r>
    </w:p>
    <w:p w14:paraId="6C9D7235" w14:textId="77777777" w:rsidR="0099549A" w:rsidRPr="0058150A" w:rsidRDefault="0099549A" w:rsidP="0099549A">
      <w:pPr>
        <w:pStyle w:val="BodyTextIndent"/>
        <w:numPr>
          <w:ilvl w:val="0"/>
          <w:numId w:val="6"/>
        </w:numPr>
        <w:ind w:left="357" w:rightChars="-71" w:right="-114" w:hanging="357"/>
        <w:rPr>
          <w:sz w:val="16"/>
          <w:szCs w:val="16"/>
        </w:rPr>
      </w:pPr>
      <w:r w:rsidRPr="0058150A">
        <w:rPr>
          <w:sz w:val="16"/>
          <w:szCs w:val="16"/>
        </w:rPr>
        <w:t>Protejati unealta fata de actiunea directa a razelor solare si pastrati-o intr-un loc intunecos, daca este posibil.</w:t>
      </w:r>
    </w:p>
    <w:p w14:paraId="08AE3E43" w14:textId="77777777" w:rsidR="003B3A62" w:rsidRDefault="0099549A" w:rsidP="00445199">
      <w:pPr>
        <w:pStyle w:val="BodyTextIndent"/>
        <w:numPr>
          <w:ilvl w:val="0"/>
          <w:numId w:val="6"/>
        </w:numPr>
        <w:spacing w:after="160" w:line="259" w:lineRule="auto"/>
        <w:ind w:left="357" w:rightChars="-71" w:right="-114" w:hanging="357"/>
        <w:rPr>
          <w:sz w:val="16"/>
          <w:szCs w:val="16"/>
        </w:rPr>
      </w:pPr>
      <w:r w:rsidRPr="0058150A">
        <w:rPr>
          <w:sz w:val="16"/>
          <w:szCs w:val="16"/>
        </w:rPr>
        <w:t>Nu pastrati unealta ambalata in folie sau in punga de plastic pentru a evita acumularea umiditatii.</w:t>
      </w:r>
    </w:p>
    <w:p w14:paraId="06C714FC" w14:textId="38911D68" w:rsidR="003B3A62" w:rsidRDefault="003B3A62">
      <w:pPr>
        <w:widowControl/>
        <w:autoSpaceDE/>
        <w:autoSpaceDN/>
        <w:adjustRightInd/>
        <w:spacing w:after="160" w:line="259" w:lineRule="auto"/>
        <w:rPr>
          <w:lang w:val="en-GB" w:eastAsia="de-DE"/>
        </w:rPr>
      </w:pPr>
      <w:r>
        <w:rPr>
          <w:noProof/>
        </w:rPr>
        <w:drawing>
          <wp:anchor distT="0" distB="0" distL="114300" distR="114300" simplePos="0" relativeHeight="251951104" behindDoc="0" locked="0" layoutInCell="1" allowOverlap="1" wp14:anchorId="335A7351" wp14:editId="594C1E91">
            <wp:simplePos x="0" y="0"/>
            <wp:positionH relativeFrom="column">
              <wp:posOffset>0</wp:posOffset>
            </wp:positionH>
            <wp:positionV relativeFrom="paragraph">
              <wp:posOffset>1059719</wp:posOffset>
            </wp:positionV>
            <wp:extent cx="4414520" cy="690880"/>
            <wp:effectExtent l="0" t="0" r="5080" b="0"/>
            <wp:wrapSquare wrapText="bothSides"/>
            <wp:docPr id="30" name="Picture 29">
              <a:extLst xmlns:a="http://schemas.openxmlformats.org/drawingml/2006/main">
                <a:ext uri="{FF2B5EF4-FFF2-40B4-BE49-F238E27FC236}">
                  <a16:creationId xmlns:a16="http://schemas.microsoft.com/office/drawing/2014/main" id="{E81047DA-AF5A-51A5-07D4-C45685C0F4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a:extLst>
                        <a:ext uri="{FF2B5EF4-FFF2-40B4-BE49-F238E27FC236}">
                          <a16:creationId xmlns:a16="http://schemas.microsoft.com/office/drawing/2014/main" id="{E81047DA-AF5A-51A5-07D4-C45685C0F40A}"/>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414520" cy="690880"/>
                    </a:xfrm>
                    <a:prstGeom prst="rect">
                      <a:avLst/>
                    </a:prstGeom>
                  </pic:spPr>
                </pic:pic>
              </a:graphicData>
            </a:graphic>
          </wp:anchor>
        </w:drawing>
      </w:r>
      <w:r>
        <w:br w:type="page"/>
      </w:r>
    </w:p>
    <w:p w14:paraId="4F015D91" w14:textId="26181F16" w:rsidR="003B3A62" w:rsidRPr="00F46343" w:rsidRDefault="00BE2F32" w:rsidP="006265E8">
      <w:pPr>
        <w:ind w:left="357" w:hanging="357"/>
        <w:rPr>
          <w:b/>
          <w:color w:val="FFFFFF" w:themeColor="background1"/>
          <w:sz w:val="20"/>
          <w:szCs w:val="20"/>
        </w:rPr>
      </w:pPr>
      <w:r w:rsidRPr="00BE2F32">
        <w:rPr>
          <w:noProof/>
        </w:rPr>
        <w:lastRenderedPageBreak/>
        <w:t xml:space="preserve"> </w:t>
      </w:r>
      <w:bookmarkStart w:id="1" w:name="_Hlk126581944"/>
      <w:bookmarkEnd w:id="1"/>
      <w:r w:rsidR="003B3A62">
        <w:rPr>
          <w:noProof/>
        </w:rPr>
        <mc:AlternateContent>
          <mc:Choice Requires="wps">
            <w:drawing>
              <wp:anchor distT="0" distB="0" distL="114300" distR="114300" simplePos="0" relativeHeight="251980800" behindDoc="0" locked="0" layoutInCell="1" allowOverlap="1" wp14:anchorId="3C1AB105" wp14:editId="6705EA7A">
                <wp:simplePos x="0" y="0"/>
                <wp:positionH relativeFrom="rightMargin">
                  <wp:posOffset>-688681</wp:posOffset>
                </wp:positionH>
                <wp:positionV relativeFrom="paragraph">
                  <wp:posOffset>-380431</wp:posOffset>
                </wp:positionV>
                <wp:extent cx="979714" cy="244928"/>
                <wp:effectExtent l="0" t="0" r="11430" b="22225"/>
                <wp:wrapNone/>
                <wp:docPr id="686936327"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1C5202A" w14:textId="77777777" w:rsidR="003B3A62" w:rsidRPr="006B7384" w:rsidRDefault="003B3A62" w:rsidP="003B3A62">
                            <w:pPr>
                              <w:jc w:val="center"/>
                              <w:rPr>
                                <w:rFonts w:ascii="Times New Roman" w:hAnsi="Times New Roman" w:cs="Times New Roman"/>
                                <w:sz w:val="20"/>
                                <w:szCs w:val="20"/>
                              </w:rPr>
                            </w:pPr>
                            <w:r w:rsidRPr="006B7384">
                              <w:rPr>
                                <w:rFonts w:ascii="Times New Roman" w:hAnsi="Times New Roman" w:cs="Times New Roman"/>
                                <w:sz w:val="20"/>
                                <w:szCs w:val="20"/>
                              </w:rPr>
                              <w:t>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AB105" id="Rectangle 4" o:spid="_x0000_s1026" style="position:absolute;left:0;text-align:left;margin-left:-54.25pt;margin-top:-29.95pt;width:77.15pt;height:19.3pt;z-index:251980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" fillcolor="#393737 [814]" strokecolor="white [3212]" strokeweight="1pt">
                <v:textbox>
                  <w:txbxContent>
                    <w:p w14:paraId="41C5202A" w14:textId="77777777" w:rsidR="003B3A62" w:rsidRPr="006B7384" w:rsidRDefault="003B3A62" w:rsidP="003B3A62">
                      <w:pPr>
                        <w:jc w:val="center"/>
                        <w:rPr>
                          <w:rFonts w:ascii="Times New Roman" w:hAnsi="Times New Roman" w:cs="Times New Roman"/>
                          <w:sz w:val="20"/>
                          <w:szCs w:val="20"/>
                        </w:rPr>
                      </w:pPr>
                      <w:r w:rsidRPr="006B7384">
                        <w:rPr>
                          <w:rFonts w:ascii="Times New Roman" w:hAnsi="Times New Roman" w:cs="Times New Roman"/>
                          <w:sz w:val="20"/>
                          <w:szCs w:val="20"/>
                        </w:rPr>
                        <w:t>EN</w:t>
                      </w:r>
                    </w:p>
                  </w:txbxContent>
                </v:textbox>
                <w10:wrap anchorx="margin"/>
              </v:rect>
            </w:pict>
          </mc:Fallback>
        </mc:AlternateContent>
      </w:r>
      <w:r w:rsidR="003B3A62" w:rsidRPr="00F46343">
        <w:rPr>
          <w:b/>
          <w:color w:val="FFFFFF" w:themeColor="background1"/>
          <w:sz w:val="20"/>
          <w:szCs w:val="20"/>
          <w:highlight w:val="black"/>
        </w:rPr>
        <w:t xml:space="preserve">Component parts </w:t>
      </w:r>
    </w:p>
    <w:p w14:paraId="026F6550" w14:textId="6A52997B" w:rsidR="003B3A62" w:rsidRPr="00A522F6" w:rsidRDefault="003B3A62" w:rsidP="00C06673">
      <w:pPr>
        <w:pStyle w:val="ListParagraph"/>
        <w:numPr>
          <w:ilvl w:val="0"/>
          <w:numId w:val="10"/>
        </w:numPr>
        <w:tabs>
          <w:tab w:val="left" w:pos="580"/>
          <w:tab w:val="left" w:pos="581"/>
        </w:tabs>
        <w:adjustRightInd/>
        <w:spacing w:line="184" w:lineRule="exact"/>
      </w:pPr>
      <w:r>
        <w:rPr>
          <w:noProof/>
        </w:rPr>
        <w:drawing>
          <wp:anchor distT="0" distB="0" distL="114300" distR="114300" simplePos="0" relativeHeight="252102656" behindDoc="0" locked="0" layoutInCell="1" allowOverlap="1" wp14:anchorId="03F34A8E" wp14:editId="5E08B9CD">
            <wp:simplePos x="0" y="0"/>
            <wp:positionH relativeFrom="column">
              <wp:posOffset>1971090</wp:posOffset>
            </wp:positionH>
            <wp:positionV relativeFrom="paragraph">
              <wp:posOffset>34472</wp:posOffset>
            </wp:positionV>
            <wp:extent cx="2172970" cy="1471930"/>
            <wp:effectExtent l="0" t="0" r="0" b="0"/>
            <wp:wrapThrough wrapText="bothSides">
              <wp:wrapPolygon edited="0">
                <wp:start x="0" y="0"/>
                <wp:lineTo x="0" y="21246"/>
                <wp:lineTo x="21398" y="21246"/>
                <wp:lineTo x="21398" y="0"/>
                <wp:lineTo x="0" y="0"/>
              </wp:wrapPolygon>
            </wp:wrapThrough>
            <wp:docPr id="1609677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80" t="7042"/>
                    <a:stretch>
                      <a:fillRect/>
                    </a:stretch>
                  </pic:blipFill>
                  <pic:spPr bwMode="auto">
                    <a:xfrm>
                      <a:off x="0" y="0"/>
                      <a:ext cx="2172970"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Main Handle</w:t>
      </w:r>
    </w:p>
    <w:p w14:paraId="068E552E" w14:textId="0491D986" w:rsidR="003B3A62" w:rsidRPr="00A522F6" w:rsidRDefault="003B3A62" w:rsidP="00C06673">
      <w:pPr>
        <w:pStyle w:val="ListParagraph"/>
        <w:numPr>
          <w:ilvl w:val="0"/>
          <w:numId w:val="10"/>
        </w:numPr>
        <w:tabs>
          <w:tab w:val="left" w:pos="580"/>
          <w:tab w:val="left" w:pos="581"/>
        </w:tabs>
        <w:adjustRightInd/>
        <w:spacing w:before="1"/>
      </w:pPr>
      <w:r>
        <w:t>Spindle lock button</w:t>
      </w:r>
    </w:p>
    <w:p w14:paraId="1D667226" w14:textId="1BE35C87" w:rsidR="003B3A62" w:rsidRPr="00A522F6" w:rsidRDefault="003B3A62" w:rsidP="00C06673">
      <w:pPr>
        <w:pStyle w:val="ListParagraph"/>
        <w:numPr>
          <w:ilvl w:val="0"/>
          <w:numId w:val="10"/>
        </w:numPr>
        <w:tabs>
          <w:tab w:val="left" w:pos="580"/>
          <w:tab w:val="left" w:pos="581"/>
        </w:tabs>
        <w:adjustRightInd/>
        <w:spacing w:line="183" w:lineRule="exact"/>
      </w:pPr>
      <w:r w:rsidRPr="00A522F6">
        <w:t>ON/OFF switch</w:t>
      </w:r>
    </w:p>
    <w:p w14:paraId="7E35DB42" w14:textId="64443B3B" w:rsidR="003B3A62" w:rsidRDefault="003B3A62" w:rsidP="00C06673">
      <w:pPr>
        <w:pStyle w:val="ListParagraph"/>
        <w:numPr>
          <w:ilvl w:val="0"/>
          <w:numId w:val="10"/>
        </w:numPr>
        <w:tabs>
          <w:tab w:val="left" w:pos="580"/>
          <w:tab w:val="left" w:pos="581"/>
        </w:tabs>
        <w:adjustRightInd/>
        <w:spacing w:before="1"/>
      </w:pPr>
      <w:r w:rsidRPr="0088532F">
        <w:t>Guard locking lever</w:t>
      </w:r>
    </w:p>
    <w:p w14:paraId="73295E29" w14:textId="77777777" w:rsidR="003B3A62" w:rsidRDefault="003B3A62" w:rsidP="00C06673">
      <w:pPr>
        <w:pStyle w:val="ListParagraph"/>
        <w:numPr>
          <w:ilvl w:val="0"/>
          <w:numId w:val="10"/>
        </w:numPr>
        <w:tabs>
          <w:tab w:val="left" w:pos="580"/>
          <w:tab w:val="left" w:pos="581"/>
        </w:tabs>
        <w:adjustRightInd/>
        <w:spacing w:before="1"/>
      </w:pPr>
      <w:r w:rsidRPr="0088532F">
        <w:t>Wheel guard</w:t>
      </w:r>
    </w:p>
    <w:p w14:paraId="150E31C6" w14:textId="5438AEEB" w:rsidR="003B3A62" w:rsidRDefault="003B3A62" w:rsidP="00C06673">
      <w:pPr>
        <w:pStyle w:val="ListParagraph"/>
        <w:numPr>
          <w:ilvl w:val="0"/>
          <w:numId w:val="10"/>
        </w:numPr>
        <w:tabs>
          <w:tab w:val="left" w:pos="580"/>
          <w:tab w:val="left" w:pos="581"/>
        </w:tabs>
        <w:adjustRightInd/>
        <w:spacing w:before="1"/>
      </w:pPr>
      <w:r w:rsidRPr="0088532F">
        <w:t xml:space="preserve">Rotation direction arrow </w:t>
      </w:r>
    </w:p>
    <w:p w14:paraId="5C983B8A" w14:textId="677D2103" w:rsidR="003B3A62" w:rsidRDefault="003B3A62" w:rsidP="00C06673">
      <w:pPr>
        <w:pStyle w:val="ListParagraph"/>
        <w:numPr>
          <w:ilvl w:val="0"/>
          <w:numId w:val="10"/>
        </w:numPr>
        <w:tabs>
          <w:tab w:val="left" w:pos="580"/>
          <w:tab w:val="left" w:pos="581"/>
        </w:tabs>
        <w:adjustRightInd/>
        <w:spacing w:before="1"/>
      </w:pPr>
      <w:r w:rsidRPr="00A522F6">
        <w:t>Auxiliary handle</w:t>
      </w:r>
    </w:p>
    <w:p w14:paraId="57310954" w14:textId="77777777" w:rsidR="003B3A62" w:rsidRDefault="003B3A62" w:rsidP="00C06673">
      <w:pPr>
        <w:pStyle w:val="ListParagraph"/>
        <w:numPr>
          <w:ilvl w:val="0"/>
          <w:numId w:val="10"/>
        </w:numPr>
        <w:tabs>
          <w:tab w:val="left" w:pos="580"/>
          <w:tab w:val="left" w:pos="581"/>
        </w:tabs>
        <w:adjustRightInd/>
        <w:spacing w:before="1"/>
      </w:pPr>
      <w:r>
        <w:t>Inner flange</w:t>
      </w:r>
    </w:p>
    <w:p w14:paraId="0F3FC073" w14:textId="77777777" w:rsidR="003B3A62" w:rsidRDefault="003B3A62" w:rsidP="00C06673">
      <w:pPr>
        <w:pStyle w:val="ListParagraph"/>
        <w:numPr>
          <w:ilvl w:val="0"/>
          <w:numId w:val="10"/>
        </w:numPr>
        <w:tabs>
          <w:tab w:val="left" w:pos="580"/>
          <w:tab w:val="left" w:pos="581"/>
        </w:tabs>
        <w:adjustRightInd/>
        <w:spacing w:before="1"/>
      </w:pPr>
      <w:r>
        <w:t>Outer flange</w:t>
      </w:r>
    </w:p>
    <w:p w14:paraId="1BC6A298" w14:textId="280D0FB9" w:rsidR="003B3A62" w:rsidRPr="00A522F6" w:rsidRDefault="003B3A62" w:rsidP="00C06673">
      <w:pPr>
        <w:pStyle w:val="ListParagraph"/>
        <w:numPr>
          <w:ilvl w:val="0"/>
          <w:numId w:val="10"/>
        </w:numPr>
        <w:tabs>
          <w:tab w:val="left" w:pos="580"/>
          <w:tab w:val="left" w:pos="581"/>
        </w:tabs>
        <w:adjustRightInd/>
        <w:spacing w:before="1"/>
      </w:pPr>
      <w:r w:rsidRPr="0088532F">
        <w:t>Pin wrench</w:t>
      </w:r>
    </w:p>
    <w:p w14:paraId="2E585825" w14:textId="77777777" w:rsidR="003B3A62" w:rsidRDefault="003B3A62" w:rsidP="003B3A62">
      <w:pPr>
        <w:pStyle w:val="NormalWeb"/>
        <w:spacing w:before="0" w:beforeAutospacing="0" w:after="0" w:afterAutospacing="0"/>
        <w:ind w:left="450"/>
        <w:rPr>
          <w:rFonts w:ascii="Arial" w:eastAsia="SimSun" w:hAnsi="Arial" w:cs="Arial"/>
          <w:b/>
          <w:color w:val="000000" w:themeColor="text1"/>
          <w:sz w:val="20"/>
          <w:szCs w:val="20"/>
          <w:lang w:eastAsia="ru-RU"/>
        </w:rPr>
      </w:pPr>
    </w:p>
    <w:p w14:paraId="0E3A3C64"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68B6DB4E"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4A082863"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36022AC4"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0C2F8204" w14:textId="77777777" w:rsidR="003B3A62" w:rsidRDefault="003B3A62" w:rsidP="003B3A62">
      <w:pPr>
        <w:pStyle w:val="BodyText"/>
        <w:tabs>
          <w:tab w:val="left" w:pos="-90"/>
        </w:tabs>
        <w:spacing w:after="0" w:line="183" w:lineRule="exact"/>
        <w:rPr>
          <w:b/>
          <w:color w:val="FFFFFF" w:themeColor="background1"/>
          <w:sz w:val="20"/>
          <w:szCs w:val="20"/>
        </w:rPr>
      </w:pPr>
      <w:r w:rsidRPr="002469B8">
        <w:rPr>
          <w:b/>
          <w:color w:val="FFFFFF" w:themeColor="background1"/>
          <w:sz w:val="20"/>
          <w:szCs w:val="20"/>
          <w:highlight w:val="black"/>
        </w:rPr>
        <w:t>Technical data</w:t>
      </w:r>
    </w:p>
    <w:tbl>
      <w:tblPr>
        <w:tblW w:w="0" w:type="auto"/>
        <w:tblInd w:w="107" w:type="dxa"/>
        <w:tblLayout w:type="fixed"/>
        <w:tblCellMar>
          <w:left w:w="0" w:type="dxa"/>
          <w:right w:w="0" w:type="dxa"/>
        </w:tblCellMar>
        <w:tblLook w:val="01E0" w:firstRow="1" w:lastRow="1" w:firstColumn="1" w:lastColumn="1" w:noHBand="0" w:noVBand="0"/>
      </w:tblPr>
      <w:tblGrid>
        <w:gridCol w:w="2878"/>
        <w:gridCol w:w="3785"/>
      </w:tblGrid>
      <w:tr w:rsidR="003B3A62" w:rsidRPr="00CE0ABB" w14:paraId="4C055DAC" w14:textId="77777777" w:rsidTr="00973A14">
        <w:trPr>
          <w:trHeight w:val="300"/>
        </w:trPr>
        <w:tc>
          <w:tcPr>
            <w:tcW w:w="2878" w:type="dxa"/>
            <w:shd w:val="clear" w:color="auto" w:fill="F1F1F1"/>
          </w:tcPr>
          <w:p w14:paraId="159B7AA5" w14:textId="77777777" w:rsidR="003B3A62" w:rsidRPr="00CE0ABB" w:rsidRDefault="003B3A62" w:rsidP="00973A14">
            <w:pPr>
              <w:pStyle w:val="TableParagraph"/>
              <w:spacing w:before="58"/>
              <w:ind w:left="430"/>
              <w:rPr>
                <w:b/>
                <w:bCs/>
                <w:sz w:val="16"/>
              </w:rPr>
            </w:pPr>
            <w:r w:rsidRPr="00CE0ABB">
              <w:rPr>
                <w:b/>
                <w:bCs/>
                <w:sz w:val="16"/>
              </w:rPr>
              <w:t>Product code</w:t>
            </w:r>
          </w:p>
        </w:tc>
        <w:tc>
          <w:tcPr>
            <w:tcW w:w="3785" w:type="dxa"/>
            <w:shd w:val="clear" w:color="auto" w:fill="F1F1F1"/>
          </w:tcPr>
          <w:p w14:paraId="08BCBF59" w14:textId="3CBFB35F" w:rsidR="003B3A62" w:rsidRPr="00CE0ABB" w:rsidRDefault="003B3A62" w:rsidP="00973A14">
            <w:pPr>
              <w:pStyle w:val="TableParagraph"/>
              <w:spacing w:before="58"/>
              <w:ind w:left="437"/>
              <w:jc w:val="both"/>
              <w:rPr>
                <w:b/>
                <w:bCs/>
                <w:sz w:val="16"/>
              </w:rPr>
            </w:pPr>
            <w:r>
              <w:rPr>
                <w:b/>
                <w:bCs/>
                <w:sz w:val="16"/>
              </w:rPr>
              <w:t>683618</w:t>
            </w:r>
          </w:p>
        </w:tc>
      </w:tr>
      <w:tr w:rsidR="003B3A62" w14:paraId="57AFCAAF" w14:textId="77777777" w:rsidTr="00973A14">
        <w:trPr>
          <w:trHeight w:val="300"/>
        </w:trPr>
        <w:tc>
          <w:tcPr>
            <w:tcW w:w="2878" w:type="dxa"/>
            <w:shd w:val="clear" w:color="auto" w:fill="D9D9D9"/>
          </w:tcPr>
          <w:p w14:paraId="04E76D00" w14:textId="77777777" w:rsidR="003B3A62" w:rsidRPr="00A522F6" w:rsidRDefault="003B3A62" w:rsidP="00973A14">
            <w:pPr>
              <w:pStyle w:val="TableParagraph"/>
              <w:spacing w:before="58"/>
              <w:ind w:left="430"/>
              <w:rPr>
                <w:sz w:val="16"/>
              </w:rPr>
            </w:pPr>
            <w:r w:rsidRPr="00A522F6">
              <w:rPr>
                <w:sz w:val="16"/>
              </w:rPr>
              <w:t>Voltage / Frequency</w:t>
            </w:r>
          </w:p>
        </w:tc>
        <w:tc>
          <w:tcPr>
            <w:tcW w:w="3785" w:type="dxa"/>
            <w:shd w:val="clear" w:color="auto" w:fill="D9D9D9"/>
          </w:tcPr>
          <w:p w14:paraId="3D4D407D" w14:textId="77777777" w:rsidR="003B3A62" w:rsidRPr="00A522F6" w:rsidRDefault="003B3A62" w:rsidP="00973A14">
            <w:pPr>
              <w:pStyle w:val="TableParagraph"/>
              <w:spacing w:before="58"/>
              <w:ind w:left="437"/>
              <w:jc w:val="both"/>
              <w:rPr>
                <w:sz w:val="16"/>
              </w:rPr>
            </w:pPr>
            <w:r w:rsidRPr="00A522F6">
              <w:rPr>
                <w:sz w:val="16"/>
              </w:rPr>
              <w:t>220-240V /50-60Hz</w:t>
            </w:r>
          </w:p>
        </w:tc>
      </w:tr>
      <w:tr w:rsidR="003B3A62" w14:paraId="5DEE3942" w14:textId="77777777" w:rsidTr="00973A14">
        <w:trPr>
          <w:trHeight w:val="333"/>
        </w:trPr>
        <w:tc>
          <w:tcPr>
            <w:tcW w:w="2878" w:type="dxa"/>
            <w:shd w:val="clear" w:color="auto" w:fill="F1F1F1"/>
          </w:tcPr>
          <w:p w14:paraId="0DFF7C29" w14:textId="77777777" w:rsidR="003B3A62" w:rsidRPr="00A522F6" w:rsidRDefault="003B3A62" w:rsidP="00973A14">
            <w:pPr>
              <w:pStyle w:val="TableParagraph"/>
              <w:spacing w:before="75"/>
              <w:ind w:left="425"/>
              <w:rPr>
                <w:sz w:val="16"/>
              </w:rPr>
            </w:pPr>
            <w:r w:rsidRPr="00A522F6">
              <w:rPr>
                <w:sz w:val="16"/>
              </w:rPr>
              <w:t>Rated power</w:t>
            </w:r>
          </w:p>
        </w:tc>
        <w:tc>
          <w:tcPr>
            <w:tcW w:w="3785" w:type="dxa"/>
            <w:shd w:val="clear" w:color="auto" w:fill="F1F1F1"/>
          </w:tcPr>
          <w:p w14:paraId="1D4AE98B" w14:textId="77777777" w:rsidR="003B3A62" w:rsidRPr="00A522F6" w:rsidRDefault="003B3A62" w:rsidP="00973A14">
            <w:pPr>
              <w:pStyle w:val="TableParagraph"/>
              <w:spacing w:before="75"/>
              <w:ind w:left="437"/>
              <w:jc w:val="both"/>
              <w:rPr>
                <w:sz w:val="16"/>
              </w:rPr>
            </w:pPr>
            <w:r>
              <w:rPr>
                <w:sz w:val="16"/>
              </w:rPr>
              <w:t>900 W</w:t>
            </w:r>
          </w:p>
        </w:tc>
      </w:tr>
      <w:tr w:rsidR="003B3A62" w14:paraId="191505B8" w14:textId="77777777" w:rsidTr="00973A14">
        <w:trPr>
          <w:trHeight w:val="300"/>
        </w:trPr>
        <w:tc>
          <w:tcPr>
            <w:tcW w:w="2878" w:type="dxa"/>
            <w:shd w:val="clear" w:color="auto" w:fill="D9D9D9"/>
          </w:tcPr>
          <w:p w14:paraId="171788EC" w14:textId="77777777" w:rsidR="003B3A62" w:rsidRPr="00A522F6" w:rsidRDefault="003B3A62" w:rsidP="00973A14">
            <w:pPr>
              <w:pStyle w:val="TableParagraph"/>
              <w:spacing w:before="58"/>
              <w:ind w:left="425"/>
              <w:rPr>
                <w:sz w:val="16"/>
              </w:rPr>
            </w:pPr>
            <w:r>
              <w:rPr>
                <w:sz w:val="16"/>
              </w:rPr>
              <w:t>Maximum Disc Diameter</w:t>
            </w:r>
          </w:p>
        </w:tc>
        <w:tc>
          <w:tcPr>
            <w:tcW w:w="3785" w:type="dxa"/>
            <w:shd w:val="clear" w:color="auto" w:fill="D9D9D9"/>
          </w:tcPr>
          <w:p w14:paraId="7CEC8771" w14:textId="77777777" w:rsidR="003B3A62" w:rsidRPr="00A522F6" w:rsidRDefault="003B3A62" w:rsidP="00973A14">
            <w:pPr>
              <w:pStyle w:val="TableParagraph"/>
              <w:spacing w:before="58"/>
              <w:ind w:left="437"/>
              <w:jc w:val="both"/>
              <w:rPr>
                <w:sz w:val="16"/>
              </w:rPr>
            </w:pPr>
            <w:r>
              <w:rPr>
                <w:sz w:val="16"/>
              </w:rPr>
              <w:t>125 mm</w:t>
            </w:r>
          </w:p>
        </w:tc>
      </w:tr>
      <w:tr w:rsidR="003B3A62" w14:paraId="7F47D5E4" w14:textId="77777777" w:rsidTr="00973A14">
        <w:trPr>
          <w:trHeight w:val="300"/>
        </w:trPr>
        <w:tc>
          <w:tcPr>
            <w:tcW w:w="2878" w:type="dxa"/>
            <w:shd w:val="clear" w:color="auto" w:fill="F1F1F1"/>
          </w:tcPr>
          <w:p w14:paraId="56892D7F" w14:textId="77777777" w:rsidR="003B3A62" w:rsidRPr="00A522F6" w:rsidRDefault="003B3A62" w:rsidP="00973A14">
            <w:pPr>
              <w:pStyle w:val="TableParagraph"/>
              <w:spacing w:before="58"/>
              <w:ind w:left="422"/>
              <w:rPr>
                <w:sz w:val="16"/>
              </w:rPr>
            </w:pPr>
            <w:r w:rsidRPr="00A522F6">
              <w:rPr>
                <w:sz w:val="16"/>
              </w:rPr>
              <w:t>Idle speed</w:t>
            </w:r>
          </w:p>
        </w:tc>
        <w:tc>
          <w:tcPr>
            <w:tcW w:w="3785" w:type="dxa"/>
            <w:shd w:val="clear" w:color="auto" w:fill="F1F1F1"/>
          </w:tcPr>
          <w:p w14:paraId="67A3502E" w14:textId="77777777" w:rsidR="003B3A62" w:rsidRPr="00A522F6" w:rsidRDefault="003B3A62" w:rsidP="00973A14">
            <w:pPr>
              <w:pStyle w:val="TableParagraph"/>
              <w:spacing w:before="58"/>
              <w:ind w:left="437"/>
              <w:jc w:val="both"/>
              <w:rPr>
                <w:sz w:val="16"/>
              </w:rPr>
            </w:pPr>
            <w:r>
              <w:rPr>
                <w:sz w:val="16"/>
              </w:rPr>
              <w:t>11000 rpm</w:t>
            </w:r>
          </w:p>
        </w:tc>
      </w:tr>
      <w:tr w:rsidR="003B3A62" w14:paraId="0960203B" w14:textId="77777777" w:rsidTr="00973A14">
        <w:trPr>
          <w:trHeight w:val="300"/>
        </w:trPr>
        <w:tc>
          <w:tcPr>
            <w:tcW w:w="2878" w:type="dxa"/>
            <w:shd w:val="clear" w:color="auto" w:fill="D9D9D9"/>
          </w:tcPr>
          <w:p w14:paraId="01E57C3A" w14:textId="77777777" w:rsidR="003B3A62" w:rsidRPr="00A522F6" w:rsidRDefault="003B3A62" w:rsidP="00973A14">
            <w:pPr>
              <w:pStyle w:val="TableParagraph"/>
              <w:spacing w:before="58"/>
              <w:ind w:left="420"/>
              <w:rPr>
                <w:sz w:val="16"/>
              </w:rPr>
            </w:pPr>
            <w:r>
              <w:rPr>
                <w:sz w:val="16"/>
              </w:rPr>
              <w:t>Insulation class</w:t>
            </w:r>
          </w:p>
        </w:tc>
        <w:tc>
          <w:tcPr>
            <w:tcW w:w="3785" w:type="dxa"/>
            <w:shd w:val="clear" w:color="auto" w:fill="D9D9D9"/>
          </w:tcPr>
          <w:p w14:paraId="5BDB5BDD" w14:textId="77777777" w:rsidR="003B3A62" w:rsidRPr="00A522F6" w:rsidRDefault="003B3A62" w:rsidP="00973A14">
            <w:pPr>
              <w:pStyle w:val="TableParagraph"/>
              <w:spacing w:before="58"/>
              <w:ind w:left="499"/>
              <w:jc w:val="both"/>
              <w:rPr>
                <w:sz w:val="16"/>
              </w:rPr>
            </w:pPr>
            <w:r>
              <w:rPr>
                <w:sz w:val="16"/>
              </w:rPr>
              <w:t>II</w:t>
            </w:r>
          </w:p>
        </w:tc>
      </w:tr>
      <w:tr w:rsidR="003B3A62" w14:paraId="794C4F95" w14:textId="77777777" w:rsidTr="00973A14">
        <w:trPr>
          <w:trHeight w:val="299"/>
        </w:trPr>
        <w:tc>
          <w:tcPr>
            <w:tcW w:w="2878" w:type="dxa"/>
            <w:shd w:val="clear" w:color="auto" w:fill="E7E6E6" w:themeFill="background2"/>
          </w:tcPr>
          <w:p w14:paraId="47C133FA" w14:textId="77777777" w:rsidR="003B3A62" w:rsidRPr="00A522F6" w:rsidRDefault="003B3A62" w:rsidP="00973A14">
            <w:pPr>
              <w:pStyle w:val="TableParagraph"/>
              <w:spacing w:before="58"/>
              <w:ind w:left="425"/>
              <w:rPr>
                <w:sz w:val="16"/>
              </w:rPr>
            </w:pPr>
            <w:r w:rsidRPr="00A522F6">
              <w:rPr>
                <w:sz w:val="16"/>
              </w:rPr>
              <w:t>Maximum noise level LwA</w:t>
            </w:r>
          </w:p>
        </w:tc>
        <w:tc>
          <w:tcPr>
            <w:tcW w:w="3785" w:type="dxa"/>
            <w:shd w:val="clear" w:color="auto" w:fill="E7E6E6" w:themeFill="background2"/>
          </w:tcPr>
          <w:p w14:paraId="59F3CEAB" w14:textId="31C09F06" w:rsidR="003B3A62" w:rsidRPr="00A522F6" w:rsidRDefault="003B3A62" w:rsidP="00973A14">
            <w:pPr>
              <w:pStyle w:val="TableParagraph"/>
              <w:spacing w:before="58"/>
              <w:ind w:left="499"/>
              <w:jc w:val="both"/>
              <w:rPr>
                <w:sz w:val="16"/>
              </w:rPr>
            </w:pPr>
            <w:r>
              <w:rPr>
                <w:color w:val="000000" w:themeColor="text1"/>
                <w:sz w:val="16"/>
                <w:szCs w:val="16"/>
              </w:rPr>
              <w:t>108</w:t>
            </w:r>
            <w:r w:rsidRPr="00E25611">
              <w:rPr>
                <w:color w:val="000000" w:themeColor="text1"/>
                <w:sz w:val="16"/>
                <w:szCs w:val="16"/>
              </w:rPr>
              <w:t xml:space="preserve"> dB(A)</w:t>
            </w:r>
            <w:r w:rsidRPr="00E25611">
              <w:rPr>
                <w:rFonts w:eastAsia="Times New Roman"/>
                <w:color w:val="000000"/>
                <w:sz w:val="16"/>
                <w:szCs w:val="16"/>
              </w:rPr>
              <w:t>, k=3</w:t>
            </w:r>
            <w:r>
              <w:rPr>
                <w:rFonts w:eastAsia="Times New Roman"/>
                <w:color w:val="000000"/>
                <w:sz w:val="16"/>
                <w:szCs w:val="16"/>
              </w:rPr>
              <w:t xml:space="preserve"> </w:t>
            </w:r>
            <w:r w:rsidRPr="00E25611">
              <w:rPr>
                <w:rFonts w:eastAsia="Times New Roman"/>
                <w:color w:val="000000"/>
                <w:sz w:val="16"/>
                <w:szCs w:val="16"/>
              </w:rPr>
              <w:t>dB(A)</w:t>
            </w:r>
          </w:p>
        </w:tc>
      </w:tr>
      <w:tr w:rsidR="003B3A62" w14:paraId="326A4A56" w14:textId="77777777" w:rsidTr="00973A14">
        <w:trPr>
          <w:trHeight w:val="300"/>
        </w:trPr>
        <w:tc>
          <w:tcPr>
            <w:tcW w:w="2878" w:type="dxa"/>
            <w:shd w:val="clear" w:color="auto" w:fill="D9D9D9"/>
          </w:tcPr>
          <w:p w14:paraId="7F9602AF" w14:textId="77777777" w:rsidR="003B3A62" w:rsidRPr="00A522F6" w:rsidRDefault="003B3A62" w:rsidP="00973A14">
            <w:pPr>
              <w:pStyle w:val="TableParagraph"/>
              <w:spacing w:before="59"/>
              <w:ind w:left="422"/>
              <w:rPr>
                <w:sz w:val="16"/>
              </w:rPr>
            </w:pPr>
            <w:r w:rsidRPr="00A522F6">
              <w:rPr>
                <w:sz w:val="16"/>
              </w:rPr>
              <w:t>Maximum vibration level</w:t>
            </w:r>
          </w:p>
        </w:tc>
        <w:tc>
          <w:tcPr>
            <w:tcW w:w="3785" w:type="dxa"/>
            <w:shd w:val="clear" w:color="auto" w:fill="D9D9D9"/>
          </w:tcPr>
          <w:p w14:paraId="38F1E1A5" w14:textId="7E834435" w:rsidR="003B3A62" w:rsidRPr="00E25611" w:rsidRDefault="003B3A62" w:rsidP="00973A14">
            <w:pPr>
              <w:pStyle w:val="TableParagraph"/>
              <w:spacing w:before="28"/>
              <w:ind w:left="456"/>
              <w:jc w:val="both"/>
              <w:rPr>
                <w:rFonts w:ascii="Calibri" w:hAnsi="Calibri"/>
                <w:sz w:val="16"/>
                <w:szCs w:val="16"/>
              </w:rPr>
            </w:pPr>
            <w:r>
              <w:rPr>
                <w:sz w:val="16"/>
              </w:rPr>
              <w:t xml:space="preserve"> </w:t>
            </w:r>
            <w:r w:rsidR="006265E8">
              <w:rPr>
                <w:sz w:val="16"/>
              </w:rPr>
              <w:t>8.2 m/s²</w:t>
            </w:r>
            <w:r>
              <w:rPr>
                <w:rFonts w:ascii="Calibri" w:hAnsi="Calibri"/>
                <w:sz w:val="20"/>
              </w:rPr>
              <w:t xml:space="preserve">, </w:t>
            </w:r>
            <w:r w:rsidRPr="00E25611">
              <w:rPr>
                <w:rFonts w:eastAsia="Times New Roman"/>
                <w:color w:val="000000"/>
                <w:sz w:val="16"/>
                <w:szCs w:val="16"/>
              </w:rPr>
              <w:t>k=</w:t>
            </w:r>
            <w:r>
              <w:rPr>
                <w:rFonts w:eastAsia="Times New Roman"/>
                <w:color w:val="000000"/>
                <w:sz w:val="16"/>
                <w:szCs w:val="16"/>
              </w:rPr>
              <w:t xml:space="preserve">1.5 </w:t>
            </w:r>
            <w:r>
              <w:rPr>
                <w:sz w:val="16"/>
              </w:rPr>
              <w:t>m/s</w:t>
            </w:r>
            <w:r w:rsidRPr="00A522F6">
              <w:rPr>
                <w:rFonts w:ascii="Calibri" w:hAnsi="Calibri"/>
                <w:sz w:val="20"/>
              </w:rPr>
              <w:t>²</w:t>
            </w:r>
            <w:r>
              <w:rPr>
                <w:rFonts w:ascii="Calibri" w:hAnsi="Calibri"/>
                <w:sz w:val="20"/>
              </w:rPr>
              <w:t>,</w:t>
            </w:r>
          </w:p>
        </w:tc>
      </w:tr>
      <w:tr w:rsidR="003B3A62" w14:paraId="3A921E12" w14:textId="77777777" w:rsidTr="00973A14">
        <w:trPr>
          <w:trHeight w:val="300"/>
        </w:trPr>
        <w:tc>
          <w:tcPr>
            <w:tcW w:w="2878" w:type="dxa"/>
            <w:shd w:val="clear" w:color="auto" w:fill="F2F2F2" w:themeFill="background1" w:themeFillShade="F2"/>
          </w:tcPr>
          <w:p w14:paraId="32B2A574" w14:textId="77777777" w:rsidR="003B3A62" w:rsidRPr="00A522F6" w:rsidRDefault="003B3A62" w:rsidP="00973A14">
            <w:pPr>
              <w:pStyle w:val="TableParagraph"/>
              <w:spacing w:before="59"/>
              <w:ind w:left="422"/>
              <w:rPr>
                <w:sz w:val="16"/>
              </w:rPr>
            </w:pPr>
            <w:r>
              <w:rPr>
                <w:sz w:val="16"/>
              </w:rPr>
              <w:t>Net weight</w:t>
            </w:r>
          </w:p>
        </w:tc>
        <w:tc>
          <w:tcPr>
            <w:tcW w:w="3785" w:type="dxa"/>
            <w:shd w:val="clear" w:color="auto" w:fill="F2F2F2" w:themeFill="background1" w:themeFillShade="F2"/>
          </w:tcPr>
          <w:p w14:paraId="0A820F50" w14:textId="3056BDCC" w:rsidR="003B3A62" w:rsidRPr="00A522F6" w:rsidRDefault="003B3A62" w:rsidP="00973A14">
            <w:pPr>
              <w:pStyle w:val="TableParagraph"/>
              <w:spacing w:before="28"/>
              <w:ind w:left="456"/>
              <w:jc w:val="both"/>
              <w:rPr>
                <w:sz w:val="16"/>
              </w:rPr>
            </w:pPr>
            <w:r w:rsidRPr="00A522F6">
              <w:rPr>
                <w:sz w:val="16"/>
              </w:rPr>
              <w:t xml:space="preserve">~ </w:t>
            </w:r>
            <w:r>
              <w:rPr>
                <w:sz w:val="16"/>
              </w:rPr>
              <w:t>2.4 kg</w:t>
            </w:r>
          </w:p>
        </w:tc>
      </w:tr>
    </w:tbl>
    <w:p w14:paraId="12986040" w14:textId="77777777" w:rsidR="003B3A62" w:rsidRDefault="003B3A62" w:rsidP="003B3A62">
      <w:pPr>
        <w:widowControl/>
        <w:autoSpaceDE/>
        <w:autoSpaceDN/>
        <w:adjustRightInd/>
        <w:spacing w:after="160" w:line="259" w:lineRule="auto"/>
        <w:rPr>
          <w:b/>
          <w:sz w:val="20"/>
          <w:szCs w:val="20"/>
        </w:rPr>
      </w:pPr>
      <w:r>
        <w:rPr>
          <w:b/>
          <w:sz w:val="20"/>
          <w:szCs w:val="20"/>
        </w:rPr>
        <w:br w:type="page"/>
      </w:r>
    </w:p>
    <w:p w14:paraId="7AB12434" w14:textId="77777777" w:rsidR="003B3A62" w:rsidRDefault="003B3A62" w:rsidP="003B3A62">
      <w:pPr>
        <w:rPr>
          <w:b/>
          <w:sz w:val="20"/>
          <w:szCs w:val="20"/>
        </w:rPr>
      </w:pPr>
      <w:r>
        <w:rPr>
          <w:b/>
          <w:sz w:val="20"/>
          <w:szCs w:val="20"/>
        </w:rPr>
        <w:lastRenderedPageBreak/>
        <w:t>Thank you for purchasing this EVOTOOLS product, manufactured according to the highest safety and operating standards.</w:t>
      </w:r>
    </w:p>
    <w:p w14:paraId="78C6DE7E" w14:textId="77777777" w:rsidR="003B3A62" w:rsidRDefault="003B3A62" w:rsidP="003B3A62">
      <w:pPr>
        <w:rPr>
          <w:b/>
          <w:sz w:val="20"/>
          <w:szCs w:val="20"/>
        </w:rPr>
      </w:pPr>
      <w:r>
        <w:rPr>
          <w:b/>
          <w:sz w:val="20"/>
          <w:szCs w:val="20"/>
        </w:rPr>
        <w:t>Keep the user manual for future reference.</w:t>
      </w:r>
    </w:p>
    <w:p w14:paraId="00526E81" w14:textId="77777777" w:rsidR="003B3A62" w:rsidRDefault="003B3A62" w:rsidP="003B3A62">
      <w:pPr>
        <w:ind w:left="113" w:hanging="113"/>
        <w:rPr>
          <w:b/>
          <w:sz w:val="20"/>
          <w:szCs w:val="20"/>
        </w:rPr>
      </w:pPr>
    </w:p>
    <w:p w14:paraId="7565FF89" w14:textId="77777777" w:rsidR="003B3A62" w:rsidRPr="00F857C3" w:rsidRDefault="003B3A62" w:rsidP="003B3A62">
      <w:pPr>
        <w:ind w:left="1440"/>
        <w:rPr>
          <w:rFonts w:eastAsia="Arial"/>
          <w:b/>
        </w:rPr>
      </w:pPr>
      <w:r>
        <w:rPr>
          <w:noProof/>
          <w:lang w:eastAsia="en-US"/>
        </w:rPr>
        <w:drawing>
          <wp:anchor distT="0" distB="0" distL="114300" distR="114300" simplePos="0" relativeHeight="251975680" behindDoc="1" locked="0" layoutInCell="1" allowOverlap="1" wp14:anchorId="6DC812A2" wp14:editId="2F7FC06C">
            <wp:simplePos x="0" y="0"/>
            <wp:positionH relativeFrom="page">
              <wp:posOffset>571500</wp:posOffset>
            </wp:positionH>
            <wp:positionV relativeFrom="paragraph">
              <wp:posOffset>-38100</wp:posOffset>
            </wp:positionV>
            <wp:extent cx="419100" cy="390525"/>
            <wp:effectExtent l="0" t="0" r="0" b="9525"/>
            <wp:wrapNone/>
            <wp:docPr id="1300921684" name="Picture 130092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b/>
          <w:bCs/>
          <w:spacing w:val="4"/>
        </w:rPr>
        <w:t xml:space="preserve">Warning! For your safety, please read this manual and general safety instructions carefully before using the equipment. </w:t>
      </w:r>
      <w:r w:rsidRPr="00F857C3">
        <w:rPr>
          <w:b/>
          <w:kern w:val="52"/>
        </w:rPr>
        <w:t>Failure to follow these rules may result in electric shocks, fires, and/or personal injury.</w:t>
      </w:r>
    </w:p>
    <w:p w14:paraId="65091F35" w14:textId="77777777" w:rsidR="003B3A62" w:rsidRDefault="003B3A62" w:rsidP="003B3A62">
      <w:pPr>
        <w:pStyle w:val="Title"/>
        <w:ind w:left="357" w:hanging="357"/>
        <w:jc w:val="left"/>
        <w:rPr>
          <w:color w:val="FFFFFF" w:themeColor="background1"/>
          <w:sz w:val="20"/>
          <w:szCs w:val="20"/>
          <w:highlight w:val="black"/>
        </w:rPr>
      </w:pPr>
    </w:p>
    <w:p w14:paraId="29FF26D2" w14:textId="77777777" w:rsidR="003B3A62" w:rsidRPr="00817A85" w:rsidRDefault="003B3A62" w:rsidP="003B3A62">
      <w:pPr>
        <w:pStyle w:val="Title"/>
        <w:ind w:left="357" w:hanging="357"/>
        <w:jc w:val="left"/>
        <w:rPr>
          <w:color w:val="FFFFFF" w:themeColor="background1"/>
          <w:sz w:val="20"/>
          <w:szCs w:val="20"/>
        </w:rPr>
      </w:pPr>
      <w:r w:rsidRPr="00817A85">
        <w:rPr>
          <w:color w:val="FFFFFF" w:themeColor="background1"/>
          <w:sz w:val="20"/>
          <w:szCs w:val="20"/>
          <w:highlight w:val="black"/>
        </w:rPr>
        <w:t>General Safety Precautions for Power Tools</w:t>
      </w:r>
    </w:p>
    <w:p w14:paraId="3C8115B7"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Work area</w:t>
      </w:r>
    </w:p>
    <w:p w14:paraId="3F2AD5A3" w14:textId="77777777" w:rsidR="003B3A62" w:rsidRPr="000676C7" w:rsidRDefault="003B3A62" w:rsidP="003B3A62">
      <w:pPr>
        <w:pStyle w:val="ListParagraph"/>
        <w:widowControl/>
        <w:numPr>
          <w:ilvl w:val="0"/>
          <w:numId w:val="1"/>
        </w:numPr>
        <w:rPr>
          <w:bCs/>
          <w:iCs/>
          <w:color w:val="000000"/>
          <w:lang w:eastAsia="en-US"/>
        </w:rPr>
      </w:pPr>
      <w:r w:rsidRPr="000676C7">
        <w:rPr>
          <w:bCs/>
          <w:iCs/>
          <w:color w:val="000000"/>
          <w:lang w:eastAsia="en-US"/>
        </w:rPr>
        <w:t xml:space="preserve">Keep the work area clean and well-lit. </w:t>
      </w:r>
      <w:r w:rsidRPr="0088532F">
        <w:rPr>
          <w:bCs/>
          <w:iCs/>
          <w:color w:val="000000"/>
          <w:lang w:eastAsia="en-US"/>
        </w:rPr>
        <w:t xml:space="preserve">Cluttered or </w:t>
      </w:r>
      <w:r w:rsidRPr="0088532F">
        <w:rPr>
          <w:iCs/>
          <w:color w:val="000000"/>
          <w:lang w:eastAsia="en-US"/>
        </w:rPr>
        <w:t>dark areas invite accidents.</w:t>
      </w:r>
    </w:p>
    <w:p w14:paraId="6952A4FB"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Do not use the product in areas with explosive potential, for example in the presence of flammable liquids, gases or particles. Power tools generate sparks that can ignite these materials.</w:t>
      </w:r>
    </w:p>
    <w:p w14:paraId="22901810"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Do not leave children or unauthorized persons in the work area. Distraction can cause loss of control.</w:t>
      </w:r>
    </w:p>
    <w:p w14:paraId="0CF7E05A" w14:textId="77777777" w:rsidR="003B3A62" w:rsidRDefault="003B3A62" w:rsidP="003B3A62">
      <w:pPr>
        <w:widowControl/>
        <w:ind w:left="357"/>
        <w:rPr>
          <w:bCs/>
          <w:iCs/>
          <w:color w:val="000000"/>
          <w:lang w:eastAsia="en-US"/>
        </w:rPr>
      </w:pPr>
    </w:p>
    <w:p w14:paraId="1C669B90"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Safety measures for power tools</w:t>
      </w:r>
    </w:p>
    <w:p w14:paraId="276AA600" w14:textId="77777777" w:rsidR="003B3A62" w:rsidRDefault="003B3A62" w:rsidP="003B3A62">
      <w:pPr>
        <w:widowControl/>
        <w:ind w:left="357" w:hanging="357"/>
        <w:rPr>
          <w:b/>
          <w:bCs/>
          <w:color w:val="000000"/>
          <w:lang w:eastAsia="en-US"/>
        </w:rPr>
      </w:pPr>
      <w:r w:rsidRPr="000D6361">
        <w:rPr>
          <w:noProof/>
          <w:lang w:eastAsia="en-US"/>
        </w:rPr>
        <w:drawing>
          <wp:anchor distT="0" distB="0" distL="114300" distR="114300" simplePos="0" relativeHeight="251976704" behindDoc="0" locked="0" layoutInCell="1" allowOverlap="1" wp14:anchorId="5305B48B" wp14:editId="12EC951E">
            <wp:simplePos x="0" y="0"/>
            <wp:positionH relativeFrom="margin">
              <wp:posOffset>1270</wp:posOffset>
            </wp:positionH>
            <wp:positionV relativeFrom="paragraph">
              <wp:posOffset>40005</wp:posOffset>
            </wp:positionV>
            <wp:extent cx="352425" cy="304800"/>
            <wp:effectExtent l="0" t="0" r="9525" b="0"/>
            <wp:wrapSquare wrapText="bothSides"/>
            <wp:docPr id="190979571" name="Picture 190979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416F1ACD" w14:textId="77777777" w:rsidR="003B3A62" w:rsidRDefault="003B3A62" w:rsidP="003B3A62">
      <w:pPr>
        <w:widowControl/>
        <w:ind w:left="357" w:hanging="357"/>
        <w:rPr>
          <w:b/>
          <w:bCs/>
          <w:color w:val="000000"/>
          <w:lang w:eastAsia="en-US"/>
        </w:rPr>
      </w:pPr>
      <w:r>
        <w:rPr>
          <w:b/>
          <w:bCs/>
          <w:color w:val="000000"/>
          <w:lang w:eastAsia="en-US"/>
        </w:rPr>
        <w:t xml:space="preserve">ATTENTION! ALWAYS CHECK THAT THE SUPPLY VOLTAGE CORRESPONDS TO THAT WRITTEN ON THE PRODUCT PLATE. </w:t>
      </w:r>
    </w:p>
    <w:p w14:paraId="5E640B47" w14:textId="77777777" w:rsidR="003B3A62" w:rsidRDefault="003B3A62" w:rsidP="003B3A62">
      <w:pPr>
        <w:widowControl/>
        <w:ind w:left="357" w:hanging="357"/>
        <w:rPr>
          <w:b/>
          <w:bCs/>
          <w:color w:val="000000"/>
          <w:lang w:eastAsia="en-US"/>
        </w:rPr>
      </w:pPr>
    </w:p>
    <w:p w14:paraId="3F1196B5" w14:textId="77777777" w:rsidR="003B3A62" w:rsidRDefault="003B3A62" w:rsidP="003B3A62">
      <w:pPr>
        <w:numPr>
          <w:ilvl w:val="0"/>
          <w:numId w:val="2"/>
        </w:numPr>
        <w:ind w:left="357" w:hanging="357"/>
        <w:jc w:val="both"/>
        <w:rPr>
          <w:lang w:val="en-GB"/>
        </w:rPr>
      </w:pPr>
      <w:r>
        <w:t>Do not use power tools with wet hands.</w:t>
      </w:r>
    </w:p>
    <w:p w14:paraId="20CF7785" w14:textId="77777777" w:rsidR="003B3A62" w:rsidRDefault="003B3A62" w:rsidP="003B3A62">
      <w:pPr>
        <w:numPr>
          <w:ilvl w:val="0"/>
          <w:numId w:val="2"/>
        </w:numPr>
        <w:ind w:left="357" w:hanging="357"/>
        <w:jc w:val="both"/>
        <w:rPr>
          <w:lang w:val="en-GB"/>
        </w:rPr>
      </w:pPr>
      <w:r>
        <w:t>Do not twist the product's power cord.</w:t>
      </w:r>
    </w:p>
    <w:p w14:paraId="5228F405" w14:textId="77777777" w:rsidR="003B3A62" w:rsidRDefault="003B3A62" w:rsidP="003B3A62">
      <w:pPr>
        <w:numPr>
          <w:ilvl w:val="0"/>
          <w:numId w:val="2"/>
        </w:numPr>
        <w:ind w:left="357" w:hanging="357"/>
        <w:jc w:val="both"/>
        <w:rPr>
          <w:lang w:val="en-GB"/>
        </w:rPr>
      </w:pPr>
      <w:r>
        <w:t>Do not transport the product by holding it by the power cord or pull on the power cord to unplug it.</w:t>
      </w:r>
    </w:p>
    <w:p w14:paraId="08264155" w14:textId="77777777" w:rsidR="003B3A62" w:rsidRPr="0062786C" w:rsidRDefault="003B3A62" w:rsidP="003B3A62">
      <w:pPr>
        <w:numPr>
          <w:ilvl w:val="0"/>
          <w:numId w:val="2"/>
        </w:numPr>
        <w:ind w:left="357" w:hanging="357"/>
        <w:rPr>
          <w:lang w:val="en-GB"/>
        </w:rPr>
      </w:pPr>
      <w:r>
        <w:t>Keep the power cord away from heat sources, oil stains, grease, sharp objects.</w:t>
      </w:r>
    </w:p>
    <w:p w14:paraId="3EA5015E" w14:textId="77777777" w:rsidR="003B3A62" w:rsidRDefault="003B3A62" w:rsidP="003B3A62">
      <w:pPr>
        <w:numPr>
          <w:ilvl w:val="0"/>
          <w:numId w:val="2"/>
        </w:numPr>
        <w:ind w:left="357" w:hanging="357"/>
        <w:rPr>
          <w:lang w:val="en-GB"/>
        </w:rPr>
      </w:pPr>
      <w:r w:rsidRPr="0062786C">
        <w:t>Check the plug and electrical cord regularly and if they are damaged, call an authorized electrician. Do not use power tools whose power cord is damaged.</w:t>
      </w:r>
    </w:p>
    <w:p w14:paraId="5B32426C" w14:textId="77777777" w:rsidR="003B3A62" w:rsidRDefault="003B3A62" w:rsidP="003B3A62">
      <w:pPr>
        <w:numPr>
          <w:ilvl w:val="0"/>
          <w:numId w:val="2"/>
        </w:numPr>
        <w:ind w:left="357" w:hanging="357"/>
        <w:rPr>
          <w:lang w:val="en-GB"/>
        </w:rPr>
      </w:pPr>
      <w:r>
        <w:t>Visually inspect power tools before starting them. Do not use damaged power tools.</w:t>
      </w:r>
    </w:p>
    <w:p w14:paraId="322B09D1" w14:textId="77777777" w:rsidR="003B3A62" w:rsidRDefault="003B3A62" w:rsidP="003B3A62">
      <w:pPr>
        <w:numPr>
          <w:ilvl w:val="0"/>
          <w:numId w:val="2"/>
        </w:numPr>
        <w:ind w:left="357" w:hanging="357"/>
        <w:rPr>
          <w:lang w:val="en-GB"/>
        </w:rPr>
      </w:pPr>
      <w:r>
        <w:t>Before use, check that all screws are tightened and accessories are properly fitted and secured.</w:t>
      </w:r>
    </w:p>
    <w:p w14:paraId="382475F0" w14:textId="77777777" w:rsidR="003B3A62" w:rsidRPr="0062786C" w:rsidRDefault="003B3A62" w:rsidP="003B3A62">
      <w:pPr>
        <w:numPr>
          <w:ilvl w:val="0"/>
          <w:numId w:val="2"/>
        </w:numPr>
        <w:ind w:left="357" w:hanging="357"/>
        <w:rPr>
          <w:lang w:val="en-GB"/>
        </w:rPr>
      </w:pPr>
      <w:r>
        <w:t>Use only compatible accessories. Do not attempt to use or adapt incompatible or improvised accessories.</w:t>
      </w:r>
    </w:p>
    <w:p w14:paraId="69CD37F3" w14:textId="77777777" w:rsidR="003B3A62" w:rsidRPr="0062786C" w:rsidRDefault="003B3A62" w:rsidP="003B3A62">
      <w:pPr>
        <w:numPr>
          <w:ilvl w:val="0"/>
          <w:numId w:val="2"/>
        </w:numPr>
        <w:ind w:left="357" w:hanging="357"/>
        <w:rPr>
          <w:lang w:val="en-GB"/>
        </w:rPr>
      </w:pPr>
      <w:r>
        <w:t>Avoid accidental start-ups. Make sure the switch is in the "Off" position before inserting the power cord into the outlet. Do not use power tools whose switches are not working properly.</w:t>
      </w:r>
    </w:p>
    <w:p w14:paraId="00E85539" w14:textId="77777777" w:rsidR="003B3A62" w:rsidRDefault="003B3A62" w:rsidP="003B3A62">
      <w:pPr>
        <w:widowControl/>
        <w:numPr>
          <w:ilvl w:val="0"/>
          <w:numId w:val="2"/>
        </w:numPr>
        <w:ind w:left="357" w:hanging="357"/>
        <w:rPr>
          <w:bCs/>
          <w:color w:val="000000"/>
          <w:lang w:eastAsia="en-US"/>
        </w:rPr>
      </w:pPr>
      <w:r w:rsidRPr="001E6C8E">
        <w:rPr>
          <w:bCs/>
          <w:color w:val="000000"/>
          <w:lang w:eastAsia="en-US"/>
        </w:rPr>
        <w:t>Do not use the product in rainy conditions or excessive humidity. The penetration of water inside it increases the risk of a short circuit.</w:t>
      </w:r>
    </w:p>
    <w:p w14:paraId="6C1A2D6B" w14:textId="77777777" w:rsidR="003B3A62" w:rsidRPr="00E845B4" w:rsidRDefault="003B3A62" w:rsidP="003B3A62">
      <w:pPr>
        <w:numPr>
          <w:ilvl w:val="0"/>
          <w:numId w:val="2"/>
        </w:numPr>
        <w:ind w:left="357" w:hanging="357"/>
        <w:rPr>
          <w:rStyle w:val="hps"/>
          <w:lang w:val="en-GB"/>
        </w:rPr>
      </w:pPr>
      <w:r>
        <w:rPr>
          <w:rStyle w:val="hps"/>
        </w:rPr>
        <w:t>For outdoor use,</w:t>
      </w:r>
      <w:r>
        <w:t xml:space="preserve"> use </w:t>
      </w:r>
      <w:r>
        <w:rPr>
          <w:rStyle w:val="hps"/>
        </w:rPr>
        <w:t>extension cords that are properly certified and marked for outdoor use.</w:t>
      </w:r>
    </w:p>
    <w:p w14:paraId="434D472D" w14:textId="77777777" w:rsidR="003B3A62" w:rsidRPr="0088532F" w:rsidRDefault="003B3A62" w:rsidP="003B3A62">
      <w:pPr>
        <w:numPr>
          <w:ilvl w:val="0"/>
          <w:numId w:val="2"/>
        </w:numPr>
        <w:ind w:left="357" w:hanging="357"/>
        <w:rPr>
          <w:lang w:val="en-GB"/>
        </w:rPr>
      </w:pPr>
      <w:r w:rsidRPr="00E845B4">
        <w:t>Do not overload the product! It can be used safely if the operating parameters that characterize it are respected. Do not use power tools for a purpose other than that for which they are intended.</w:t>
      </w:r>
    </w:p>
    <w:p w14:paraId="06B05E8C" w14:textId="77777777" w:rsidR="003B3A62" w:rsidRDefault="003B3A62" w:rsidP="003B3A62">
      <w:pPr>
        <w:ind w:left="357"/>
        <w:rPr>
          <w:lang w:val="en-GB"/>
        </w:rPr>
      </w:pPr>
    </w:p>
    <w:p w14:paraId="3727C221" w14:textId="77777777" w:rsidR="003B3A62" w:rsidRPr="00036204" w:rsidRDefault="003B3A62" w:rsidP="003B3A62">
      <w:pPr>
        <w:widowControl/>
        <w:rPr>
          <w:color w:val="000000"/>
          <w:sz w:val="20"/>
          <w:szCs w:val="20"/>
          <w:lang w:eastAsia="en-US"/>
        </w:rPr>
      </w:pPr>
      <w:r w:rsidRPr="00036204">
        <w:rPr>
          <w:b/>
          <w:bCs/>
          <w:i/>
          <w:iCs/>
          <w:color w:val="000000"/>
          <w:sz w:val="20"/>
          <w:szCs w:val="20"/>
          <w:lang w:eastAsia="en-US"/>
        </w:rPr>
        <w:t xml:space="preserve">Personal safety measures </w:t>
      </w:r>
    </w:p>
    <w:p w14:paraId="0B4F3858" w14:textId="77777777" w:rsidR="003B3A62" w:rsidRDefault="003B3A62" w:rsidP="003B3A62">
      <w:pPr>
        <w:numPr>
          <w:ilvl w:val="0"/>
          <w:numId w:val="3"/>
        </w:numPr>
        <w:ind w:left="357" w:hanging="357"/>
        <w:rPr>
          <w:lang w:val="en-GB"/>
        </w:rPr>
      </w:pPr>
      <w:r>
        <w:t>Do not use power tools if you are tired, under the influence of alcohol, drugs or medications that can affect your ability to concentrate.</w:t>
      </w:r>
    </w:p>
    <w:p w14:paraId="79313EF7" w14:textId="77777777" w:rsidR="003B3A62" w:rsidRPr="009655A1" w:rsidRDefault="003B3A62" w:rsidP="003B3A62">
      <w:pPr>
        <w:numPr>
          <w:ilvl w:val="0"/>
          <w:numId w:val="3"/>
        </w:numPr>
        <w:ind w:left="357" w:hanging="357"/>
        <w:rPr>
          <w:lang w:val="en-GB"/>
        </w:rPr>
      </w:pPr>
      <w:r w:rsidRPr="009655A1">
        <w:t xml:space="preserve">Always wear appropriate clothing. Do not wear loose clothes or jewelry. If you have long hair, it should be tied. There is a risk of </w:t>
      </w:r>
      <w:r>
        <w:t>it</w:t>
      </w:r>
      <w:r w:rsidRPr="009655A1">
        <w:t xml:space="preserve"> being caught by the moving parts of the machine.</w:t>
      </w:r>
    </w:p>
    <w:p w14:paraId="71497001" w14:textId="77777777" w:rsidR="003B3A62" w:rsidRDefault="003B3A62" w:rsidP="003B3A62">
      <w:pPr>
        <w:numPr>
          <w:ilvl w:val="0"/>
          <w:numId w:val="3"/>
        </w:numPr>
        <w:ind w:left="357" w:hanging="357"/>
        <w:rPr>
          <w:lang w:val="en-GB"/>
        </w:rPr>
      </w:pPr>
      <w:r>
        <w:rPr>
          <w:noProof/>
          <w:lang w:eastAsia="en-US"/>
        </w:rPr>
        <w:lastRenderedPageBreak/>
        <w:drawing>
          <wp:anchor distT="0" distB="0" distL="114300" distR="114300" simplePos="0" relativeHeight="251977728" behindDoc="0" locked="0" layoutInCell="1" allowOverlap="1" wp14:anchorId="27A21DC0" wp14:editId="115C296B">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450026360" name="Picture 45002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t>During use, it is mandatory to wear protective equipment: goggles, earplugs and protective gloves. It is recommended to wear protective shoes that ensure increased grip.</w:t>
      </w:r>
    </w:p>
    <w:p w14:paraId="295AD452" w14:textId="77777777" w:rsidR="003B3A62" w:rsidRDefault="003B3A62" w:rsidP="003B3A62">
      <w:pPr>
        <w:numPr>
          <w:ilvl w:val="0"/>
          <w:numId w:val="3"/>
        </w:numPr>
        <w:ind w:left="357" w:hanging="357"/>
        <w:rPr>
          <w:lang w:val="en-GB"/>
        </w:rPr>
      </w:pPr>
      <w:r w:rsidRPr="009655A1">
        <w:t>If dust extractors can be installed then make sure they are connected and used correctly.</w:t>
      </w:r>
    </w:p>
    <w:p w14:paraId="1C900E4E" w14:textId="77777777" w:rsidR="003B3A62" w:rsidRDefault="003B3A62" w:rsidP="003B3A62">
      <w:pPr>
        <w:numPr>
          <w:ilvl w:val="0"/>
          <w:numId w:val="3"/>
        </w:numPr>
        <w:ind w:left="357" w:hanging="357"/>
        <w:rPr>
          <w:lang w:val="en-GB"/>
        </w:rPr>
      </w:pPr>
      <w:r>
        <w:t>Take breaks whenever needed. Continuous use of power tools for long periods of time can cause fatigue that can lead to accidents.</w:t>
      </w:r>
    </w:p>
    <w:p w14:paraId="5D8188DF" w14:textId="77777777" w:rsidR="003B3A62" w:rsidRDefault="003B3A62" w:rsidP="003B3A62">
      <w:pPr>
        <w:numPr>
          <w:ilvl w:val="0"/>
          <w:numId w:val="3"/>
        </w:numPr>
        <w:ind w:left="357" w:hanging="357"/>
        <w:rPr>
          <w:lang w:val="en-GB"/>
        </w:rPr>
      </w:pPr>
      <w:r>
        <w:t>Turn off power tools when not in use.</w:t>
      </w:r>
    </w:p>
    <w:p w14:paraId="4D6CB83D" w14:textId="77777777" w:rsidR="003B3A62" w:rsidRPr="009655A1" w:rsidRDefault="003B3A62" w:rsidP="003B3A62">
      <w:pPr>
        <w:ind w:left="357"/>
        <w:rPr>
          <w:lang w:val="en-GB"/>
        </w:rPr>
      </w:pPr>
    </w:p>
    <w:p w14:paraId="5EE4E535" w14:textId="77777777" w:rsidR="003B3A62" w:rsidRPr="00817A85" w:rsidRDefault="003B3A62" w:rsidP="003B3A62">
      <w:pPr>
        <w:widowControl/>
        <w:rPr>
          <w:b/>
          <w:i/>
          <w:color w:val="000000"/>
          <w:sz w:val="20"/>
          <w:szCs w:val="20"/>
          <w:lang w:eastAsia="en-US"/>
        </w:rPr>
      </w:pPr>
      <w:r w:rsidRPr="00817A85">
        <w:rPr>
          <w:b/>
          <w:i/>
          <w:color w:val="000000"/>
          <w:sz w:val="20"/>
          <w:szCs w:val="20"/>
          <w:lang w:eastAsia="en-US"/>
        </w:rPr>
        <w:t>Service</w:t>
      </w:r>
    </w:p>
    <w:p w14:paraId="0E3A156C" w14:textId="77777777" w:rsidR="003B3A62" w:rsidRDefault="003B3A62" w:rsidP="003B3A62">
      <w:pPr>
        <w:numPr>
          <w:ilvl w:val="0"/>
          <w:numId w:val="4"/>
        </w:numPr>
        <w:ind w:left="357" w:hanging="357"/>
        <w:jc w:val="both"/>
      </w:pPr>
      <w:r w:rsidRPr="00817A85">
        <w:t>The repair must be carried out only by authorized personnel by replacing it with original accessories and spare parts to avoid accidents due to improper repairs.</w:t>
      </w:r>
    </w:p>
    <w:p w14:paraId="65548AAD" w14:textId="77777777" w:rsidR="003B3A62" w:rsidRPr="00817A85" w:rsidRDefault="003B3A62" w:rsidP="003B3A62">
      <w:pPr>
        <w:ind w:left="357"/>
        <w:jc w:val="both"/>
      </w:pPr>
    </w:p>
    <w:p w14:paraId="775902C2" w14:textId="77777777" w:rsidR="003B3A62" w:rsidRDefault="003B3A62" w:rsidP="003B3A62">
      <w:pPr>
        <w:pStyle w:val="BlockText"/>
        <w:spacing w:before="0"/>
        <w:ind w:left="357" w:right="0" w:hanging="357"/>
        <w:jc w:val="both"/>
        <w:rPr>
          <w:b/>
          <w:color w:val="FFFFFF" w:themeColor="background1"/>
          <w:sz w:val="20"/>
          <w:szCs w:val="20"/>
        </w:rPr>
      </w:pPr>
      <w:r w:rsidRPr="00DF388E">
        <w:rPr>
          <w:b/>
          <w:color w:val="FFFFFF" w:themeColor="background1"/>
          <w:sz w:val="20"/>
          <w:szCs w:val="20"/>
          <w:highlight w:val="black"/>
        </w:rPr>
        <w:t>Angle grinder-specific safety measures</w:t>
      </w:r>
    </w:p>
    <w:p w14:paraId="2CCBCC9B" w14:textId="77777777" w:rsidR="003B3A62" w:rsidRPr="00C73D29" w:rsidRDefault="003B3A62" w:rsidP="003B3A62">
      <w:pPr>
        <w:pStyle w:val="BlockText"/>
        <w:numPr>
          <w:ilvl w:val="0"/>
          <w:numId w:val="4"/>
        </w:numPr>
        <w:spacing w:before="0"/>
        <w:ind w:left="357" w:right="0" w:hanging="357"/>
        <w:jc w:val="both"/>
        <w:rPr>
          <w:sz w:val="16"/>
          <w:lang w:val="ro-RO"/>
        </w:rPr>
      </w:pPr>
      <w:r w:rsidRPr="00C73D29">
        <w:rPr>
          <w:sz w:val="16"/>
        </w:rPr>
        <w:t>Always use the auxiliary handle for maximum control.</w:t>
      </w:r>
    </w:p>
    <w:p w14:paraId="2175212A" w14:textId="77777777" w:rsidR="003B3A62" w:rsidRPr="00C73D29" w:rsidRDefault="003B3A62" w:rsidP="003B3A62">
      <w:pPr>
        <w:pStyle w:val="BlockText"/>
        <w:numPr>
          <w:ilvl w:val="0"/>
          <w:numId w:val="4"/>
        </w:numPr>
        <w:spacing w:before="0"/>
        <w:ind w:left="357" w:right="0" w:hanging="357"/>
        <w:rPr>
          <w:sz w:val="16"/>
        </w:rPr>
      </w:pPr>
      <w:r w:rsidRPr="00C73D29">
        <w:rPr>
          <w:sz w:val="16"/>
        </w:rPr>
        <w:t>Check that the maximum speed and dimensions indicated on the grinding wheel correspond to the grinder's specifications.</w:t>
      </w:r>
    </w:p>
    <w:p w14:paraId="25860D58" w14:textId="77777777" w:rsidR="003B3A62" w:rsidRPr="008F70CC" w:rsidRDefault="003B3A62" w:rsidP="003B3A62">
      <w:pPr>
        <w:pStyle w:val="BlockText"/>
        <w:numPr>
          <w:ilvl w:val="0"/>
          <w:numId w:val="4"/>
        </w:numPr>
        <w:spacing w:before="0"/>
        <w:ind w:left="357" w:right="0" w:hanging="357"/>
        <w:rPr>
          <w:sz w:val="16"/>
          <w:lang w:val="ro-RO"/>
        </w:rPr>
      </w:pPr>
      <w:r w:rsidRPr="008F70CC">
        <w:rPr>
          <w:sz w:val="16"/>
        </w:rPr>
        <w:t xml:space="preserve">Check the condition of the disc before each use. Do not use the product if the disc is damaged, cracked, excessively worn. Certain defects are not visible to the naked eye; To check the disc, in addition to visual inspection, gently hit it with the handle of a screwdriver while holding it by the fixing hole; If the sound produced is full, metallic, the </w:t>
      </w:r>
      <w:r>
        <w:rPr>
          <w:sz w:val="16"/>
        </w:rPr>
        <w:t>disc</w:t>
      </w:r>
      <w:r w:rsidRPr="008F70CC">
        <w:rPr>
          <w:sz w:val="16"/>
        </w:rPr>
        <w:t xml:space="preserve"> is adequate.</w:t>
      </w:r>
    </w:p>
    <w:p w14:paraId="22BAAE94" w14:textId="77777777" w:rsidR="003B3A62" w:rsidRPr="008F70CC" w:rsidRDefault="003B3A62" w:rsidP="003B3A62">
      <w:pPr>
        <w:pStyle w:val="BlockText"/>
        <w:numPr>
          <w:ilvl w:val="0"/>
          <w:numId w:val="4"/>
        </w:numPr>
        <w:spacing w:before="0"/>
        <w:ind w:left="357" w:right="0" w:hanging="357"/>
        <w:rPr>
          <w:sz w:val="16"/>
        </w:rPr>
      </w:pPr>
      <w:r w:rsidRPr="008F70CC">
        <w:rPr>
          <w:sz w:val="16"/>
        </w:rPr>
        <w:t xml:space="preserve">Make sure that the abrasive disc has been fitted and secured correctly. Do not use </w:t>
      </w:r>
      <w:r w:rsidRPr="0088532F">
        <w:rPr>
          <w:sz w:val="16"/>
          <w:lang w:val="en-US"/>
        </w:rPr>
        <w:t>modifications</w:t>
      </w:r>
      <w:r w:rsidRPr="008F70CC">
        <w:rPr>
          <w:sz w:val="16"/>
        </w:rPr>
        <w:t>, reducer washers or adapters to use an incompatible wheel.</w:t>
      </w:r>
    </w:p>
    <w:p w14:paraId="6EC833C9" w14:textId="77777777" w:rsidR="003B3A62" w:rsidRPr="0002710E" w:rsidRDefault="003B3A62" w:rsidP="003B3A62">
      <w:pPr>
        <w:numPr>
          <w:ilvl w:val="0"/>
          <w:numId w:val="4"/>
        </w:numPr>
        <w:ind w:left="357" w:hanging="357"/>
        <w:jc w:val="both"/>
        <w:rPr>
          <w:lang w:val="ro-RO"/>
        </w:rPr>
      </w:pPr>
      <w:r w:rsidRPr="0002710E">
        <w:t xml:space="preserve">The angle grinder is double insulated. This means that it is provided with two completely independent types of insulation that prevent the operator from coming into direct contact with the metal parts of the cables. </w:t>
      </w:r>
      <w:r w:rsidRPr="0002710E">
        <w:rPr>
          <w:rStyle w:val="hps"/>
        </w:rPr>
        <w:t xml:space="preserve">This measure represents a high degree of protection against </w:t>
      </w:r>
    </w:p>
    <w:p w14:paraId="1177A5ED" w14:textId="77777777" w:rsidR="003B3A62" w:rsidRDefault="003B3A62" w:rsidP="003B3A62">
      <w:pPr>
        <w:ind w:left="357"/>
        <w:jc w:val="both"/>
      </w:pPr>
      <w:r w:rsidRPr="0088532F">
        <w:t>electric shock</w:t>
      </w:r>
      <w:r w:rsidRPr="0002710E">
        <w:t>.</w:t>
      </w:r>
    </w:p>
    <w:p w14:paraId="28CCA512" w14:textId="16A31D18" w:rsidR="006265E8" w:rsidRPr="006265E8" w:rsidRDefault="006265E8" w:rsidP="006265E8">
      <w:pPr>
        <w:pStyle w:val="ListParagraph"/>
        <w:numPr>
          <w:ilvl w:val="0"/>
          <w:numId w:val="4"/>
        </w:numPr>
        <w:jc w:val="both"/>
        <w:rPr>
          <w:lang w:val="ro-RO"/>
        </w:rPr>
      </w:pPr>
      <w:r w:rsidRPr="006265E8">
        <w:t>The product is equipped with an accidental start prevention mechanism.</w:t>
      </w:r>
    </w:p>
    <w:p w14:paraId="36252AF9" w14:textId="77777777" w:rsidR="003B3A62" w:rsidRDefault="003B3A62" w:rsidP="003B3A62">
      <w:pPr>
        <w:ind w:left="357" w:hanging="357"/>
        <w:jc w:val="both"/>
        <w:rPr>
          <w:lang w:val="ro-RO"/>
        </w:rPr>
      </w:pPr>
    </w:p>
    <w:p w14:paraId="4AEE5CEF" w14:textId="77777777" w:rsidR="003B3A62" w:rsidRDefault="003B3A62" w:rsidP="003B3A62">
      <w:pPr>
        <w:pStyle w:val="Default"/>
        <w:jc w:val="both"/>
        <w:rPr>
          <w:b/>
          <w:color w:val="FFFFFF" w:themeColor="background1"/>
          <w:sz w:val="20"/>
          <w:szCs w:val="20"/>
        </w:rPr>
      </w:pPr>
      <w:r w:rsidRPr="00036204">
        <w:rPr>
          <w:b/>
          <w:color w:val="FFFFFF" w:themeColor="background1"/>
          <w:sz w:val="20"/>
          <w:szCs w:val="20"/>
          <w:highlight w:val="black"/>
        </w:rPr>
        <w:t>Scope of application</w:t>
      </w:r>
    </w:p>
    <w:p w14:paraId="35702BCB" w14:textId="77777777" w:rsidR="003B3A62" w:rsidRDefault="003B3A62" w:rsidP="003B3A62">
      <w:pPr>
        <w:pStyle w:val="Default"/>
        <w:jc w:val="both"/>
      </w:pPr>
      <w:r w:rsidRPr="0002710E">
        <w:rPr>
          <w:sz w:val="16"/>
          <w:szCs w:val="16"/>
        </w:rPr>
        <w:t xml:space="preserve">The angle grinder is intended for personal use for </w:t>
      </w:r>
      <w:r w:rsidRPr="0002710E">
        <w:rPr>
          <w:color w:val="auto"/>
          <w:sz w:val="16"/>
          <w:szCs w:val="16"/>
        </w:rPr>
        <w:t>grinding and grinding operations of metal materials.</w:t>
      </w:r>
    </w:p>
    <w:p w14:paraId="2B4CE4F6" w14:textId="77777777" w:rsidR="003B3A62" w:rsidRDefault="003B3A62" w:rsidP="003B3A62">
      <w:r>
        <w:rPr>
          <w:b/>
        </w:rPr>
        <w:t>IT IS NOT DESIGNED FOR INDUSTRIAL USE</w:t>
      </w:r>
      <w:r>
        <w:t>.</w:t>
      </w:r>
    </w:p>
    <w:p w14:paraId="3FF87F85" w14:textId="77777777" w:rsidR="003B3A62" w:rsidRDefault="003B3A62" w:rsidP="003B3A62">
      <w:pPr>
        <w:pStyle w:val="ListParagraph"/>
        <w:tabs>
          <w:tab w:val="left" w:pos="457"/>
          <w:tab w:val="left" w:pos="459"/>
        </w:tabs>
        <w:adjustRightInd/>
        <w:spacing w:before="1"/>
        <w:ind w:left="458" w:right="174"/>
        <w:contextualSpacing w:val="0"/>
      </w:pPr>
    </w:p>
    <w:p w14:paraId="3B40D61A" w14:textId="77777777" w:rsidR="003B3A62" w:rsidRPr="00E6093D" w:rsidRDefault="003B3A62" w:rsidP="003B3A62">
      <w:pPr>
        <w:pStyle w:val="Heading1"/>
        <w:spacing w:before="92"/>
        <w:ind w:left="0"/>
        <w:rPr>
          <w:rStyle w:val="tlid-translation"/>
          <w:color w:val="FFFFFF"/>
          <w:shd w:val="clear" w:color="auto" w:fill="000000"/>
        </w:rPr>
      </w:pPr>
      <w:r>
        <w:rPr>
          <w:color w:val="FFFFFF"/>
          <w:shd w:val="clear" w:color="auto" w:fill="000000"/>
        </w:rPr>
        <w:t>Preparing for commissioning</w:t>
      </w:r>
    </w:p>
    <w:p w14:paraId="4162738B" w14:textId="77777777" w:rsidR="003B3A62" w:rsidRPr="0058150A" w:rsidRDefault="003B3A62" w:rsidP="003B3A62">
      <w:pPr>
        <w:pStyle w:val="NormalWeb"/>
        <w:spacing w:before="0" w:beforeAutospacing="0" w:after="0" w:afterAutospacing="0"/>
        <w:rPr>
          <w:rFonts w:ascii="Arial" w:eastAsia="SimSun" w:hAnsi="Arial" w:cs="Arial"/>
          <w:b/>
          <w:color w:val="000000" w:themeColor="text1"/>
          <w:sz w:val="20"/>
          <w:szCs w:val="20"/>
          <w:highlight w:val="lightGray"/>
          <w:lang w:eastAsia="ru-RU"/>
        </w:rPr>
      </w:pPr>
    </w:p>
    <w:p w14:paraId="78F77C00" w14:textId="77777777" w:rsidR="003B3A62" w:rsidRDefault="003B3A62" w:rsidP="003B3A62">
      <w:pPr>
        <w:ind w:left="357" w:hanging="357"/>
        <w:jc w:val="both"/>
        <w:rPr>
          <w:b/>
          <w:sz w:val="20"/>
          <w:szCs w:val="20"/>
          <w:lang w:val="ro-RO"/>
        </w:rPr>
      </w:pPr>
      <w:r w:rsidRPr="0058150A">
        <w:rPr>
          <w:noProof/>
        </w:rPr>
        <w:drawing>
          <wp:anchor distT="0" distB="0" distL="114300" distR="114300" simplePos="0" relativeHeight="251969536" behindDoc="0" locked="0" layoutInCell="1" allowOverlap="1" wp14:anchorId="17AD991C" wp14:editId="29934C8D">
            <wp:simplePos x="0" y="0"/>
            <wp:positionH relativeFrom="margin">
              <wp:align>left</wp:align>
            </wp:positionH>
            <wp:positionV relativeFrom="paragraph">
              <wp:posOffset>6350</wp:posOffset>
            </wp:positionV>
            <wp:extent cx="352425" cy="314325"/>
            <wp:effectExtent l="0" t="0" r="9525" b="9525"/>
            <wp:wrapSquare wrapText="bothSides"/>
            <wp:docPr id="90644398" name="Picture 9064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r w:rsidRPr="0058150A">
        <w:rPr>
          <w:b/>
        </w:rPr>
        <w:t>ATTENTION! DISCONNECT THE POWER SUPPLY BEFORE STARTING ANY ADJUSTMENT OR MAINTENANCE OPERATION.</w:t>
      </w:r>
    </w:p>
    <w:p w14:paraId="495D0A67" w14:textId="77777777" w:rsidR="003B3A62" w:rsidRPr="003C7BB7" w:rsidRDefault="003B3A62" w:rsidP="003B3A62">
      <w:pPr>
        <w:pStyle w:val="Heading1"/>
        <w:spacing w:before="92"/>
      </w:pPr>
    </w:p>
    <w:p w14:paraId="1164FBBF" w14:textId="77777777" w:rsidR="003B3A62" w:rsidRDefault="003B3A62" w:rsidP="003B3A62">
      <w:pPr>
        <w:ind w:left="357" w:hanging="357"/>
        <w:jc w:val="both"/>
        <w:rPr>
          <w:b/>
          <w:i/>
        </w:rPr>
      </w:pPr>
      <w:r w:rsidRPr="00921627">
        <w:rPr>
          <w:noProof/>
          <w:highlight w:val="green"/>
        </w:rPr>
        <w:drawing>
          <wp:anchor distT="0" distB="0" distL="114300" distR="114300" simplePos="0" relativeHeight="251974656" behindDoc="0" locked="0" layoutInCell="1" allowOverlap="1" wp14:anchorId="596C70C7" wp14:editId="324203AA">
            <wp:simplePos x="0" y="0"/>
            <wp:positionH relativeFrom="margin">
              <wp:align>left</wp:align>
            </wp:positionH>
            <wp:positionV relativeFrom="paragraph">
              <wp:posOffset>6350</wp:posOffset>
            </wp:positionV>
            <wp:extent cx="352425" cy="314325"/>
            <wp:effectExtent l="0" t="0" r="9525" b="9525"/>
            <wp:wrapSquare wrapText="bothSides"/>
            <wp:docPr id="1221600531" name="Picture 1221600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p>
    <w:p w14:paraId="6A1A7832" w14:textId="77777777" w:rsidR="003B3A62" w:rsidRDefault="003B3A62" w:rsidP="003B3A62">
      <w:pPr>
        <w:ind w:left="720"/>
        <w:jc w:val="both"/>
        <w:rPr>
          <w:b/>
          <w:i/>
        </w:rPr>
      </w:pPr>
      <w:r>
        <w:rPr>
          <w:b/>
        </w:rPr>
        <w:t>ATTENTION! DO NOT USE THE GRINDER WITHOUT PROTECTIVE GUARDS.</w:t>
      </w:r>
    </w:p>
    <w:p w14:paraId="1481FDA5" w14:textId="77777777" w:rsidR="003B3A62" w:rsidRDefault="003B3A62" w:rsidP="003B3A62">
      <w:pPr>
        <w:jc w:val="both"/>
        <w:rPr>
          <w:b/>
          <w:i/>
        </w:rPr>
      </w:pPr>
    </w:p>
    <w:p w14:paraId="59EC507F" w14:textId="77777777" w:rsidR="003B3A62" w:rsidRDefault="003B3A62" w:rsidP="003B3A62">
      <w:pPr>
        <w:ind w:left="357" w:hanging="357"/>
        <w:jc w:val="both"/>
        <w:rPr>
          <w:b/>
          <w:i/>
        </w:rPr>
      </w:pPr>
    </w:p>
    <w:p w14:paraId="59D902C2" w14:textId="77777777" w:rsidR="003B3A62" w:rsidRPr="00E12D89" w:rsidRDefault="003B3A62" w:rsidP="003B3A62">
      <w:pPr>
        <w:ind w:left="357" w:hanging="357"/>
        <w:jc w:val="both"/>
        <w:rPr>
          <w:b/>
          <w:i/>
        </w:rPr>
      </w:pPr>
      <w:r>
        <w:rPr>
          <w:b/>
          <w:i/>
        </w:rPr>
        <w:t>Mounting the auxiliary handle</w:t>
      </w:r>
    </w:p>
    <w:p w14:paraId="754BB885" w14:textId="77777777" w:rsidR="003B3A62" w:rsidRDefault="003B3A62" w:rsidP="003B3A62">
      <w:pPr>
        <w:jc w:val="both"/>
      </w:pPr>
      <w:r>
        <w:t>The auxiliary handle (7) gives you additional control over the support and guidance of the power tool. It can be mounted left/right by screwing into the appropriate slot.</w:t>
      </w:r>
    </w:p>
    <w:p w14:paraId="74F2C3AB" w14:textId="77777777" w:rsidR="003B3A62" w:rsidRDefault="003B3A62" w:rsidP="003B3A62">
      <w:pPr>
        <w:jc w:val="both"/>
      </w:pPr>
    </w:p>
    <w:p w14:paraId="204972FB" w14:textId="77777777" w:rsidR="003B3A62" w:rsidRDefault="003B3A62" w:rsidP="003B3A62">
      <w:pPr>
        <w:ind w:left="357" w:hanging="357"/>
        <w:jc w:val="both"/>
        <w:rPr>
          <w:b/>
          <w:i/>
        </w:rPr>
      </w:pPr>
      <w:r w:rsidRPr="00B82444">
        <w:rPr>
          <w:b/>
          <w:i/>
        </w:rPr>
        <w:t>Mounting the protective guards</w:t>
      </w:r>
    </w:p>
    <w:p w14:paraId="3CCCC467" w14:textId="77777777" w:rsidR="003B3A62" w:rsidRDefault="003B3A62" w:rsidP="003B3A62">
      <w:pPr>
        <w:jc w:val="both"/>
      </w:pPr>
      <w:r w:rsidRPr="00B82444">
        <w:t>The protective guard (5) is positioned on the shaft in such a way as to protect the user from sparks produced during use. Tighten firmly using the guard attachment nut (4).</w:t>
      </w:r>
    </w:p>
    <w:p w14:paraId="16976642" w14:textId="77777777" w:rsidR="003B3A62" w:rsidRDefault="003B3A62" w:rsidP="003B3A62">
      <w:pPr>
        <w:jc w:val="both"/>
        <w:rPr>
          <w:b/>
          <w:i/>
        </w:rPr>
      </w:pPr>
    </w:p>
    <w:p w14:paraId="493AA65A" w14:textId="77777777" w:rsidR="003B3A62" w:rsidRDefault="003B3A62" w:rsidP="003B3A62">
      <w:pPr>
        <w:jc w:val="both"/>
        <w:rPr>
          <w:b/>
          <w:i/>
        </w:rPr>
      </w:pPr>
    </w:p>
    <w:p w14:paraId="6A0CA342" w14:textId="77777777" w:rsidR="003B3A62" w:rsidRDefault="003B3A62" w:rsidP="003B3A62">
      <w:pPr>
        <w:jc w:val="both"/>
        <w:rPr>
          <w:b/>
          <w:i/>
        </w:rPr>
      </w:pPr>
      <w:r>
        <w:rPr>
          <w:b/>
          <w:i/>
        </w:rPr>
        <w:t>Disc mounting/replacement</w:t>
      </w:r>
    </w:p>
    <w:p w14:paraId="01E00FA5" w14:textId="77777777" w:rsidR="003B3A62" w:rsidRPr="00B82444" w:rsidRDefault="003B3A62" w:rsidP="003B3A62">
      <w:pPr>
        <w:ind w:left="357" w:hanging="357"/>
        <w:jc w:val="both"/>
        <w:rPr>
          <w:b/>
          <w:i/>
        </w:rPr>
      </w:pPr>
      <w:r w:rsidRPr="009D2164">
        <w:rPr>
          <w:b/>
          <w:noProof/>
          <w:lang w:eastAsia="en-US"/>
        </w:rPr>
        <w:drawing>
          <wp:anchor distT="0" distB="0" distL="114300" distR="114300" simplePos="0" relativeHeight="251971584" behindDoc="0" locked="0" layoutInCell="1" allowOverlap="1" wp14:anchorId="27862CA4" wp14:editId="2A985D5A">
            <wp:simplePos x="0" y="0"/>
            <wp:positionH relativeFrom="margin">
              <wp:posOffset>0</wp:posOffset>
            </wp:positionH>
            <wp:positionV relativeFrom="paragraph">
              <wp:posOffset>30010</wp:posOffset>
            </wp:positionV>
            <wp:extent cx="352425" cy="304800"/>
            <wp:effectExtent l="0" t="0" r="9525" b="0"/>
            <wp:wrapSquare wrapText="bothSides"/>
            <wp:docPr id="2098630223" name="Picture 2098630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0BC4D94D" w14:textId="77777777" w:rsidR="003B3A62" w:rsidRPr="00AB2CAA" w:rsidRDefault="003B3A62" w:rsidP="003B3A62">
      <w:pPr>
        <w:pStyle w:val="ListParagraph"/>
        <w:ind w:left="360"/>
        <w:jc w:val="both"/>
        <w:rPr>
          <w:b/>
        </w:rPr>
      </w:pPr>
      <w:r>
        <w:rPr>
          <w:b/>
        </w:rPr>
        <w:t xml:space="preserve">ATTENTION! OPERATE THE LOCK BUTTON </w:t>
      </w:r>
      <w:r w:rsidRPr="00693059">
        <w:rPr>
          <w:b/>
          <w:u w:val="single"/>
        </w:rPr>
        <w:t>AFTER THE</w:t>
      </w:r>
      <w:r w:rsidRPr="00AB2CAA">
        <w:rPr>
          <w:b/>
        </w:rPr>
        <w:t xml:space="preserve"> TOOL HAS COME TO A COMPLETE STOP! </w:t>
      </w:r>
    </w:p>
    <w:p w14:paraId="19D126D5" w14:textId="77777777" w:rsidR="003B3A62" w:rsidRDefault="003B3A62" w:rsidP="003B3A62">
      <w:pPr>
        <w:jc w:val="both"/>
        <w:rPr>
          <w:b/>
          <w:color w:val="FFFFFF" w:themeColor="background1"/>
          <w:sz w:val="20"/>
          <w:szCs w:val="20"/>
          <w:highlight w:val="black"/>
        </w:rPr>
      </w:pPr>
      <w:r>
        <w:rPr>
          <w:b/>
          <w:noProof/>
          <w:color w:val="FFFFFF" w:themeColor="background1"/>
          <w:sz w:val="20"/>
          <w:szCs w:val="20"/>
          <w:highlight w:val="black"/>
          <w:lang w:eastAsia="en-US"/>
        </w:rPr>
        <w:drawing>
          <wp:anchor distT="0" distB="0" distL="114300" distR="114300" simplePos="0" relativeHeight="251972608" behindDoc="0" locked="0" layoutInCell="1" allowOverlap="1" wp14:anchorId="6E7ED926" wp14:editId="135D6A8A">
            <wp:simplePos x="0" y="0"/>
            <wp:positionH relativeFrom="margin">
              <wp:align>right</wp:align>
            </wp:positionH>
            <wp:positionV relativeFrom="paragraph">
              <wp:posOffset>12065</wp:posOffset>
            </wp:positionV>
            <wp:extent cx="1876425" cy="1600200"/>
            <wp:effectExtent l="0" t="0" r="9525" b="0"/>
            <wp:wrapThrough wrapText="bothSides">
              <wp:wrapPolygon edited="0">
                <wp:start x="0" y="0"/>
                <wp:lineTo x="0" y="21343"/>
                <wp:lineTo x="21490" y="21343"/>
                <wp:lineTo x="21490" y="0"/>
                <wp:lineTo x="0" y="0"/>
              </wp:wrapPolygon>
            </wp:wrapThrough>
            <wp:docPr id="636539246" name="Picture 636539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600200"/>
                    </a:xfrm>
                    <a:prstGeom prst="rect">
                      <a:avLst/>
                    </a:prstGeom>
                    <a:noFill/>
                    <a:ln>
                      <a:noFill/>
                    </a:ln>
                  </pic:spPr>
                </pic:pic>
              </a:graphicData>
            </a:graphic>
          </wp:anchor>
        </w:drawing>
      </w:r>
    </w:p>
    <w:p w14:paraId="07CB8B45" w14:textId="77777777" w:rsidR="003B3A62" w:rsidRDefault="003B3A62" w:rsidP="00C06673">
      <w:pPr>
        <w:pStyle w:val="Default"/>
        <w:numPr>
          <w:ilvl w:val="0"/>
          <w:numId w:val="8"/>
        </w:numPr>
        <w:jc w:val="both"/>
        <w:rPr>
          <w:color w:val="auto"/>
          <w:sz w:val="16"/>
          <w:szCs w:val="16"/>
          <w:lang w:val="ro-RO"/>
        </w:rPr>
      </w:pPr>
      <w:r w:rsidRPr="00104A8F">
        <w:rPr>
          <w:color w:val="auto"/>
          <w:sz w:val="16"/>
          <w:szCs w:val="16"/>
        </w:rPr>
        <w:t xml:space="preserve">Remove the plug from the socket. </w:t>
      </w:r>
    </w:p>
    <w:p w14:paraId="26AA8EC0" w14:textId="77777777" w:rsidR="003B3A62" w:rsidRPr="00104A8F" w:rsidRDefault="003B3A62" w:rsidP="00C06673">
      <w:pPr>
        <w:pStyle w:val="Default"/>
        <w:numPr>
          <w:ilvl w:val="0"/>
          <w:numId w:val="8"/>
        </w:numPr>
        <w:jc w:val="both"/>
        <w:rPr>
          <w:color w:val="auto"/>
          <w:sz w:val="16"/>
          <w:szCs w:val="16"/>
          <w:lang w:val="ro-RO"/>
        </w:rPr>
      </w:pPr>
      <w:r w:rsidRPr="00104A8F">
        <w:rPr>
          <w:color w:val="auto"/>
          <w:sz w:val="16"/>
          <w:szCs w:val="16"/>
        </w:rPr>
        <w:t xml:space="preserve">Press and hold the spindle lock button (2) and turn the spindle until it locks. </w:t>
      </w:r>
    </w:p>
    <w:p w14:paraId="7833322D" w14:textId="77777777" w:rsidR="003B3A62" w:rsidRDefault="003B3A62" w:rsidP="00C06673">
      <w:pPr>
        <w:pStyle w:val="Default"/>
        <w:numPr>
          <w:ilvl w:val="0"/>
          <w:numId w:val="8"/>
        </w:numPr>
        <w:jc w:val="both"/>
        <w:rPr>
          <w:color w:val="auto"/>
          <w:sz w:val="16"/>
          <w:szCs w:val="16"/>
          <w:lang w:val="ro-RO"/>
        </w:rPr>
      </w:pPr>
      <w:r>
        <w:rPr>
          <w:color w:val="auto"/>
          <w:sz w:val="16"/>
          <w:szCs w:val="16"/>
        </w:rPr>
        <w:t>Remove the outer flange (9) and inner flange (8) using the p</w:t>
      </w:r>
      <w:r w:rsidRPr="0088532F">
        <w:rPr>
          <w:color w:val="auto"/>
          <w:sz w:val="16"/>
          <w:szCs w:val="16"/>
        </w:rPr>
        <w:t xml:space="preserve">in wrench </w:t>
      </w:r>
      <w:r>
        <w:rPr>
          <w:color w:val="auto"/>
          <w:sz w:val="16"/>
          <w:szCs w:val="16"/>
        </w:rPr>
        <w:t xml:space="preserve">(10). </w:t>
      </w:r>
    </w:p>
    <w:p w14:paraId="5F18E969" w14:textId="77777777" w:rsidR="003B3A62" w:rsidRDefault="003B3A62" w:rsidP="00C06673">
      <w:pPr>
        <w:pStyle w:val="Default"/>
        <w:numPr>
          <w:ilvl w:val="0"/>
          <w:numId w:val="8"/>
        </w:numPr>
        <w:jc w:val="both"/>
        <w:rPr>
          <w:color w:val="auto"/>
          <w:sz w:val="16"/>
          <w:szCs w:val="16"/>
          <w:lang w:val="ro-RO"/>
        </w:rPr>
      </w:pPr>
      <w:r>
        <w:rPr>
          <w:color w:val="auto"/>
          <w:sz w:val="16"/>
          <w:szCs w:val="16"/>
        </w:rPr>
        <w:t>Mount the inner flange (8) on the shaft according to the existing guides, mount the disc on the shaft so that it is well centered, mount the outer flange (9) and tighten it firmly using the p</w:t>
      </w:r>
      <w:r w:rsidRPr="0088532F">
        <w:rPr>
          <w:color w:val="auto"/>
          <w:sz w:val="16"/>
          <w:szCs w:val="16"/>
        </w:rPr>
        <w:t>in wrench</w:t>
      </w:r>
      <w:r>
        <w:rPr>
          <w:color w:val="auto"/>
          <w:sz w:val="16"/>
          <w:szCs w:val="16"/>
        </w:rPr>
        <w:t xml:space="preserve"> (10).</w:t>
      </w:r>
    </w:p>
    <w:p w14:paraId="59BF4985" w14:textId="77777777" w:rsidR="003B3A62" w:rsidRPr="00104A8F" w:rsidRDefault="003B3A62" w:rsidP="00C06673">
      <w:pPr>
        <w:pStyle w:val="Default"/>
        <w:numPr>
          <w:ilvl w:val="0"/>
          <w:numId w:val="8"/>
        </w:numPr>
        <w:jc w:val="both"/>
        <w:rPr>
          <w:color w:val="auto"/>
          <w:sz w:val="16"/>
          <w:szCs w:val="16"/>
          <w:lang w:val="ro-RO"/>
        </w:rPr>
      </w:pPr>
      <w:r>
        <w:rPr>
          <w:color w:val="auto"/>
          <w:sz w:val="16"/>
          <w:szCs w:val="16"/>
        </w:rPr>
        <w:t>Unlock the spindle by releasing the button (2).</w:t>
      </w:r>
    </w:p>
    <w:p w14:paraId="1A744E22" w14:textId="77777777" w:rsidR="003B3A62" w:rsidRDefault="003B3A62" w:rsidP="003B3A62">
      <w:pPr>
        <w:widowControl/>
        <w:autoSpaceDE/>
        <w:autoSpaceDN/>
        <w:adjustRightInd/>
        <w:spacing w:after="160" w:line="259" w:lineRule="auto"/>
        <w:rPr>
          <w:rFonts w:eastAsia="Arial"/>
          <w:b/>
          <w:bCs/>
          <w:color w:val="FFFFFF"/>
          <w:sz w:val="20"/>
          <w:szCs w:val="20"/>
          <w:shd w:val="clear" w:color="auto" w:fill="000000"/>
          <w:lang w:val="ro-RO" w:eastAsia="en-US"/>
        </w:rPr>
      </w:pPr>
    </w:p>
    <w:p w14:paraId="7AE62785" w14:textId="77777777" w:rsidR="003B3A62" w:rsidRDefault="003B3A62" w:rsidP="003B3A62">
      <w:pPr>
        <w:pStyle w:val="Heading1"/>
        <w:spacing w:line="227" w:lineRule="exact"/>
        <w:ind w:left="0"/>
        <w:rPr>
          <w:color w:val="FFFFFF"/>
          <w:shd w:val="clear" w:color="auto" w:fill="000000"/>
        </w:rPr>
      </w:pPr>
      <w:r>
        <w:rPr>
          <w:color w:val="FFFFFF"/>
          <w:shd w:val="clear" w:color="auto" w:fill="000000"/>
        </w:rPr>
        <w:t>Commissioning</w:t>
      </w:r>
    </w:p>
    <w:p w14:paraId="6A8709DB" w14:textId="77777777" w:rsidR="003B3A62" w:rsidRDefault="003B3A62" w:rsidP="003B3A62">
      <w:pPr>
        <w:pStyle w:val="Heading1"/>
        <w:spacing w:line="227" w:lineRule="exact"/>
      </w:pPr>
    </w:p>
    <w:p w14:paraId="5992102A" w14:textId="77777777" w:rsidR="003B3A62" w:rsidRPr="00472882" w:rsidRDefault="003B3A62" w:rsidP="003B3A62">
      <w:pPr>
        <w:pStyle w:val="Heading4"/>
        <w:spacing w:before="2"/>
        <w:ind w:left="866" w:right="175"/>
        <w:jc w:val="both"/>
      </w:pPr>
      <w:r w:rsidRPr="00472882">
        <w:rPr>
          <w:noProof/>
        </w:rPr>
        <w:drawing>
          <wp:anchor distT="0" distB="0" distL="0" distR="0" simplePos="0" relativeHeight="251968512" behindDoc="0" locked="0" layoutInCell="1" allowOverlap="1" wp14:anchorId="01CCDA9F" wp14:editId="2AEBB8DD">
            <wp:simplePos x="0" y="0"/>
            <wp:positionH relativeFrom="page">
              <wp:posOffset>466725</wp:posOffset>
            </wp:positionH>
            <wp:positionV relativeFrom="paragraph">
              <wp:posOffset>38403</wp:posOffset>
            </wp:positionV>
            <wp:extent cx="352425" cy="304800"/>
            <wp:effectExtent l="0" t="0" r="0" b="0"/>
            <wp:wrapNone/>
            <wp:docPr id="156071845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t>ATTENTION! IF ABNORMAL NOISES OCCUR IN OPERATION, TURN THE TOOL OFF IMMEDIATELY AND CONTACT AN AUTHORIZED SERVICE FOR INSPECTION AND REPAIR.</w:t>
      </w:r>
    </w:p>
    <w:p w14:paraId="538313E4" w14:textId="77777777" w:rsidR="003B3A62" w:rsidRPr="00472882" w:rsidRDefault="003B3A62" w:rsidP="003B3A62">
      <w:pPr>
        <w:pStyle w:val="Heading4"/>
        <w:spacing w:before="2"/>
        <w:ind w:left="0" w:right="175"/>
        <w:jc w:val="both"/>
      </w:pPr>
    </w:p>
    <w:p w14:paraId="669EFC99" w14:textId="77777777" w:rsidR="003B3A62" w:rsidRDefault="003B3A62" w:rsidP="003B3A62">
      <w:pPr>
        <w:ind w:left="900"/>
        <w:jc w:val="both"/>
        <w:rPr>
          <w:b/>
          <w:noProof/>
          <w:lang w:eastAsia="en-US"/>
        </w:rPr>
      </w:pPr>
      <w:r w:rsidRPr="00472882">
        <w:rPr>
          <w:b/>
          <w:bCs/>
          <w:noProof/>
        </w:rPr>
        <w:drawing>
          <wp:anchor distT="0" distB="0" distL="0" distR="0" simplePos="0" relativeHeight="251973632" behindDoc="0" locked="0" layoutInCell="1" allowOverlap="1" wp14:anchorId="301FCB7B" wp14:editId="4ECE0C51">
            <wp:simplePos x="0" y="0"/>
            <wp:positionH relativeFrom="page">
              <wp:posOffset>466725</wp:posOffset>
            </wp:positionH>
            <wp:positionV relativeFrom="paragraph">
              <wp:posOffset>8839</wp:posOffset>
            </wp:positionV>
            <wp:extent cx="352425" cy="304800"/>
            <wp:effectExtent l="0" t="0" r="0" b="0"/>
            <wp:wrapNone/>
            <wp:docPr id="141207856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rPr>
          <w:b/>
          <w:bCs/>
        </w:rPr>
        <w:t>ATTENTION! BEFORE OPERATING THE ON/OFF SWITCH, CHECK THAT THE GRINDING DISC IS CORRECTLY MOUNTED AND OPERATING SMOOTHLY AND THAT THE OUTER FLANGE IS TIGHTENED</w:t>
      </w:r>
      <w:r>
        <w:rPr>
          <w:b/>
          <w:noProof/>
          <w:lang w:eastAsia="en-US"/>
        </w:rPr>
        <w:t>.</w:t>
      </w:r>
    </w:p>
    <w:p w14:paraId="7C4D7390" w14:textId="77777777" w:rsidR="003B3A62" w:rsidRDefault="003B3A62" w:rsidP="003B3A62">
      <w:pPr>
        <w:pStyle w:val="Heading4"/>
        <w:spacing w:before="2"/>
        <w:ind w:left="866" w:right="175"/>
        <w:jc w:val="center"/>
      </w:pPr>
    </w:p>
    <w:p w14:paraId="4257506D" w14:textId="77777777" w:rsidR="003B3A62" w:rsidRDefault="003B3A62" w:rsidP="003B3A62">
      <w:pPr>
        <w:ind w:left="357" w:hanging="357"/>
        <w:jc w:val="both"/>
        <w:rPr>
          <w:b/>
          <w:noProof/>
          <w:lang w:eastAsia="en-US"/>
        </w:rPr>
      </w:pPr>
      <w:r>
        <w:rPr>
          <w:noProof/>
        </w:rPr>
        <w:t xml:space="preserve">   </w:t>
      </w:r>
      <w:r>
        <w:rPr>
          <w:b/>
        </w:rPr>
        <w:tab/>
      </w:r>
      <w:r>
        <w:rPr>
          <w:b/>
        </w:rPr>
        <w:tab/>
      </w:r>
      <w:r>
        <w:rPr>
          <w:b/>
        </w:rPr>
        <w:tab/>
      </w:r>
    </w:p>
    <w:p w14:paraId="2AB53BD7" w14:textId="77777777" w:rsidR="003B3A62" w:rsidRPr="009D2164" w:rsidRDefault="003B3A62" w:rsidP="003B3A62">
      <w:pPr>
        <w:jc w:val="both"/>
        <w:rPr>
          <w:b/>
          <w:i/>
        </w:rPr>
      </w:pPr>
      <w:r w:rsidRPr="009D2164">
        <w:rPr>
          <w:b/>
          <w:i/>
        </w:rPr>
        <w:t>Power On/Off</w:t>
      </w:r>
    </w:p>
    <w:p w14:paraId="05C58392" w14:textId="77777777" w:rsidR="003B3A62" w:rsidRDefault="003B3A62" w:rsidP="003B3A62">
      <w:pPr>
        <w:jc w:val="both"/>
      </w:pPr>
      <w:r w:rsidRPr="009D2164">
        <w:t xml:space="preserve">To start, press the On/Off switch (3). </w:t>
      </w:r>
    </w:p>
    <w:p w14:paraId="05553110" w14:textId="77777777" w:rsidR="003B3A62" w:rsidRPr="009D2164" w:rsidRDefault="003B3A62" w:rsidP="003B3A62">
      <w:pPr>
        <w:jc w:val="both"/>
      </w:pPr>
      <w:r w:rsidRPr="009D2164">
        <w:t>To stop, release the On/Off switch (3) which will return to the original position.</w:t>
      </w:r>
    </w:p>
    <w:p w14:paraId="3047EF0E" w14:textId="77777777" w:rsidR="003B3A62" w:rsidRPr="00975F7F" w:rsidRDefault="003B3A62" w:rsidP="003B3A62">
      <w:pPr>
        <w:jc w:val="both"/>
        <w:rPr>
          <w:i/>
        </w:rPr>
      </w:pPr>
    </w:p>
    <w:p w14:paraId="52AAC76C" w14:textId="77777777" w:rsidR="003B3A62" w:rsidRDefault="003B3A62" w:rsidP="003B3A62">
      <w:pPr>
        <w:jc w:val="both"/>
        <w:rPr>
          <w:b/>
          <w:i/>
        </w:rPr>
      </w:pPr>
      <w:r>
        <w:rPr>
          <w:b/>
          <w:i/>
        </w:rPr>
        <w:t>Operation</w:t>
      </w:r>
    </w:p>
    <w:p w14:paraId="7CB1642E" w14:textId="77777777" w:rsidR="003B3A62" w:rsidRDefault="003B3A62" w:rsidP="003B3A62">
      <w:pPr>
        <w:rPr>
          <w:lang w:val="ro-RO"/>
        </w:rPr>
      </w:pPr>
      <w:r w:rsidRPr="001C575C">
        <w:t xml:space="preserve">Allow the disc to reach full speed. Apply the grinder to the workpiece. When grinding, maximum efficiency is achieved when the grinder is held at an angle of 15-30° to the workpiece. Move the grinder slowly along the workpiece. Allow enough time for the grinder to carry out the operation. </w:t>
      </w:r>
      <w:r w:rsidRPr="0088532F">
        <w:t xml:space="preserve">It is not recommended to press the disc against the surface </w:t>
      </w:r>
      <w:r w:rsidRPr="001C575C">
        <w:t>to be processed.</w:t>
      </w:r>
    </w:p>
    <w:p w14:paraId="3C5D32C5" w14:textId="77777777" w:rsidR="003B3A62" w:rsidRDefault="003B3A62" w:rsidP="003B3A62">
      <w:pPr>
        <w:rPr>
          <w:lang w:val="ro-RO"/>
        </w:rPr>
      </w:pPr>
    </w:p>
    <w:p w14:paraId="5E71855C" w14:textId="77777777" w:rsidR="003B3A62" w:rsidRPr="003F4528" w:rsidRDefault="003B3A62" w:rsidP="003B3A62">
      <w:pPr>
        <w:widowControl/>
        <w:topLinePunct/>
        <w:autoSpaceDN/>
        <w:adjustRightInd/>
        <w:snapToGrid w:val="0"/>
        <w:ind w:left="357" w:hanging="357"/>
        <w:rPr>
          <w:b/>
          <w:i/>
          <w:lang w:val="ro-RO"/>
        </w:rPr>
      </w:pPr>
      <w:r w:rsidRPr="003F4528">
        <w:rPr>
          <w:b/>
          <w:i/>
        </w:rPr>
        <w:t>Recoil</w:t>
      </w:r>
    </w:p>
    <w:p w14:paraId="4415F370" w14:textId="77777777" w:rsidR="003B3A62" w:rsidRDefault="003B3A62" w:rsidP="003B3A62">
      <w:pPr>
        <w:widowControl/>
        <w:topLinePunct/>
        <w:autoSpaceDN/>
        <w:adjustRightInd/>
        <w:snapToGrid w:val="0"/>
        <w:rPr>
          <w:lang w:val="ro-RO"/>
        </w:rPr>
      </w:pPr>
      <w:r>
        <w:t>Kickback is a sudden reaction of a disc or accessory that gets stuck in the workpiece.</w:t>
      </w:r>
    </w:p>
    <w:p w14:paraId="1928E170" w14:textId="77777777" w:rsidR="003B3A62" w:rsidRDefault="003B3A62" w:rsidP="003B3A62">
      <w:pPr>
        <w:widowControl/>
        <w:topLinePunct/>
        <w:autoSpaceDN/>
        <w:adjustRightInd/>
        <w:snapToGrid w:val="0"/>
        <w:rPr>
          <w:lang w:val="ro-RO"/>
        </w:rPr>
      </w:pPr>
      <w:r>
        <w:t>Protect yourself from the effects of kickback by:</w:t>
      </w:r>
    </w:p>
    <w:p w14:paraId="505D3FAE"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Maintain a firm grip on the grinder and position the body and arm to allow you to withstand kickback forces. Always use the auxiliary handle, if equipped, for maximum control over kickback or torque reaction when starting. The operator can control torque reactions or recoil forces, if appropriate precautions are taken.</w:t>
      </w:r>
    </w:p>
    <w:p w14:paraId="2460E6AE"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Never place your hand near the rotating accessory. Accessories can cause kickback.</w:t>
      </w:r>
    </w:p>
    <w:p w14:paraId="347E6D57"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Do not position the body in the area where the power tool will move if kickback occurs. The recoil will propel the tool in the opposite direction to the movement of the disc at the point of attachment.</w:t>
      </w:r>
    </w:p>
    <w:p w14:paraId="71356B0F"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 xml:space="preserve">Do not restart the cutting operation with the disc in the workpiece. Let the blade reach full speed and carefully reinsert the blade into the cut. </w:t>
      </w:r>
    </w:p>
    <w:p w14:paraId="29591117"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lastRenderedPageBreak/>
        <w:t xml:space="preserve">Take special care when working on corners, sharp edges, etc. </w:t>
      </w:r>
      <w:r w:rsidRPr="0088532F">
        <w:t>Prevent the accessory from bouncing or snagging</w:t>
      </w:r>
      <w:r w:rsidRPr="003F4528">
        <w:t>. Sharp corners or edges tend to puncture the rotating accessory and cause loss of control and kickback.</w:t>
      </w:r>
    </w:p>
    <w:p w14:paraId="58F175E5" w14:textId="77777777" w:rsidR="003B3A62" w:rsidRPr="003F4528" w:rsidRDefault="003B3A62" w:rsidP="00C06673">
      <w:pPr>
        <w:pStyle w:val="ListParagraph"/>
        <w:widowControl/>
        <w:numPr>
          <w:ilvl w:val="0"/>
          <w:numId w:val="9"/>
        </w:numPr>
        <w:topLinePunct/>
        <w:autoSpaceDN/>
        <w:adjustRightInd/>
        <w:snapToGrid w:val="0"/>
        <w:rPr>
          <w:b/>
          <w:i/>
          <w:lang w:val="ro-RO"/>
        </w:rPr>
      </w:pPr>
      <w:r>
        <w:t xml:space="preserve">Pay close attention to </w:t>
      </w:r>
      <w:r w:rsidRPr="0088532F">
        <w:t>"plunge cutting"</w:t>
      </w:r>
      <w:r>
        <w:t xml:space="preserve"> machining in existing walls or other areas with reduced visibility. The abrasive disc can cut gas or water pipes, electrical cables, or objects that can cause kickback.</w:t>
      </w:r>
    </w:p>
    <w:p w14:paraId="4244CA87" w14:textId="77777777" w:rsidR="003B3A62" w:rsidRDefault="003B3A62" w:rsidP="003B3A62">
      <w:pPr>
        <w:widowControl/>
        <w:topLinePunct/>
        <w:autoSpaceDN/>
        <w:adjustRightInd/>
        <w:snapToGrid w:val="0"/>
        <w:ind w:left="357" w:hanging="357"/>
        <w:jc w:val="both"/>
        <w:rPr>
          <w:b/>
          <w:i/>
          <w:lang w:val="ro-RO"/>
        </w:rPr>
      </w:pPr>
    </w:p>
    <w:p w14:paraId="641A6BF1" w14:textId="77777777" w:rsidR="003B3A62" w:rsidRPr="001117C7" w:rsidRDefault="003B3A62" w:rsidP="003B3A62">
      <w:pPr>
        <w:widowControl/>
        <w:topLinePunct/>
        <w:autoSpaceDN/>
        <w:adjustRightInd/>
        <w:snapToGrid w:val="0"/>
        <w:ind w:left="357" w:hanging="357"/>
        <w:jc w:val="both"/>
        <w:rPr>
          <w:b/>
          <w:i/>
          <w:lang w:val="ro-RO"/>
        </w:rPr>
      </w:pPr>
      <w:r w:rsidRPr="001117C7">
        <w:rPr>
          <w:b/>
          <w:i/>
        </w:rPr>
        <w:t>Overload</w:t>
      </w:r>
    </w:p>
    <w:p w14:paraId="64ABE0A7" w14:textId="77777777" w:rsidR="003B3A62" w:rsidRDefault="003B3A62" w:rsidP="003B3A62">
      <w:pPr>
        <w:widowControl/>
        <w:topLinePunct/>
        <w:autoSpaceDN/>
        <w:adjustRightInd/>
        <w:snapToGrid w:val="0"/>
        <w:jc w:val="both"/>
        <w:rPr>
          <w:lang w:val="ro-RO"/>
        </w:rPr>
      </w:pPr>
      <w:r>
        <w:t>The motor can be damaged when overloaded by excessive application of working pressure to the product over a prolonged period of time. That's why you don't have to speed up the working speed by increasing the pressure on the machine. The abrasive discs work more efficiently if only light pressure is exerted on the grinder, thus avoiding a decrease in working speed.</w:t>
      </w:r>
    </w:p>
    <w:p w14:paraId="30D65A49" w14:textId="77777777" w:rsidR="003B3A62" w:rsidRDefault="003B3A62" w:rsidP="003B3A62">
      <w:pPr>
        <w:widowControl/>
        <w:topLinePunct/>
        <w:autoSpaceDN/>
        <w:adjustRightInd/>
        <w:snapToGrid w:val="0"/>
        <w:rPr>
          <w:b/>
          <w:color w:val="FFFFFF" w:themeColor="background1"/>
          <w:sz w:val="20"/>
          <w:szCs w:val="20"/>
          <w:highlight w:val="black"/>
        </w:rPr>
      </w:pPr>
    </w:p>
    <w:p w14:paraId="2A526069" w14:textId="77777777" w:rsidR="003B3A62" w:rsidRDefault="003B3A62" w:rsidP="003B3A62">
      <w:pPr>
        <w:widowControl/>
        <w:topLinePunct/>
        <w:autoSpaceDN/>
        <w:adjustRightInd/>
        <w:snapToGrid w:val="0"/>
        <w:ind w:left="360" w:hanging="357"/>
        <w:rPr>
          <w:b/>
          <w:color w:val="FFFFFF" w:themeColor="background1"/>
          <w:sz w:val="20"/>
          <w:szCs w:val="20"/>
        </w:rPr>
      </w:pPr>
      <w:r>
        <w:rPr>
          <w:b/>
          <w:color w:val="FFFFFF" w:themeColor="background1"/>
          <w:sz w:val="20"/>
          <w:szCs w:val="20"/>
          <w:highlight w:val="black"/>
        </w:rPr>
        <w:t>Cleaning and maintenance</w:t>
      </w:r>
    </w:p>
    <w:p w14:paraId="35497755" w14:textId="77777777" w:rsidR="003B3A62" w:rsidRPr="0058150A" w:rsidRDefault="003B3A62" w:rsidP="003B3A62">
      <w:pPr>
        <w:tabs>
          <w:tab w:val="left" w:pos="700"/>
        </w:tabs>
        <w:rPr>
          <w:rFonts w:eastAsia="Arial"/>
          <w:bCs/>
          <w:spacing w:val="-2"/>
        </w:rPr>
      </w:pPr>
      <w:r w:rsidRPr="0058150A">
        <w:rPr>
          <w:rFonts w:eastAsia="Arial"/>
          <w:bCs/>
          <w:spacing w:val="-2"/>
        </w:rPr>
        <w:t>Our equipment has been designed so that it can be used for a long time with minimal maintenance.</w:t>
      </w:r>
    </w:p>
    <w:p w14:paraId="5E73D3E4" w14:textId="77777777" w:rsidR="003B3A62" w:rsidRPr="0058150A" w:rsidRDefault="003B3A62" w:rsidP="003B3A62">
      <w:pPr>
        <w:rPr>
          <w:rFonts w:eastAsia="Arial"/>
          <w:bCs/>
          <w:spacing w:val="-2"/>
        </w:rPr>
      </w:pPr>
      <w:r w:rsidRPr="0058150A">
        <w:rPr>
          <w:rFonts w:eastAsia="Arial"/>
          <w:bCs/>
          <w:spacing w:val="-2"/>
        </w:rPr>
        <w:t>You will always be able to achieve maximum satisfaction during use by following the instructions below.</w:t>
      </w:r>
    </w:p>
    <w:p w14:paraId="1C94ADC5" w14:textId="77777777" w:rsidR="003B3A62" w:rsidRPr="0058150A" w:rsidRDefault="003B3A62" w:rsidP="003B3A62">
      <w:pPr>
        <w:ind w:left="357" w:hanging="357"/>
        <w:rPr>
          <w:rFonts w:eastAsia="Arial"/>
        </w:rPr>
      </w:pPr>
      <w:r w:rsidRPr="0058150A">
        <w:rPr>
          <w:noProof/>
          <w:lang w:eastAsia="en-US"/>
        </w:rPr>
        <w:drawing>
          <wp:anchor distT="0" distB="0" distL="114300" distR="114300" simplePos="0" relativeHeight="251970560" behindDoc="0" locked="0" layoutInCell="1" allowOverlap="1" wp14:anchorId="51BB6913" wp14:editId="40196DDC">
            <wp:simplePos x="0" y="0"/>
            <wp:positionH relativeFrom="margin">
              <wp:align>left</wp:align>
            </wp:positionH>
            <wp:positionV relativeFrom="paragraph">
              <wp:posOffset>87289</wp:posOffset>
            </wp:positionV>
            <wp:extent cx="352425" cy="304800"/>
            <wp:effectExtent l="0" t="0" r="9525" b="0"/>
            <wp:wrapSquare wrapText="bothSides"/>
            <wp:docPr id="1636620635" name="Picture 1636620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0EDB0D2D" w14:textId="77777777" w:rsidR="003B3A62" w:rsidRPr="0058150A" w:rsidRDefault="003B3A62" w:rsidP="003B3A62">
      <w:pPr>
        <w:rPr>
          <w:rFonts w:eastAsia="Arial"/>
          <w:b/>
        </w:rPr>
      </w:pPr>
      <w:r w:rsidRPr="0058150A">
        <w:rPr>
          <w:rFonts w:eastAsia="Arial"/>
          <w:b/>
        </w:rPr>
        <w:t>ATTENTION! BEFORE ANY INTERVENTION ON THE PRODUCT, DISCONNECT THE POWER SUPPLY FROM THE MAINS.</w:t>
      </w:r>
    </w:p>
    <w:p w14:paraId="04952A14" w14:textId="77777777" w:rsidR="003B3A62" w:rsidRPr="0058150A" w:rsidRDefault="003B3A62" w:rsidP="003B3A62">
      <w:pPr>
        <w:rPr>
          <w:rFonts w:eastAsia="Arial"/>
          <w:b/>
          <w:i/>
        </w:rPr>
      </w:pPr>
    </w:p>
    <w:p w14:paraId="697BF39E" w14:textId="77777777" w:rsidR="003B3A62" w:rsidRPr="0058150A" w:rsidRDefault="003B3A62" w:rsidP="003B3A62">
      <w:pPr>
        <w:ind w:left="357" w:hanging="357"/>
        <w:rPr>
          <w:rFonts w:eastAsia="Arial"/>
        </w:rPr>
      </w:pPr>
      <w:r w:rsidRPr="0058150A">
        <w:rPr>
          <w:rFonts w:eastAsia="Arial"/>
        </w:rPr>
        <w:t xml:space="preserve">Keep </w:t>
      </w:r>
      <w:r>
        <w:rPr>
          <w:rFonts w:eastAsia="Arial"/>
        </w:rPr>
        <w:t xml:space="preserve">housing </w:t>
      </w:r>
      <w:r w:rsidRPr="0058150A">
        <w:rPr>
          <w:rFonts w:eastAsia="Arial"/>
        </w:rPr>
        <w:t xml:space="preserve">ventilation slots clean to prevent the </w:t>
      </w:r>
      <w:r>
        <w:rPr>
          <w:rFonts w:eastAsia="Arial"/>
        </w:rPr>
        <w:t>motor</w:t>
      </w:r>
      <w:r w:rsidRPr="0058150A">
        <w:rPr>
          <w:rFonts w:eastAsia="Arial"/>
        </w:rPr>
        <w:t xml:space="preserve"> from overheating</w:t>
      </w:r>
    </w:p>
    <w:p w14:paraId="533DD0A2" w14:textId="77777777" w:rsidR="003B3A62" w:rsidRPr="0058150A" w:rsidRDefault="003B3A62" w:rsidP="003B3A62">
      <w:pPr>
        <w:numPr>
          <w:ilvl w:val="0"/>
          <w:numId w:val="5"/>
        </w:numPr>
        <w:tabs>
          <w:tab w:val="left" w:pos="700"/>
        </w:tabs>
        <w:ind w:left="357" w:hanging="357"/>
        <w:rPr>
          <w:rFonts w:eastAsia="Arial"/>
        </w:rPr>
      </w:pPr>
      <w:r w:rsidRPr="0058150A">
        <w:rPr>
          <w:rFonts w:eastAsia="Arial"/>
        </w:rPr>
        <w:t>Regularly, preferably after each use, clean the equipment with a soft cloth. If dirt persists, use a cloth dampened in a soap and water solution</w:t>
      </w:r>
    </w:p>
    <w:p w14:paraId="0579C7B3" w14:textId="77777777" w:rsidR="003B3A62" w:rsidRDefault="003B3A62" w:rsidP="003B3A62">
      <w:pPr>
        <w:numPr>
          <w:ilvl w:val="0"/>
          <w:numId w:val="5"/>
        </w:numPr>
        <w:tabs>
          <w:tab w:val="left" w:pos="700"/>
        </w:tabs>
        <w:ind w:left="357" w:hanging="357"/>
        <w:rPr>
          <w:rFonts w:eastAsia="Arial"/>
        </w:rPr>
      </w:pPr>
      <w:r w:rsidRPr="0058150A">
        <w:rPr>
          <w:rFonts w:eastAsia="Arial"/>
        </w:rPr>
        <w:t>Do not use solvents (such as: petroleum and derivatives, alcohol) as they can damage the plastic parts.</w:t>
      </w:r>
    </w:p>
    <w:p w14:paraId="2BEEC045" w14:textId="77777777" w:rsidR="003B3A62" w:rsidRPr="0058150A" w:rsidRDefault="003B3A62" w:rsidP="003B3A62">
      <w:pPr>
        <w:tabs>
          <w:tab w:val="left" w:pos="700"/>
        </w:tabs>
        <w:rPr>
          <w:rFonts w:eastAsia="Arial"/>
        </w:rPr>
      </w:pPr>
    </w:p>
    <w:p w14:paraId="0152F149" w14:textId="77777777" w:rsidR="003B3A62" w:rsidRPr="00772C3E" w:rsidRDefault="003B3A62" w:rsidP="003B3A62">
      <w:pPr>
        <w:pStyle w:val="BodyTextIndent"/>
        <w:ind w:left="357" w:rightChars="-71" w:right="-114" w:hanging="357"/>
        <w:rPr>
          <w:b/>
          <w:color w:val="FFFFFF" w:themeColor="background1"/>
          <w:sz w:val="20"/>
        </w:rPr>
      </w:pPr>
      <w:r w:rsidRPr="00772C3E">
        <w:rPr>
          <w:b/>
          <w:color w:val="FFFFFF" w:themeColor="background1"/>
          <w:sz w:val="20"/>
          <w:highlight w:val="black"/>
        </w:rPr>
        <w:t>Storage</w:t>
      </w:r>
    </w:p>
    <w:p w14:paraId="65FF254E"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Always clean the case with a cloth slightly dampened in soapy water before storage.</w:t>
      </w:r>
    </w:p>
    <w:p w14:paraId="08470C7D"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Store the tool in a space inaccessible to children in a stable and safe position in a cool, dry place, avoiding too high or low temperatures.</w:t>
      </w:r>
    </w:p>
    <w:p w14:paraId="28B6CC9C"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Protect the tool from the direct action of the sun's rays and keep it in a dark place if possible.</w:t>
      </w:r>
    </w:p>
    <w:p w14:paraId="07D4552A" w14:textId="77777777" w:rsidR="003B3A62" w:rsidRDefault="003B3A62" w:rsidP="003B3A62">
      <w:pPr>
        <w:pStyle w:val="BodyTextIndent"/>
        <w:numPr>
          <w:ilvl w:val="0"/>
          <w:numId w:val="6"/>
        </w:numPr>
        <w:ind w:left="357" w:rightChars="-71" w:right="-114" w:hanging="357"/>
        <w:rPr>
          <w:sz w:val="16"/>
          <w:szCs w:val="16"/>
        </w:rPr>
      </w:pPr>
      <w:r w:rsidRPr="0088532F">
        <w:rPr>
          <w:sz w:val="16"/>
          <w:szCs w:val="16"/>
          <w:lang w:val="en-US"/>
        </w:rPr>
        <w:t xml:space="preserve">Do not store the tool wrapped in plastic wrap or plastic bags </w:t>
      </w:r>
      <w:r w:rsidRPr="0058150A">
        <w:rPr>
          <w:sz w:val="16"/>
          <w:szCs w:val="16"/>
        </w:rPr>
        <w:t xml:space="preserve">or plastic bag to avoid moisture build-up. </w:t>
      </w:r>
    </w:p>
    <w:p w14:paraId="77D3F396" w14:textId="77777777" w:rsidR="003B3A62" w:rsidRDefault="003B3A62" w:rsidP="003B3A62">
      <w:pPr>
        <w:pStyle w:val="BodyTextIndent"/>
        <w:ind w:rightChars="-71" w:right="-114"/>
        <w:rPr>
          <w:sz w:val="16"/>
          <w:szCs w:val="16"/>
        </w:rPr>
      </w:pPr>
    </w:p>
    <w:p w14:paraId="1934BEB3" w14:textId="77777777" w:rsidR="003B3A62" w:rsidRPr="00870C7E" w:rsidRDefault="003B3A62" w:rsidP="003B3A62">
      <w:pPr>
        <w:pStyle w:val="BodyTextIndent"/>
        <w:ind w:rightChars="-71" w:right="-114"/>
        <w:rPr>
          <w:sz w:val="16"/>
          <w:szCs w:val="16"/>
        </w:rPr>
      </w:pPr>
    </w:p>
    <w:p w14:paraId="1784A096" w14:textId="77777777" w:rsidR="003B3A62" w:rsidRDefault="003B3A62" w:rsidP="003B3A62">
      <w:pPr>
        <w:widowControl/>
        <w:autoSpaceDE/>
        <w:autoSpaceDN/>
        <w:adjustRightInd/>
        <w:spacing w:after="160" w:line="259" w:lineRule="auto"/>
        <w:rPr>
          <w:lang w:val="en-GB" w:eastAsia="de-DE"/>
        </w:rPr>
      </w:pPr>
      <w:r w:rsidRPr="00534CE5">
        <w:rPr>
          <w:rFonts w:eastAsia="Arial"/>
          <w:noProof/>
          <w:spacing w:val="-1"/>
        </w:rPr>
        <w:drawing>
          <wp:anchor distT="0" distB="0" distL="114300" distR="114300" simplePos="0" relativeHeight="251981824" behindDoc="0" locked="0" layoutInCell="1" allowOverlap="1" wp14:anchorId="249A1E32" wp14:editId="478534B6">
            <wp:simplePos x="0" y="0"/>
            <wp:positionH relativeFrom="column">
              <wp:posOffset>635</wp:posOffset>
            </wp:positionH>
            <wp:positionV relativeFrom="paragraph">
              <wp:posOffset>1508856</wp:posOffset>
            </wp:positionV>
            <wp:extent cx="4413885" cy="549910"/>
            <wp:effectExtent l="0" t="0" r="5715" b="2540"/>
            <wp:wrapSquare wrapText="bothSides"/>
            <wp:docPr id="749079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079604" name=""/>
                    <pic:cNvPicPr/>
                  </pic:nvPicPr>
                  <pic:blipFill rotWithShape="1">
                    <a:blip r:embed="rId20">
                      <a:extLst>
                        <a:ext uri="{28A0092B-C50C-407E-A947-70E740481C1C}">
                          <a14:useLocalDpi xmlns:a14="http://schemas.microsoft.com/office/drawing/2010/main" val="0"/>
                        </a:ext>
                      </a:extLst>
                    </a:blip>
                    <a:srcRect t="18045"/>
                    <a:stretch>
                      <a:fillRect/>
                    </a:stretch>
                  </pic:blipFill>
                  <pic:spPr bwMode="auto">
                    <a:xfrm>
                      <a:off x="0" y="0"/>
                      <a:ext cx="4413885" cy="549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56115FE0" w14:textId="577BCDD1" w:rsidR="003B3A62" w:rsidRPr="00F46343" w:rsidRDefault="003B3A62" w:rsidP="003B3A62">
      <w:pPr>
        <w:rPr>
          <w:b/>
          <w:color w:val="FFFFFF" w:themeColor="background1"/>
          <w:sz w:val="20"/>
          <w:szCs w:val="20"/>
        </w:rPr>
      </w:pPr>
      <w:r>
        <w:rPr>
          <w:noProof/>
        </w:rPr>
        <w:lastRenderedPageBreak/>
        <w:drawing>
          <wp:anchor distT="0" distB="0" distL="114300" distR="114300" simplePos="0" relativeHeight="252100608" behindDoc="0" locked="0" layoutInCell="1" allowOverlap="1" wp14:anchorId="6A1257CF" wp14:editId="39A7440B">
            <wp:simplePos x="0" y="0"/>
            <wp:positionH relativeFrom="column">
              <wp:posOffset>2000885</wp:posOffset>
            </wp:positionH>
            <wp:positionV relativeFrom="paragraph">
              <wp:posOffset>136525</wp:posOffset>
            </wp:positionV>
            <wp:extent cx="2172970" cy="1471930"/>
            <wp:effectExtent l="0" t="0" r="0" b="0"/>
            <wp:wrapThrough wrapText="bothSides">
              <wp:wrapPolygon edited="0">
                <wp:start x="0" y="0"/>
                <wp:lineTo x="0" y="21246"/>
                <wp:lineTo x="21398" y="21246"/>
                <wp:lineTo x="21398" y="0"/>
                <wp:lineTo x="0" y="0"/>
              </wp:wrapPolygon>
            </wp:wrapThrough>
            <wp:docPr id="836276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80" t="7042"/>
                    <a:stretch>
                      <a:fillRect/>
                    </a:stretch>
                  </pic:blipFill>
                  <pic:spPr bwMode="auto">
                    <a:xfrm>
                      <a:off x="0" y="0"/>
                      <a:ext cx="2172970"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95136" behindDoc="0" locked="0" layoutInCell="1" allowOverlap="1" wp14:anchorId="5C440E12" wp14:editId="09A85A02">
                <wp:simplePos x="0" y="0"/>
                <wp:positionH relativeFrom="rightMargin">
                  <wp:posOffset>-688681</wp:posOffset>
                </wp:positionH>
                <wp:positionV relativeFrom="paragraph">
                  <wp:posOffset>-380431</wp:posOffset>
                </wp:positionV>
                <wp:extent cx="979714" cy="244928"/>
                <wp:effectExtent l="0" t="0" r="11430" b="22225"/>
                <wp:wrapNone/>
                <wp:docPr id="1718468674"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C3E88D5"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40E12" id="_x0000_s1027" style="position:absolute;margin-left:-54.25pt;margin-top:-29.95pt;width:77.15pt;height:19.3pt;z-index:2519951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" fillcolor="#393737 [814]" strokecolor="white [3212]" strokeweight="1pt">
                <v:textbox>
                  <w:txbxContent>
                    <w:p w14:paraId="4C3E88D5"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IT</w:t>
                      </w:r>
                    </w:p>
                  </w:txbxContent>
                </v:textbox>
                <w10:wrap anchorx="margin"/>
              </v:rect>
            </w:pict>
          </mc:Fallback>
        </mc:AlternateContent>
      </w:r>
      <w:r w:rsidRPr="00F46343">
        <w:rPr>
          <w:b/>
          <w:color w:val="FFFFFF" w:themeColor="background1"/>
          <w:sz w:val="20"/>
          <w:szCs w:val="20"/>
          <w:highlight w:val="black"/>
        </w:rPr>
        <w:t xml:space="preserve">Parti componenti </w:t>
      </w:r>
    </w:p>
    <w:p w14:paraId="7397F5DB" w14:textId="77777777" w:rsidR="003B3A62" w:rsidRPr="00A522F6" w:rsidRDefault="003B3A62" w:rsidP="00C06673">
      <w:pPr>
        <w:pStyle w:val="ListParagraph"/>
        <w:numPr>
          <w:ilvl w:val="0"/>
          <w:numId w:val="11"/>
        </w:numPr>
        <w:tabs>
          <w:tab w:val="left" w:pos="580"/>
          <w:tab w:val="left" w:pos="581"/>
        </w:tabs>
        <w:adjustRightInd/>
        <w:spacing w:line="184" w:lineRule="exact"/>
      </w:pPr>
      <w:r>
        <w:t>Maniglia principale</w:t>
      </w:r>
    </w:p>
    <w:p w14:paraId="27BFB876" w14:textId="77777777" w:rsidR="003B3A62" w:rsidRPr="00A522F6" w:rsidRDefault="003B3A62" w:rsidP="00C06673">
      <w:pPr>
        <w:pStyle w:val="ListParagraph"/>
        <w:numPr>
          <w:ilvl w:val="0"/>
          <w:numId w:val="11"/>
        </w:numPr>
        <w:tabs>
          <w:tab w:val="left" w:pos="580"/>
          <w:tab w:val="left" w:pos="581"/>
        </w:tabs>
        <w:adjustRightInd/>
        <w:spacing w:before="1"/>
      </w:pPr>
      <w:r>
        <w:t>Pulsante di bloccaggio del mandrino</w:t>
      </w:r>
    </w:p>
    <w:p w14:paraId="011461E9" w14:textId="77777777" w:rsidR="003B3A62" w:rsidRPr="00A522F6" w:rsidRDefault="003B3A62" w:rsidP="00C06673">
      <w:pPr>
        <w:pStyle w:val="ListParagraph"/>
        <w:numPr>
          <w:ilvl w:val="0"/>
          <w:numId w:val="11"/>
        </w:numPr>
        <w:tabs>
          <w:tab w:val="left" w:pos="580"/>
          <w:tab w:val="left" w:pos="581"/>
        </w:tabs>
        <w:adjustRightInd/>
        <w:spacing w:line="183" w:lineRule="exact"/>
      </w:pPr>
      <w:r w:rsidRPr="00A522F6">
        <w:t>Interruttore ON/OFF</w:t>
      </w:r>
    </w:p>
    <w:p w14:paraId="05FCCF5C" w14:textId="77777777" w:rsidR="003B3A62" w:rsidRDefault="003B3A62" w:rsidP="00C06673">
      <w:pPr>
        <w:pStyle w:val="ListParagraph"/>
        <w:numPr>
          <w:ilvl w:val="0"/>
          <w:numId w:val="11"/>
        </w:numPr>
        <w:tabs>
          <w:tab w:val="left" w:pos="580"/>
          <w:tab w:val="left" w:pos="581"/>
        </w:tabs>
        <w:adjustRightInd/>
        <w:spacing w:before="1"/>
      </w:pPr>
      <w:r w:rsidRPr="0088532F">
        <w:t>Leva di blocco delle protezioni</w:t>
      </w:r>
    </w:p>
    <w:p w14:paraId="4EABBA3D" w14:textId="77777777" w:rsidR="003B3A62" w:rsidRDefault="003B3A62" w:rsidP="00C06673">
      <w:pPr>
        <w:pStyle w:val="ListParagraph"/>
        <w:numPr>
          <w:ilvl w:val="0"/>
          <w:numId w:val="11"/>
        </w:numPr>
        <w:tabs>
          <w:tab w:val="left" w:pos="580"/>
          <w:tab w:val="left" w:pos="581"/>
        </w:tabs>
        <w:adjustRightInd/>
        <w:spacing w:before="1"/>
      </w:pPr>
      <w:r w:rsidRPr="0088532F">
        <w:t>Protezione ruota</w:t>
      </w:r>
    </w:p>
    <w:p w14:paraId="2D1495E1" w14:textId="77777777" w:rsidR="003B3A62" w:rsidRDefault="003B3A62" w:rsidP="00C06673">
      <w:pPr>
        <w:pStyle w:val="ListParagraph"/>
        <w:numPr>
          <w:ilvl w:val="0"/>
          <w:numId w:val="11"/>
        </w:numPr>
        <w:tabs>
          <w:tab w:val="left" w:pos="580"/>
          <w:tab w:val="left" w:pos="581"/>
        </w:tabs>
        <w:adjustRightInd/>
        <w:spacing w:before="1"/>
      </w:pPr>
      <w:r w:rsidRPr="0088532F">
        <w:t xml:space="preserve">Freccia della direzione di rotazione </w:t>
      </w:r>
    </w:p>
    <w:p w14:paraId="09C6998E" w14:textId="77777777" w:rsidR="003B3A62" w:rsidRDefault="003B3A62" w:rsidP="00C06673">
      <w:pPr>
        <w:pStyle w:val="ListParagraph"/>
        <w:numPr>
          <w:ilvl w:val="0"/>
          <w:numId w:val="11"/>
        </w:numPr>
        <w:tabs>
          <w:tab w:val="left" w:pos="580"/>
          <w:tab w:val="left" w:pos="581"/>
        </w:tabs>
        <w:adjustRightInd/>
        <w:spacing w:before="1"/>
      </w:pPr>
      <w:r w:rsidRPr="00A522F6">
        <w:t>Maniglia ausiliaria</w:t>
      </w:r>
    </w:p>
    <w:p w14:paraId="22FD94A2" w14:textId="77777777" w:rsidR="003B3A62" w:rsidRDefault="003B3A62" w:rsidP="00C06673">
      <w:pPr>
        <w:pStyle w:val="ListParagraph"/>
        <w:numPr>
          <w:ilvl w:val="0"/>
          <w:numId w:val="11"/>
        </w:numPr>
        <w:tabs>
          <w:tab w:val="left" w:pos="580"/>
          <w:tab w:val="left" w:pos="581"/>
        </w:tabs>
        <w:adjustRightInd/>
        <w:spacing w:before="1"/>
      </w:pPr>
      <w:r>
        <w:t>Flangia interna</w:t>
      </w:r>
    </w:p>
    <w:p w14:paraId="753BDF98" w14:textId="77777777" w:rsidR="003B3A62" w:rsidRDefault="003B3A62" w:rsidP="00C06673">
      <w:pPr>
        <w:pStyle w:val="ListParagraph"/>
        <w:numPr>
          <w:ilvl w:val="0"/>
          <w:numId w:val="11"/>
        </w:numPr>
        <w:tabs>
          <w:tab w:val="left" w:pos="580"/>
          <w:tab w:val="left" w:pos="581"/>
        </w:tabs>
        <w:adjustRightInd/>
        <w:spacing w:before="1"/>
      </w:pPr>
      <w:r>
        <w:t>Flangia esterna</w:t>
      </w:r>
    </w:p>
    <w:p w14:paraId="14FDB4C5" w14:textId="2A44FCFF" w:rsidR="003B3A62" w:rsidRPr="00A522F6" w:rsidRDefault="003B3A62" w:rsidP="00C06673">
      <w:pPr>
        <w:pStyle w:val="ListParagraph"/>
        <w:numPr>
          <w:ilvl w:val="0"/>
          <w:numId w:val="11"/>
        </w:numPr>
        <w:tabs>
          <w:tab w:val="left" w:pos="580"/>
          <w:tab w:val="left" w:pos="581"/>
        </w:tabs>
        <w:adjustRightInd/>
        <w:spacing w:before="1"/>
      </w:pPr>
      <w:r w:rsidRPr="0088532F">
        <w:t>Chiave inglese a perni</w:t>
      </w:r>
    </w:p>
    <w:p w14:paraId="640CA86E" w14:textId="77777777" w:rsidR="003B3A62" w:rsidRDefault="003B3A62" w:rsidP="003B3A62">
      <w:pPr>
        <w:pStyle w:val="NormalWeb"/>
        <w:spacing w:before="0" w:beforeAutospacing="0" w:after="0" w:afterAutospacing="0"/>
        <w:ind w:left="450"/>
        <w:rPr>
          <w:rFonts w:ascii="Arial" w:eastAsia="SimSun" w:hAnsi="Arial" w:cs="Arial"/>
          <w:b/>
          <w:color w:val="000000" w:themeColor="text1"/>
          <w:sz w:val="20"/>
          <w:szCs w:val="20"/>
          <w:lang w:eastAsia="ru-RU"/>
        </w:rPr>
      </w:pPr>
    </w:p>
    <w:p w14:paraId="54A66D02"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1FB065CD"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4D3E2F01"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659E28C8" w14:textId="77777777" w:rsidR="003B3A62" w:rsidRDefault="003B3A62" w:rsidP="003B3A62">
      <w:pPr>
        <w:pStyle w:val="BodyText"/>
        <w:tabs>
          <w:tab w:val="left" w:pos="-90"/>
        </w:tabs>
        <w:spacing w:after="0" w:line="183" w:lineRule="exact"/>
        <w:rPr>
          <w:b/>
          <w:color w:val="FFFFFF" w:themeColor="background1"/>
          <w:sz w:val="20"/>
          <w:szCs w:val="20"/>
        </w:rPr>
      </w:pPr>
      <w:r w:rsidRPr="002469B8">
        <w:rPr>
          <w:b/>
          <w:color w:val="FFFFFF" w:themeColor="background1"/>
          <w:sz w:val="20"/>
          <w:szCs w:val="20"/>
          <w:highlight w:val="black"/>
        </w:rPr>
        <w:t>Dati tecnici</w:t>
      </w:r>
    </w:p>
    <w:tbl>
      <w:tblPr>
        <w:tblW w:w="0" w:type="auto"/>
        <w:tblInd w:w="107" w:type="dxa"/>
        <w:tblLayout w:type="fixed"/>
        <w:tblCellMar>
          <w:left w:w="0" w:type="dxa"/>
          <w:right w:w="0" w:type="dxa"/>
        </w:tblCellMar>
        <w:tblLook w:val="01E0" w:firstRow="1" w:lastRow="1" w:firstColumn="1" w:lastColumn="1" w:noHBand="0" w:noVBand="0"/>
      </w:tblPr>
      <w:tblGrid>
        <w:gridCol w:w="2878"/>
        <w:gridCol w:w="3785"/>
      </w:tblGrid>
      <w:tr w:rsidR="003B3A62" w:rsidRPr="00CE0ABB" w14:paraId="4AFA7616" w14:textId="77777777" w:rsidTr="00973A14">
        <w:trPr>
          <w:trHeight w:val="300"/>
        </w:trPr>
        <w:tc>
          <w:tcPr>
            <w:tcW w:w="2878" w:type="dxa"/>
            <w:shd w:val="clear" w:color="auto" w:fill="F1F1F1"/>
          </w:tcPr>
          <w:p w14:paraId="7F8F5E50" w14:textId="77777777" w:rsidR="003B3A62" w:rsidRPr="00CE0ABB" w:rsidRDefault="003B3A62" w:rsidP="00973A14">
            <w:pPr>
              <w:pStyle w:val="TableParagraph"/>
              <w:spacing w:before="58"/>
              <w:ind w:left="430"/>
              <w:rPr>
                <w:b/>
                <w:bCs/>
                <w:sz w:val="16"/>
              </w:rPr>
            </w:pPr>
            <w:r w:rsidRPr="00CE0ABB">
              <w:rPr>
                <w:b/>
                <w:bCs/>
                <w:sz w:val="16"/>
              </w:rPr>
              <w:t>Codice prodotto</w:t>
            </w:r>
          </w:p>
        </w:tc>
        <w:tc>
          <w:tcPr>
            <w:tcW w:w="3785" w:type="dxa"/>
            <w:shd w:val="clear" w:color="auto" w:fill="F1F1F1"/>
          </w:tcPr>
          <w:p w14:paraId="3A222537" w14:textId="3E9B05FB" w:rsidR="003B3A62" w:rsidRPr="00CE0ABB" w:rsidRDefault="003B3A62" w:rsidP="00973A14">
            <w:pPr>
              <w:pStyle w:val="TableParagraph"/>
              <w:spacing w:before="58"/>
              <w:ind w:left="437"/>
              <w:jc w:val="both"/>
              <w:rPr>
                <w:b/>
                <w:bCs/>
                <w:sz w:val="16"/>
              </w:rPr>
            </w:pPr>
            <w:r>
              <w:rPr>
                <w:b/>
                <w:bCs/>
                <w:sz w:val="16"/>
              </w:rPr>
              <w:t>683618</w:t>
            </w:r>
          </w:p>
        </w:tc>
      </w:tr>
      <w:tr w:rsidR="003B3A62" w14:paraId="6C85A502" w14:textId="77777777" w:rsidTr="00973A14">
        <w:trPr>
          <w:trHeight w:val="300"/>
        </w:trPr>
        <w:tc>
          <w:tcPr>
            <w:tcW w:w="2878" w:type="dxa"/>
            <w:shd w:val="clear" w:color="auto" w:fill="D9D9D9"/>
          </w:tcPr>
          <w:p w14:paraId="0591124C" w14:textId="77777777" w:rsidR="003B3A62" w:rsidRPr="00A522F6" w:rsidRDefault="003B3A62" w:rsidP="00973A14">
            <w:pPr>
              <w:pStyle w:val="TableParagraph"/>
              <w:spacing w:before="58"/>
              <w:ind w:left="430"/>
              <w:rPr>
                <w:sz w:val="16"/>
              </w:rPr>
            </w:pPr>
            <w:r w:rsidRPr="00A522F6">
              <w:rPr>
                <w:sz w:val="16"/>
              </w:rPr>
              <w:t>Tensione / Frequenza</w:t>
            </w:r>
          </w:p>
        </w:tc>
        <w:tc>
          <w:tcPr>
            <w:tcW w:w="3785" w:type="dxa"/>
            <w:shd w:val="clear" w:color="auto" w:fill="D9D9D9"/>
          </w:tcPr>
          <w:p w14:paraId="29779B18" w14:textId="77777777" w:rsidR="003B3A62" w:rsidRPr="00A522F6" w:rsidRDefault="003B3A62" w:rsidP="00973A14">
            <w:pPr>
              <w:pStyle w:val="TableParagraph"/>
              <w:spacing w:before="58"/>
              <w:ind w:left="437"/>
              <w:jc w:val="both"/>
              <w:rPr>
                <w:sz w:val="16"/>
              </w:rPr>
            </w:pPr>
            <w:r w:rsidRPr="00A522F6">
              <w:rPr>
                <w:sz w:val="16"/>
              </w:rPr>
              <w:t>220-240V /50-60Hz</w:t>
            </w:r>
          </w:p>
        </w:tc>
      </w:tr>
      <w:tr w:rsidR="003B3A62" w14:paraId="484E3E02" w14:textId="77777777" w:rsidTr="00973A14">
        <w:trPr>
          <w:trHeight w:val="333"/>
        </w:trPr>
        <w:tc>
          <w:tcPr>
            <w:tcW w:w="2878" w:type="dxa"/>
            <w:shd w:val="clear" w:color="auto" w:fill="F1F1F1"/>
          </w:tcPr>
          <w:p w14:paraId="5E182DE5" w14:textId="77777777" w:rsidR="003B3A62" w:rsidRPr="00A522F6" w:rsidRDefault="003B3A62" w:rsidP="00973A14">
            <w:pPr>
              <w:pStyle w:val="TableParagraph"/>
              <w:spacing w:before="75"/>
              <w:ind w:left="425"/>
              <w:rPr>
                <w:sz w:val="16"/>
              </w:rPr>
            </w:pPr>
            <w:r w:rsidRPr="00A522F6">
              <w:rPr>
                <w:sz w:val="16"/>
              </w:rPr>
              <w:t>Potenza nominale</w:t>
            </w:r>
          </w:p>
        </w:tc>
        <w:tc>
          <w:tcPr>
            <w:tcW w:w="3785" w:type="dxa"/>
            <w:shd w:val="clear" w:color="auto" w:fill="F1F1F1"/>
          </w:tcPr>
          <w:p w14:paraId="60A580E2" w14:textId="77777777" w:rsidR="003B3A62" w:rsidRPr="00A522F6" w:rsidRDefault="003B3A62" w:rsidP="00973A14">
            <w:pPr>
              <w:pStyle w:val="TableParagraph"/>
              <w:spacing w:before="75"/>
              <w:ind w:left="437"/>
              <w:jc w:val="both"/>
              <w:rPr>
                <w:sz w:val="16"/>
              </w:rPr>
            </w:pPr>
            <w:r>
              <w:rPr>
                <w:sz w:val="16"/>
              </w:rPr>
              <w:t>900 W</w:t>
            </w:r>
          </w:p>
        </w:tc>
      </w:tr>
      <w:tr w:rsidR="003B3A62" w14:paraId="4E30FBE1" w14:textId="77777777" w:rsidTr="00973A14">
        <w:trPr>
          <w:trHeight w:val="300"/>
        </w:trPr>
        <w:tc>
          <w:tcPr>
            <w:tcW w:w="2878" w:type="dxa"/>
            <w:shd w:val="clear" w:color="auto" w:fill="D9D9D9"/>
          </w:tcPr>
          <w:p w14:paraId="7CADBFBE" w14:textId="77777777" w:rsidR="003B3A62" w:rsidRPr="00A522F6" w:rsidRDefault="003B3A62" w:rsidP="00973A14">
            <w:pPr>
              <w:pStyle w:val="TableParagraph"/>
              <w:spacing w:before="58"/>
              <w:ind w:left="425"/>
              <w:rPr>
                <w:sz w:val="16"/>
              </w:rPr>
            </w:pPr>
            <w:r>
              <w:rPr>
                <w:sz w:val="16"/>
              </w:rPr>
              <w:t>Diametro massimo del disco</w:t>
            </w:r>
          </w:p>
        </w:tc>
        <w:tc>
          <w:tcPr>
            <w:tcW w:w="3785" w:type="dxa"/>
            <w:shd w:val="clear" w:color="auto" w:fill="D9D9D9"/>
          </w:tcPr>
          <w:p w14:paraId="30A1E73E" w14:textId="77777777" w:rsidR="003B3A62" w:rsidRPr="00A522F6" w:rsidRDefault="003B3A62" w:rsidP="00973A14">
            <w:pPr>
              <w:pStyle w:val="TableParagraph"/>
              <w:spacing w:before="58"/>
              <w:ind w:left="437"/>
              <w:jc w:val="both"/>
              <w:rPr>
                <w:sz w:val="16"/>
              </w:rPr>
            </w:pPr>
            <w:r>
              <w:rPr>
                <w:sz w:val="16"/>
              </w:rPr>
              <w:t>125 mm</w:t>
            </w:r>
          </w:p>
        </w:tc>
      </w:tr>
      <w:tr w:rsidR="003B3A62" w14:paraId="5D48BBB2" w14:textId="77777777" w:rsidTr="00973A14">
        <w:trPr>
          <w:trHeight w:val="300"/>
        </w:trPr>
        <w:tc>
          <w:tcPr>
            <w:tcW w:w="2878" w:type="dxa"/>
            <w:shd w:val="clear" w:color="auto" w:fill="F1F1F1"/>
          </w:tcPr>
          <w:p w14:paraId="483BD615" w14:textId="77777777" w:rsidR="003B3A62" w:rsidRPr="00A522F6" w:rsidRDefault="003B3A62" w:rsidP="00973A14">
            <w:pPr>
              <w:pStyle w:val="TableParagraph"/>
              <w:spacing w:before="58"/>
              <w:ind w:left="422"/>
              <w:rPr>
                <w:sz w:val="16"/>
              </w:rPr>
            </w:pPr>
            <w:r w:rsidRPr="00A522F6">
              <w:rPr>
                <w:sz w:val="16"/>
              </w:rPr>
              <w:t>Velocità di minimo</w:t>
            </w:r>
          </w:p>
        </w:tc>
        <w:tc>
          <w:tcPr>
            <w:tcW w:w="3785" w:type="dxa"/>
            <w:shd w:val="clear" w:color="auto" w:fill="F1F1F1"/>
          </w:tcPr>
          <w:p w14:paraId="3A90BA52" w14:textId="77777777" w:rsidR="003B3A62" w:rsidRPr="00A522F6" w:rsidRDefault="003B3A62" w:rsidP="00973A14">
            <w:pPr>
              <w:pStyle w:val="TableParagraph"/>
              <w:spacing w:before="58"/>
              <w:ind w:left="437"/>
              <w:jc w:val="both"/>
              <w:rPr>
                <w:sz w:val="16"/>
              </w:rPr>
            </w:pPr>
            <w:r>
              <w:rPr>
                <w:sz w:val="16"/>
              </w:rPr>
              <w:t>11000 giri/min</w:t>
            </w:r>
          </w:p>
        </w:tc>
      </w:tr>
      <w:tr w:rsidR="003B3A62" w14:paraId="4156F02B" w14:textId="77777777" w:rsidTr="00973A14">
        <w:trPr>
          <w:trHeight w:val="300"/>
        </w:trPr>
        <w:tc>
          <w:tcPr>
            <w:tcW w:w="2878" w:type="dxa"/>
            <w:shd w:val="clear" w:color="auto" w:fill="D9D9D9"/>
          </w:tcPr>
          <w:p w14:paraId="4A5588AF" w14:textId="77777777" w:rsidR="003B3A62" w:rsidRPr="00A522F6" w:rsidRDefault="003B3A62" w:rsidP="00973A14">
            <w:pPr>
              <w:pStyle w:val="TableParagraph"/>
              <w:spacing w:before="58"/>
              <w:ind w:left="420"/>
              <w:rPr>
                <w:sz w:val="16"/>
              </w:rPr>
            </w:pPr>
            <w:r>
              <w:rPr>
                <w:sz w:val="16"/>
              </w:rPr>
              <w:t>Classe di isolamento</w:t>
            </w:r>
          </w:p>
        </w:tc>
        <w:tc>
          <w:tcPr>
            <w:tcW w:w="3785" w:type="dxa"/>
            <w:shd w:val="clear" w:color="auto" w:fill="D9D9D9"/>
          </w:tcPr>
          <w:p w14:paraId="4E69866D" w14:textId="77777777" w:rsidR="003B3A62" w:rsidRPr="00A522F6" w:rsidRDefault="003B3A62" w:rsidP="00973A14">
            <w:pPr>
              <w:pStyle w:val="TableParagraph"/>
              <w:spacing w:before="58"/>
              <w:ind w:left="499"/>
              <w:jc w:val="both"/>
              <w:rPr>
                <w:sz w:val="16"/>
              </w:rPr>
            </w:pPr>
            <w:r>
              <w:rPr>
                <w:sz w:val="16"/>
              </w:rPr>
              <w:t>II</w:t>
            </w:r>
          </w:p>
        </w:tc>
      </w:tr>
      <w:tr w:rsidR="003B3A62" w14:paraId="75B5617A" w14:textId="77777777" w:rsidTr="00973A14">
        <w:trPr>
          <w:trHeight w:val="299"/>
        </w:trPr>
        <w:tc>
          <w:tcPr>
            <w:tcW w:w="2878" w:type="dxa"/>
            <w:shd w:val="clear" w:color="auto" w:fill="E7E6E6" w:themeFill="background2"/>
          </w:tcPr>
          <w:p w14:paraId="3F488307" w14:textId="77777777" w:rsidR="003B3A62" w:rsidRPr="00A522F6" w:rsidRDefault="003B3A62" w:rsidP="00973A14">
            <w:pPr>
              <w:pStyle w:val="TableParagraph"/>
              <w:spacing w:before="58"/>
              <w:ind w:left="425"/>
              <w:rPr>
                <w:sz w:val="16"/>
              </w:rPr>
            </w:pPr>
            <w:r w:rsidRPr="00A522F6">
              <w:rPr>
                <w:sz w:val="16"/>
              </w:rPr>
              <w:t>Livello massimo di rumore LwA</w:t>
            </w:r>
          </w:p>
        </w:tc>
        <w:tc>
          <w:tcPr>
            <w:tcW w:w="3785" w:type="dxa"/>
            <w:shd w:val="clear" w:color="auto" w:fill="E7E6E6" w:themeFill="background2"/>
          </w:tcPr>
          <w:p w14:paraId="5BD7827A" w14:textId="5F4912B4" w:rsidR="003B3A62" w:rsidRPr="00A522F6" w:rsidRDefault="003B3A62" w:rsidP="00973A14">
            <w:pPr>
              <w:pStyle w:val="TableParagraph"/>
              <w:spacing w:before="58"/>
              <w:ind w:left="499"/>
              <w:jc w:val="both"/>
              <w:rPr>
                <w:sz w:val="16"/>
              </w:rPr>
            </w:pPr>
            <w:r>
              <w:rPr>
                <w:color w:val="000000" w:themeColor="text1"/>
                <w:sz w:val="16"/>
                <w:szCs w:val="16"/>
              </w:rPr>
              <w:t>108</w:t>
            </w:r>
            <w:r w:rsidRPr="00E25611">
              <w:rPr>
                <w:color w:val="000000" w:themeColor="text1"/>
                <w:sz w:val="16"/>
                <w:szCs w:val="16"/>
              </w:rPr>
              <w:t xml:space="preserve"> dB(A),</w:t>
            </w:r>
            <w:r w:rsidRPr="00E25611">
              <w:rPr>
                <w:rFonts w:eastAsia="Times New Roman"/>
                <w:color w:val="000000"/>
                <w:sz w:val="16"/>
                <w:szCs w:val="16"/>
              </w:rPr>
              <w:t xml:space="preserve"> k=3 dB(A)</w:t>
            </w:r>
          </w:p>
        </w:tc>
      </w:tr>
      <w:tr w:rsidR="003B3A62" w14:paraId="1EB02EAC" w14:textId="77777777" w:rsidTr="00973A14">
        <w:trPr>
          <w:trHeight w:val="300"/>
        </w:trPr>
        <w:tc>
          <w:tcPr>
            <w:tcW w:w="2878" w:type="dxa"/>
            <w:shd w:val="clear" w:color="auto" w:fill="D9D9D9"/>
          </w:tcPr>
          <w:p w14:paraId="4A697962" w14:textId="77777777" w:rsidR="003B3A62" w:rsidRPr="00A522F6" w:rsidRDefault="003B3A62" w:rsidP="00973A14">
            <w:pPr>
              <w:pStyle w:val="TableParagraph"/>
              <w:spacing w:before="59"/>
              <w:ind w:left="422"/>
              <w:rPr>
                <w:sz w:val="16"/>
              </w:rPr>
            </w:pPr>
            <w:r w:rsidRPr="00A522F6">
              <w:rPr>
                <w:sz w:val="16"/>
              </w:rPr>
              <w:t>Livello massimo di vibrazione</w:t>
            </w:r>
          </w:p>
        </w:tc>
        <w:tc>
          <w:tcPr>
            <w:tcW w:w="3785" w:type="dxa"/>
            <w:shd w:val="clear" w:color="auto" w:fill="D9D9D9"/>
          </w:tcPr>
          <w:p w14:paraId="4B628C60" w14:textId="06237E15" w:rsidR="003B3A62" w:rsidRPr="00E25611" w:rsidRDefault="003B3A62" w:rsidP="00973A14">
            <w:pPr>
              <w:pStyle w:val="TableParagraph"/>
              <w:spacing w:before="28"/>
              <w:ind w:left="456"/>
              <w:jc w:val="both"/>
              <w:rPr>
                <w:rFonts w:ascii="Calibri" w:hAnsi="Calibri"/>
                <w:sz w:val="16"/>
                <w:szCs w:val="16"/>
              </w:rPr>
            </w:pPr>
            <w:r>
              <w:rPr>
                <w:sz w:val="16"/>
              </w:rPr>
              <w:t xml:space="preserve"> </w:t>
            </w:r>
            <w:r w:rsidR="006265E8">
              <w:rPr>
                <w:sz w:val="16"/>
              </w:rPr>
              <w:t>8.2 m/s²</w:t>
            </w:r>
            <w:r w:rsidRPr="00A522F6">
              <w:rPr>
                <w:rFonts w:ascii="Calibri" w:hAnsi="Calibri"/>
                <w:sz w:val="20"/>
              </w:rPr>
              <w:t xml:space="preserve">, </w:t>
            </w:r>
            <w:r w:rsidRPr="00E25611">
              <w:rPr>
                <w:rFonts w:eastAsia="Times New Roman"/>
                <w:color w:val="000000"/>
                <w:sz w:val="16"/>
                <w:szCs w:val="16"/>
              </w:rPr>
              <w:t>k=</w:t>
            </w:r>
            <w:r>
              <w:rPr>
                <w:rFonts w:eastAsia="Times New Roman"/>
                <w:color w:val="000000"/>
                <w:sz w:val="16"/>
                <w:szCs w:val="16"/>
              </w:rPr>
              <w:t>1.5</w:t>
            </w:r>
            <w:r w:rsidRPr="00E25611">
              <w:rPr>
                <w:rFonts w:eastAsia="Times New Roman"/>
                <w:color w:val="000000"/>
                <w:sz w:val="16"/>
                <w:szCs w:val="16"/>
              </w:rPr>
              <w:t xml:space="preserve"> </w:t>
            </w:r>
            <w:r>
              <w:rPr>
                <w:sz w:val="16"/>
              </w:rPr>
              <w:t>m/s</w:t>
            </w:r>
            <w:r w:rsidRPr="00A522F6">
              <w:rPr>
                <w:rFonts w:ascii="Calibri" w:hAnsi="Calibri"/>
                <w:sz w:val="20"/>
              </w:rPr>
              <w:t>²,</w:t>
            </w:r>
          </w:p>
        </w:tc>
      </w:tr>
      <w:tr w:rsidR="003B3A62" w14:paraId="3C197A96" w14:textId="77777777" w:rsidTr="00973A14">
        <w:trPr>
          <w:trHeight w:val="300"/>
        </w:trPr>
        <w:tc>
          <w:tcPr>
            <w:tcW w:w="2878" w:type="dxa"/>
            <w:shd w:val="clear" w:color="auto" w:fill="F2F2F2" w:themeFill="background1" w:themeFillShade="F2"/>
          </w:tcPr>
          <w:p w14:paraId="67FB3042" w14:textId="77777777" w:rsidR="003B3A62" w:rsidRPr="00A522F6" w:rsidRDefault="003B3A62" w:rsidP="00973A14">
            <w:pPr>
              <w:pStyle w:val="TableParagraph"/>
              <w:spacing w:before="59"/>
              <w:ind w:left="422"/>
              <w:rPr>
                <w:sz w:val="16"/>
              </w:rPr>
            </w:pPr>
            <w:r>
              <w:rPr>
                <w:sz w:val="16"/>
              </w:rPr>
              <w:t>Peso netto</w:t>
            </w:r>
          </w:p>
        </w:tc>
        <w:tc>
          <w:tcPr>
            <w:tcW w:w="3785" w:type="dxa"/>
            <w:shd w:val="clear" w:color="auto" w:fill="F2F2F2" w:themeFill="background1" w:themeFillShade="F2"/>
          </w:tcPr>
          <w:p w14:paraId="2A774186" w14:textId="6CFDDA21" w:rsidR="003B3A62" w:rsidRPr="00A522F6" w:rsidRDefault="003B3A62" w:rsidP="00973A14">
            <w:pPr>
              <w:pStyle w:val="TableParagraph"/>
              <w:spacing w:before="28"/>
              <w:ind w:left="456"/>
              <w:jc w:val="both"/>
              <w:rPr>
                <w:sz w:val="16"/>
              </w:rPr>
            </w:pPr>
            <w:r w:rsidRPr="00A522F6">
              <w:rPr>
                <w:sz w:val="16"/>
              </w:rPr>
              <w:t xml:space="preserve">~ </w:t>
            </w:r>
            <w:r>
              <w:rPr>
                <w:sz w:val="16"/>
              </w:rPr>
              <w:t>2.4 kg</w:t>
            </w:r>
          </w:p>
        </w:tc>
      </w:tr>
    </w:tbl>
    <w:p w14:paraId="38809C37" w14:textId="77777777" w:rsidR="003B3A62" w:rsidRDefault="003B3A62" w:rsidP="003B3A62">
      <w:pPr>
        <w:widowControl/>
        <w:autoSpaceDE/>
        <w:autoSpaceDN/>
        <w:adjustRightInd/>
        <w:spacing w:after="160" w:line="259" w:lineRule="auto"/>
        <w:rPr>
          <w:b/>
          <w:sz w:val="20"/>
          <w:szCs w:val="20"/>
        </w:rPr>
      </w:pPr>
      <w:r>
        <w:rPr>
          <w:b/>
          <w:sz w:val="20"/>
          <w:szCs w:val="20"/>
        </w:rPr>
        <w:br w:type="page"/>
      </w:r>
    </w:p>
    <w:p w14:paraId="38F5CE03" w14:textId="77777777" w:rsidR="003B3A62" w:rsidRDefault="003B3A62" w:rsidP="003B3A62">
      <w:pPr>
        <w:rPr>
          <w:b/>
          <w:sz w:val="20"/>
          <w:szCs w:val="20"/>
        </w:rPr>
      </w:pPr>
      <w:r>
        <w:rPr>
          <w:b/>
          <w:sz w:val="20"/>
          <w:szCs w:val="20"/>
        </w:rPr>
        <w:lastRenderedPageBreak/>
        <w:t>Grazie per aver acquistato questo prodotto EVOTOOLS, prodotto secondo i più alti standard di sicurezza e operatività.</w:t>
      </w:r>
    </w:p>
    <w:p w14:paraId="48ED0F5F" w14:textId="77777777" w:rsidR="003B3A62" w:rsidRDefault="003B3A62" w:rsidP="003B3A62">
      <w:pPr>
        <w:rPr>
          <w:b/>
          <w:sz w:val="20"/>
          <w:szCs w:val="20"/>
        </w:rPr>
      </w:pPr>
      <w:r>
        <w:rPr>
          <w:b/>
          <w:sz w:val="20"/>
          <w:szCs w:val="20"/>
        </w:rPr>
        <w:t>Conserva il manuale utente per riferimento futuro.</w:t>
      </w:r>
    </w:p>
    <w:p w14:paraId="497397E3" w14:textId="77777777" w:rsidR="003B3A62" w:rsidRDefault="003B3A62" w:rsidP="003B3A62">
      <w:pPr>
        <w:ind w:left="113" w:hanging="113"/>
        <w:rPr>
          <w:b/>
          <w:sz w:val="20"/>
          <w:szCs w:val="20"/>
        </w:rPr>
      </w:pPr>
    </w:p>
    <w:p w14:paraId="7296BA46" w14:textId="77777777" w:rsidR="003B3A62" w:rsidRPr="00F857C3" w:rsidRDefault="003B3A62" w:rsidP="003B3A62">
      <w:pPr>
        <w:ind w:left="1440"/>
        <w:rPr>
          <w:rFonts w:eastAsia="Arial"/>
          <w:b/>
        </w:rPr>
      </w:pPr>
      <w:r>
        <w:rPr>
          <w:noProof/>
          <w:lang w:eastAsia="en-US"/>
        </w:rPr>
        <w:drawing>
          <wp:anchor distT="0" distB="0" distL="114300" distR="114300" simplePos="0" relativeHeight="251990016" behindDoc="1" locked="0" layoutInCell="1" allowOverlap="1" wp14:anchorId="23E8D006" wp14:editId="35814C20">
            <wp:simplePos x="0" y="0"/>
            <wp:positionH relativeFrom="page">
              <wp:posOffset>571500</wp:posOffset>
            </wp:positionH>
            <wp:positionV relativeFrom="paragraph">
              <wp:posOffset>-38100</wp:posOffset>
            </wp:positionV>
            <wp:extent cx="419100" cy="390525"/>
            <wp:effectExtent l="0" t="0" r="0" b="9525"/>
            <wp:wrapNone/>
            <wp:docPr id="1483107106" name="Picture 1483107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b/>
          <w:bCs/>
          <w:spacing w:val="4"/>
        </w:rPr>
        <w:t xml:space="preserve">Attenzione! Per la tua sicurezza, ti preghiamo di leggere attentamente questo manuale e le istruzioni generali di sicurezza prima di utilizzare l'attrezzatura. </w:t>
      </w:r>
      <w:r w:rsidRPr="00F857C3">
        <w:rPr>
          <w:b/>
          <w:kern w:val="52"/>
        </w:rPr>
        <w:t>Il mancato rispetto di queste regole può causare scosse elettriche, incendi e/o lesioni personali.</w:t>
      </w:r>
    </w:p>
    <w:p w14:paraId="1B751554" w14:textId="77777777" w:rsidR="003B3A62" w:rsidRDefault="003B3A62" w:rsidP="003B3A62">
      <w:pPr>
        <w:pStyle w:val="Title"/>
        <w:ind w:left="357" w:hanging="357"/>
        <w:jc w:val="left"/>
        <w:rPr>
          <w:color w:val="FFFFFF" w:themeColor="background1"/>
          <w:sz w:val="20"/>
          <w:szCs w:val="20"/>
          <w:highlight w:val="black"/>
        </w:rPr>
      </w:pPr>
    </w:p>
    <w:p w14:paraId="75C001C4" w14:textId="77777777" w:rsidR="003B3A62" w:rsidRPr="00817A85" w:rsidRDefault="003B3A62" w:rsidP="003B3A62">
      <w:pPr>
        <w:pStyle w:val="Title"/>
        <w:ind w:left="357" w:hanging="357"/>
        <w:jc w:val="left"/>
        <w:rPr>
          <w:color w:val="FFFFFF" w:themeColor="background1"/>
          <w:sz w:val="20"/>
          <w:szCs w:val="20"/>
        </w:rPr>
      </w:pPr>
      <w:r w:rsidRPr="00817A85">
        <w:rPr>
          <w:color w:val="FFFFFF" w:themeColor="background1"/>
          <w:sz w:val="20"/>
          <w:szCs w:val="20"/>
          <w:highlight w:val="black"/>
        </w:rPr>
        <w:t>Precauzioni generali di sicurezza per gli utensili elettrici</w:t>
      </w:r>
    </w:p>
    <w:p w14:paraId="6210BCA1"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Area di lavoro</w:t>
      </w:r>
    </w:p>
    <w:p w14:paraId="37215337" w14:textId="77777777" w:rsidR="003B3A62" w:rsidRPr="000676C7" w:rsidRDefault="003B3A62" w:rsidP="003B3A62">
      <w:pPr>
        <w:pStyle w:val="ListParagraph"/>
        <w:widowControl/>
        <w:numPr>
          <w:ilvl w:val="0"/>
          <w:numId w:val="1"/>
        </w:numPr>
        <w:rPr>
          <w:bCs/>
          <w:iCs/>
          <w:color w:val="000000"/>
          <w:lang w:eastAsia="en-US"/>
        </w:rPr>
      </w:pPr>
      <w:r w:rsidRPr="000676C7">
        <w:rPr>
          <w:bCs/>
          <w:iCs/>
          <w:color w:val="000000"/>
          <w:lang w:eastAsia="en-US"/>
        </w:rPr>
        <w:t xml:space="preserve">Mantieni l'area di lavoro pulita e ben illuminata. Le aree disordinate o </w:t>
      </w:r>
      <w:r w:rsidRPr="0088532F">
        <w:rPr>
          <w:iCs/>
          <w:color w:val="000000"/>
          <w:lang w:eastAsia="en-US"/>
        </w:rPr>
        <w:t>buie invitano agli incidenti.</w:t>
      </w:r>
    </w:p>
    <w:p w14:paraId="14823FF2"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Non utilizzare il prodotto in aree con potenziale esplosivo, ad esempio in presenza di liquidi, gas o particelle infiammabili. Gli utensili elettrici generano scintille che possono accendere questi materiali.</w:t>
      </w:r>
    </w:p>
    <w:p w14:paraId="63DBEE05"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Non lasciare bambini o persone non autorizzate nell'area di lavoro. La distrazione può causare perdita di controllo.</w:t>
      </w:r>
    </w:p>
    <w:p w14:paraId="07471E1F" w14:textId="77777777" w:rsidR="003B3A62" w:rsidRDefault="003B3A62" w:rsidP="003B3A62">
      <w:pPr>
        <w:widowControl/>
        <w:ind w:left="357"/>
        <w:rPr>
          <w:bCs/>
          <w:iCs/>
          <w:color w:val="000000"/>
          <w:lang w:eastAsia="en-US"/>
        </w:rPr>
      </w:pPr>
    </w:p>
    <w:p w14:paraId="4E5B38BE"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Misure di sicurezza per gli utensili elettrici</w:t>
      </w:r>
    </w:p>
    <w:p w14:paraId="1C9CB4AE" w14:textId="77777777" w:rsidR="003B3A62" w:rsidRDefault="003B3A62" w:rsidP="003B3A62">
      <w:pPr>
        <w:widowControl/>
        <w:ind w:left="357" w:hanging="357"/>
        <w:rPr>
          <w:b/>
          <w:bCs/>
          <w:color w:val="000000"/>
          <w:lang w:eastAsia="en-US"/>
        </w:rPr>
      </w:pPr>
      <w:r w:rsidRPr="000D6361">
        <w:rPr>
          <w:noProof/>
          <w:lang w:eastAsia="en-US"/>
        </w:rPr>
        <w:drawing>
          <wp:anchor distT="0" distB="0" distL="114300" distR="114300" simplePos="0" relativeHeight="251991040" behindDoc="0" locked="0" layoutInCell="1" allowOverlap="1" wp14:anchorId="3C522837" wp14:editId="6ABF1870">
            <wp:simplePos x="0" y="0"/>
            <wp:positionH relativeFrom="margin">
              <wp:posOffset>1270</wp:posOffset>
            </wp:positionH>
            <wp:positionV relativeFrom="paragraph">
              <wp:posOffset>40005</wp:posOffset>
            </wp:positionV>
            <wp:extent cx="352425" cy="304800"/>
            <wp:effectExtent l="0" t="0" r="9525" b="0"/>
            <wp:wrapSquare wrapText="bothSides"/>
            <wp:docPr id="2036123175" name="Picture 203612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42CC4104" w14:textId="77777777" w:rsidR="003B3A62" w:rsidRDefault="003B3A62" w:rsidP="003B3A62">
      <w:pPr>
        <w:widowControl/>
        <w:ind w:left="357" w:hanging="357"/>
        <w:rPr>
          <w:b/>
          <w:bCs/>
          <w:color w:val="000000"/>
          <w:lang w:eastAsia="en-US"/>
        </w:rPr>
      </w:pPr>
      <w:r>
        <w:rPr>
          <w:b/>
          <w:bCs/>
          <w:color w:val="000000"/>
          <w:lang w:eastAsia="en-US"/>
        </w:rPr>
        <w:t xml:space="preserve">ATTENZIONE! CONTROLLA SEMPRE CHE LA TENSIONE DI ALIMENTAZIONE CORRISPONDA A QUELLA INDICATA SULLA LASTRA DEL PRODOTTO. </w:t>
      </w:r>
    </w:p>
    <w:p w14:paraId="30E70D12" w14:textId="77777777" w:rsidR="003B3A62" w:rsidRDefault="003B3A62" w:rsidP="003B3A62">
      <w:pPr>
        <w:widowControl/>
        <w:ind w:left="357" w:hanging="357"/>
        <w:rPr>
          <w:b/>
          <w:bCs/>
          <w:color w:val="000000"/>
          <w:lang w:eastAsia="en-US"/>
        </w:rPr>
      </w:pPr>
    </w:p>
    <w:p w14:paraId="2AED447B" w14:textId="77777777" w:rsidR="003B3A62" w:rsidRDefault="003B3A62" w:rsidP="003B3A62">
      <w:pPr>
        <w:numPr>
          <w:ilvl w:val="0"/>
          <w:numId w:val="2"/>
        </w:numPr>
        <w:ind w:left="357" w:hanging="357"/>
        <w:jc w:val="both"/>
        <w:rPr>
          <w:lang w:val="en-GB"/>
        </w:rPr>
      </w:pPr>
      <w:r>
        <w:t>Non usare utensili elettrici con le mani bagnate.</w:t>
      </w:r>
    </w:p>
    <w:p w14:paraId="6B68ED76" w14:textId="77777777" w:rsidR="003B3A62" w:rsidRDefault="003B3A62" w:rsidP="003B3A62">
      <w:pPr>
        <w:numPr>
          <w:ilvl w:val="0"/>
          <w:numId w:val="2"/>
        </w:numPr>
        <w:ind w:left="357" w:hanging="357"/>
        <w:jc w:val="both"/>
        <w:rPr>
          <w:lang w:val="en-GB"/>
        </w:rPr>
      </w:pPr>
      <w:r>
        <w:t>Non attorcigliare il cavo di alimentazione del prodotto.</w:t>
      </w:r>
    </w:p>
    <w:p w14:paraId="336AAC59" w14:textId="77777777" w:rsidR="003B3A62" w:rsidRDefault="003B3A62" w:rsidP="003B3A62">
      <w:pPr>
        <w:numPr>
          <w:ilvl w:val="0"/>
          <w:numId w:val="2"/>
        </w:numPr>
        <w:ind w:left="357" w:hanging="357"/>
        <w:jc w:val="both"/>
        <w:rPr>
          <w:lang w:val="en-GB"/>
        </w:rPr>
      </w:pPr>
      <w:r>
        <w:t>Non trasportare il prodotto tenendolo per il cavo di alimentazione né tirare il cavo per staccarlo.</w:t>
      </w:r>
    </w:p>
    <w:p w14:paraId="1E629C24" w14:textId="77777777" w:rsidR="003B3A62" w:rsidRPr="0062786C" w:rsidRDefault="003B3A62" w:rsidP="003B3A62">
      <w:pPr>
        <w:numPr>
          <w:ilvl w:val="0"/>
          <w:numId w:val="2"/>
        </w:numPr>
        <w:ind w:left="357" w:hanging="357"/>
        <w:rPr>
          <w:lang w:val="en-GB"/>
        </w:rPr>
      </w:pPr>
      <w:r>
        <w:t>Tieni il cavo di alimentazione lontano da fonti di calore, macchie d'olio, grasso, oggetti appuntiti.</w:t>
      </w:r>
    </w:p>
    <w:p w14:paraId="480CC155" w14:textId="77777777" w:rsidR="003B3A62" w:rsidRDefault="003B3A62" w:rsidP="003B3A62">
      <w:pPr>
        <w:numPr>
          <w:ilvl w:val="0"/>
          <w:numId w:val="2"/>
        </w:numPr>
        <w:ind w:left="357" w:hanging="357"/>
        <w:rPr>
          <w:lang w:val="en-GB"/>
        </w:rPr>
      </w:pPr>
      <w:r w:rsidRPr="0062786C">
        <w:t>Controlla regolarmente la spina e il cavo elettrico e, se sono danneggiati, chiama un elettricista autorizzato. Non usare utensili elettrici il cui cavo di alimentazione è danneggiato.</w:t>
      </w:r>
    </w:p>
    <w:p w14:paraId="2C61B2D2" w14:textId="77777777" w:rsidR="003B3A62" w:rsidRDefault="003B3A62" w:rsidP="003B3A62">
      <w:pPr>
        <w:numPr>
          <w:ilvl w:val="0"/>
          <w:numId w:val="2"/>
        </w:numPr>
        <w:ind w:left="357" w:hanging="357"/>
        <w:rPr>
          <w:lang w:val="en-GB"/>
        </w:rPr>
      </w:pPr>
      <w:r>
        <w:t>Ispeziona visivamente gli utensili elettrici prima di accenderli. Non usare utensili elettrici danneggiati.</w:t>
      </w:r>
    </w:p>
    <w:p w14:paraId="3B15ED11" w14:textId="77777777" w:rsidR="003B3A62" w:rsidRDefault="003B3A62" w:rsidP="003B3A62">
      <w:pPr>
        <w:numPr>
          <w:ilvl w:val="0"/>
          <w:numId w:val="2"/>
        </w:numPr>
        <w:ind w:left="357" w:hanging="357"/>
        <w:rPr>
          <w:lang w:val="en-GB"/>
        </w:rPr>
      </w:pPr>
      <w:r>
        <w:t>Prima dell'uso, verifica che tutte le viti siano strette e che gli accessori siano adeguatamente montati e fissati.</w:t>
      </w:r>
    </w:p>
    <w:p w14:paraId="533489A7" w14:textId="77777777" w:rsidR="003B3A62" w:rsidRPr="0062786C" w:rsidRDefault="003B3A62" w:rsidP="003B3A62">
      <w:pPr>
        <w:numPr>
          <w:ilvl w:val="0"/>
          <w:numId w:val="2"/>
        </w:numPr>
        <w:ind w:left="357" w:hanging="357"/>
        <w:rPr>
          <w:lang w:val="en-GB"/>
        </w:rPr>
      </w:pPr>
      <w:r>
        <w:t>Usa solo accessori compatibili. Non tentare di usare o adattare accessori incompatibili o improvvisati.</w:t>
      </w:r>
    </w:p>
    <w:p w14:paraId="2191BBC3" w14:textId="77777777" w:rsidR="003B3A62" w:rsidRPr="0062786C" w:rsidRDefault="003B3A62" w:rsidP="003B3A62">
      <w:pPr>
        <w:numPr>
          <w:ilvl w:val="0"/>
          <w:numId w:val="2"/>
        </w:numPr>
        <w:ind w:left="357" w:hanging="357"/>
        <w:rPr>
          <w:lang w:val="en-GB"/>
        </w:rPr>
      </w:pPr>
      <w:r>
        <w:t>Evita avviamenti accidentali. Assicurati che l'interruttore sia in posizione "Spento" prima di inserire il cavo di alimentazione nella presa. Non usare utensili elettrici i cui interruttori non funzionano correttamente.</w:t>
      </w:r>
    </w:p>
    <w:p w14:paraId="6EDCF77C" w14:textId="77777777" w:rsidR="003B3A62" w:rsidRDefault="003B3A62" w:rsidP="003B3A62">
      <w:pPr>
        <w:widowControl/>
        <w:numPr>
          <w:ilvl w:val="0"/>
          <w:numId w:val="2"/>
        </w:numPr>
        <w:ind w:left="357" w:hanging="357"/>
        <w:rPr>
          <w:bCs/>
          <w:color w:val="000000"/>
          <w:lang w:eastAsia="en-US"/>
        </w:rPr>
      </w:pPr>
      <w:r w:rsidRPr="001E6C8E">
        <w:rPr>
          <w:bCs/>
          <w:color w:val="000000"/>
          <w:lang w:eastAsia="en-US"/>
        </w:rPr>
        <w:t>Non usare il prodotto in condizioni di pioggia o in condizioni di umidità eccessiva. La penetrazione dell'acqua al suo interno aumenta il rischio di cortocircuito.</w:t>
      </w:r>
    </w:p>
    <w:p w14:paraId="2E0F5379" w14:textId="77777777" w:rsidR="003B3A62" w:rsidRPr="00E845B4" w:rsidRDefault="003B3A62" w:rsidP="003B3A62">
      <w:pPr>
        <w:numPr>
          <w:ilvl w:val="0"/>
          <w:numId w:val="2"/>
        </w:numPr>
        <w:ind w:left="357" w:hanging="357"/>
        <w:rPr>
          <w:rStyle w:val="hps"/>
          <w:lang w:val="en-GB"/>
        </w:rPr>
      </w:pPr>
      <w:r>
        <w:rPr>
          <w:rStyle w:val="hps"/>
        </w:rPr>
        <w:t>Per l'uso esterno,</w:t>
      </w:r>
      <w:r>
        <w:t xml:space="preserve"> usa </w:t>
      </w:r>
      <w:r>
        <w:rPr>
          <w:rStyle w:val="hps"/>
        </w:rPr>
        <w:t>prolunghe adeguatamente certificate e contrassegnate per l'uso esterno.</w:t>
      </w:r>
    </w:p>
    <w:p w14:paraId="1D021383" w14:textId="77777777" w:rsidR="003B3A62" w:rsidRPr="0088532F" w:rsidRDefault="003B3A62" w:rsidP="003B3A62">
      <w:pPr>
        <w:numPr>
          <w:ilvl w:val="0"/>
          <w:numId w:val="2"/>
        </w:numPr>
        <w:ind w:left="357" w:hanging="357"/>
        <w:rPr>
          <w:lang w:val="en-GB"/>
        </w:rPr>
      </w:pPr>
      <w:r w:rsidRPr="00E845B4">
        <w:t>Non sovraccaricare il prodotto! Può essere utilizzato in sicurezza se vengono rispettati i parametri operativi che lo caratterizzano. Non usare utensili elettrici per scopi diversi da quelli per cui sono destinati.</w:t>
      </w:r>
    </w:p>
    <w:p w14:paraId="73B35829" w14:textId="77777777" w:rsidR="003B3A62" w:rsidRDefault="003B3A62" w:rsidP="003B3A62">
      <w:pPr>
        <w:ind w:left="357"/>
        <w:rPr>
          <w:lang w:val="en-GB"/>
        </w:rPr>
      </w:pPr>
    </w:p>
    <w:p w14:paraId="424A195A" w14:textId="77777777" w:rsidR="003B3A62" w:rsidRPr="00036204" w:rsidRDefault="003B3A62" w:rsidP="003B3A62">
      <w:pPr>
        <w:widowControl/>
        <w:rPr>
          <w:color w:val="000000"/>
          <w:sz w:val="20"/>
          <w:szCs w:val="20"/>
          <w:lang w:eastAsia="en-US"/>
        </w:rPr>
      </w:pPr>
      <w:r w:rsidRPr="00036204">
        <w:rPr>
          <w:b/>
          <w:bCs/>
          <w:i/>
          <w:iCs/>
          <w:color w:val="000000"/>
          <w:sz w:val="20"/>
          <w:szCs w:val="20"/>
          <w:lang w:eastAsia="en-US"/>
        </w:rPr>
        <w:t xml:space="preserve">Misure di sicurezza personale </w:t>
      </w:r>
    </w:p>
    <w:p w14:paraId="2FBB604C" w14:textId="77777777" w:rsidR="003B3A62" w:rsidRDefault="003B3A62" w:rsidP="003B3A62">
      <w:pPr>
        <w:numPr>
          <w:ilvl w:val="0"/>
          <w:numId w:val="3"/>
        </w:numPr>
        <w:ind w:left="357" w:hanging="357"/>
        <w:rPr>
          <w:lang w:val="en-GB"/>
        </w:rPr>
      </w:pPr>
      <w:r>
        <w:t>Non usare utensili elettrici se sei stanco, sotto l'influenza di alcol, droghe o farmaci che possono compromettere la tua concentrazione.</w:t>
      </w:r>
    </w:p>
    <w:p w14:paraId="426A0BD7" w14:textId="77777777" w:rsidR="003B3A62" w:rsidRPr="009655A1" w:rsidRDefault="003B3A62" w:rsidP="003B3A62">
      <w:pPr>
        <w:numPr>
          <w:ilvl w:val="0"/>
          <w:numId w:val="3"/>
        </w:numPr>
        <w:ind w:left="357" w:hanging="357"/>
        <w:rPr>
          <w:lang w:val="en-GB"/>
        </w:rPr>
      </w:pPr>
      <w:r w:rsidRPr="009655A1">
        <w:lastRenderedPageBreak/>
        <w:t>Indossa sempre abiti appropriati. Non indossare vestiti larghi o gioielli. Se hai i capelli lunghi, dovrebbero essere raccolti. C'è il rischio che venga impigliato dalle parti mobili della macchina.</w:t>
      </w:r>
    </w:p>
    <w:p w14:paraId="795514D6" w14:textId="77777777" w:rsidR="003B3A62" w:rsidRDefault="003B3A62" w:rsidP="003B3A62">
      <w:pPr>
        <w:numPr>
          <w:ilvl w:val="0"/>
          <w:numId w:val="3"/>
        </w:numPr>
        <w:ind w:left="357" w:hanging="357"/>
        <w:rPr>
          <w:lang w:val="en-GB"/>
        </w:rPr>
      </w:pPr>
      <w:r>
        <w:rPr>
          <w:noProof/>
          <w:lang w:eastAsia="en-US"/>
        </w:rPr>
        <w:drawing>
          <wp:anchor distT="0" distB="0" distL="114300" distR="114300" simplePos="0" relativeHeight="251992064" behindDoc="0" locked="0" layoutInCell="1" allowOverlap="1" wp14:anchorId="6CD66927" wp14:editId="788CE697">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252210626" name="Picture 252210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t>Durante l'uso, è obbligatorio indossare dispositivi protettivi: occhiali, tappi per le orecchie e guanti protettivi. Si consiglia indossare scarpe protettive che garantiscano una maggiore aderenza.</w:t>
      </w:r>
    </w:p>
    <w:p w14:paraId="500D5EDC" w14:textId="77777777" w:rsidR="003B3A62" w:rsidRDefault="003B3A62" w:rsidP="003B3A62">
      <w:pPr>
        <w:numPr>
          <w:ilvl w:val="0"/>
          <w:numId w:val="3"/>
        </w:numPr>
        <w:ind w:left="357" w:hanging="357"/>
        <w:rPr>
          <w:lang w:val="en-GB"/>
        </w:rPr>
      </w:pPr>
      <w:r w:rsidRPr="009655A1">
        <w:t>Se è possibile installare estrattori di polvere, assicurati che siano collegati e usati correttamente.</w:t>
      </w:r>
    </w:p>
    <w:p w14:paraId="2BFD0759" w14:textId="77777777" w:rsidR="003B3A62" w:rsidRDefault="003B3A62" w:rsidP="003B3A62">
      <w:pPr>
        <w:numPr>
          <w:ilvl w:val="0"/>
          <w:numId w:val="3"/>
        </w:numPr>
        <w:ind w:left="357" w:hanging="357"/>
        <w:rPr>
          <w:lang w:val="en-GB"/>
        </w:rPr>
      </w:pPr>
      <w:r>
        <w:t>Fai delle pause ogni volta che serve. L'uso continuo degli utensili elettrici per lunghi periodi può causare affaticamento che può portare a incidenti.</w:t>
      </w:r>
    </w:p>
    <w:p w14:paraId="250FAA9D" w14:textId="77777777" w:rsidR="003B3A62" w:rsidRDefault="003B3A62" w:rsidP="003B3A62">
      <w:pPr>
        <w:numPr>
          <w:ilvl w:val="0"/>
          <w:numId w:val="3"/>
        </w:numPr>
        <w:ind w:left="357" w:hanging="357"/>
        <w:rPr>
          <w:lang w:val="en-GB"/>
        </w:rPr>
      </w:pPr>
      <w:r>
        <w:t>Spegni gli utensili elettrici quando non li usi.</w:t>
      </w:r>
    </w:p>
    <w:p w14:paraId="6511153C" w14:textId="77777777" w:rsidR="003B3A62" w:rsidRPr="009655A1" w:rsidRDefault="003B3A62" w:rsidP="003B3A62">
      <w:pPr>
        <w:ind w:left="357"/>
        <w:rPr>
          <w:lang w:val="en-GB"/>
        </w:rPr>
      </w:pPr>
    </w:p>
    <w:p w14:paraId="5B689495" w14:textId="77777777" w:rsidR="003B3A62" w:rsidRPr="00817A85" w:rsidRDefault="003B3A62" w:rsidP="003B3A62">
      <w:pPr>
        <w:widowControl/>
        <w:rPr>
          <w:b/>
          <w:i/>
          <w:color w:val="000000"/>
          <w:sz w:val="20"/>
          <w:szCs w:val="20"/>
          <w:lang w:eastAsia="en-US"/>
        </w:rPr>
      </w:pPr>
      <w:r w:rsidRPr="00817A85">
        <w:rPr>
          <w:b/>
          <w:i/>
          <w:color w:val="000000"/>
          <w:sz w:val="20"/>
          <w:szCs w:val="20"/>
          <w:lang w:eastAsia="en-US"/>
        </w:rPr>
        <w:t>Servizio</w:t>
      </w:r>
    </w:p>
    <w:p w14:paraId="561906A6" w14:textId="77777777" w:rsidR="003B3A62" w:rsidRDefault="003B3A62" w:rsidP="003B3A62">
      <w:pPr>
        <w:numPr>
          <w:ilvl w:val="0"/>
          <w:numId w:val="4"/>
        </w:numPr>
        <w:ind w:left="357" w:hanging="357"/>
        <w:jc w:val="both"/>
      </w:pPr>
      <w:r w:rsidRPr="00817A85">
        <w:t>La riparazione deve essere effettuata solo da personale autorizzato, sostituendola con accessori originali e pezzi di ricambio per evitare incidenti dovuti a riparazioni imcorrette.</w:t>
      </w:r>
    </w:p>
    <w:p w14:paraId="1920E513" w14:textId="77777777" w:rsidR="003B3A62" w:rsidRPr="00817A85" w:rsidRDefault="003B3A62" w:rsidP="003B3A62">
      <w:pPr>
        <w:ind w:left="357"/>
        <w:jc w:val="both"/>
      </w:pPr>
    </w:p>
    <w:p w14:paraId="1E00CA6B" w14:textId="77777777" w:rsidR="003B3A62" w:rsidRDefault="003B3A62" w:rsidP="003B3A62">
      <w:pPr>
        <w:pStyle w:val="BlockText"/>
        <w:spacing w:before="0"/>
        <w:ind w:left="357" w:right="0" w:hanging="357"/>
        <w:jc w:val="both"/>
        <w:rPr>
          <w:b/>
          <w:color w:val="FFFFFF" w:themeColor="background1"/>
          <w:sz w:val="20"/>
          <w:szCs w:val="20"/>
        </w:rPr>
      </w:pPr>
      <w:r w:rsidRPr="00DF388E">
        <w:rPr>
          <w:b/>
          <w:color w:val="FFFFFF" w:themeColor="background1"/>
          <w:sz w:val="20"/>
          <w:szCs w:val="20"/>
          <w:highlight w:val="black"/>
        </w:rPr>
        <w:t>Misure di sicurezza specifiche per le smeriffatrice angolare</w:t>
      </w:r>
    </w:p>
    <w:p w14:paraId="1F622D69" w14:textId="77777777" w:rsidR="003B3A62" w:rsidRPr="00C73D29" w:rsidRDefault="003B3A62" w:rsidP="003B3A62">
      <w:pPr>
        <w:pStyle w:val="BlockText"/>
        <w:numPr>
          <w:ilvl w:val="0"/>
          <w:numId w:val="4"/>
        </w:numPr>
        <w:spacing w:before="0"/>
        <w:ind w:left="357" w:right="0" w:hanging="357"/>
        <w:jc w:val="both"/>
        <w:rPr>
          <w:sz w:val="16"/>
          <w:lang w:val="ro-RO"/>
        </w:rPr>
      </w:pPr>
      <w:r w:rsidRPr="00C73D29">
        <w:rPr>
          <w:sz w:val="16"/>
        </w:rPr>
        <w:t>Usa sempre la maniglia ausiliaria per il massimo controllo.</w:t>
      </w:r>
    </w:p>
    <w:p w14:paraId="1474D403" w14:textId="77777777" w:rsidR="003B3A62" w:rsidRPr="00C73D29" w:rsidRDefault="003B3A62" w:rsidP="003B3A62">
      <w:pPr>
        <w:pStyle w:val="BlockText"/>
        <w:numPr>
          <w:ilvl w:val="0"/>
          <w:numId w:val="4"/>
        </w:numPr>
        <w:spacing w:before="0"/>
        <w:ind w:left="357" w:right="0" w:hanging="357"/>
        <w:rPr>
          <w:sz w:val="16"/>
        </w:rPr>
      </w:pPr>
      <w:r w:rsidRPr="00C73D29">
        <w:rPr>
          <w:sz w:val="16"/>
        </w:rPr>
        <w:t>Controlla che la velocità massima e le dimensioni indicate sulla mola corrispondano alle specifiche della macina.</w:t>
      </w:r>
    </w:p>
    <w:p w14:paraId="60F639C6" w14:textId="77777777" w:rsidR="003B3A62" w:rsidRPr="008F70CC" w:rsidRDefault="003B3A62" w:rsidP="003B3A62">
      <w:pPr>
        <w:pStyle w:val="BlockText"/>
        <w:numPr>
          <w:ilvl w:val="0"/>
          <w:numId w:val="4"/>
        </w:numPr>
        <w:spacing w:before="0"/>
        <w:ind w:left="357" w:right="0" w:hanging="357"/>
        <w:rPr>
          <w:sz w:val="16"/>
          <w:lang w:val="ro-RO"/>
        </w:rPr>
      </w:pPr>
      <w:r w:rsidRPr="008F70CC">
        <w:rPr>
          <w:sz w:val="16"/>
        </w:rPr>
        <w:t>Controlla lo stato del disco prima di ogni utilizzo. Non usare il prodotto se il disco è danneggiato, crepato o usurato eccessivamente. Alcuni difetti non sono visibili a occhio nudo; Per controllare il disco, oltre all'ispezione visiva, colpilo delicatamente con il manico di un cacciavite tenendolo vicino al foro di fissaggio; Se il suono prodotto è pieno e metallico, il disco è adeguato.</w:t>
      </w:r>
    </w:p>
    <w:p w14:paraId="61135418" w14:textId="77777777" w:rsidR="003B3A62" w:rsidRPr="008F70CC" w:rsidRDefault="003B3A62" w:rsidP="003B3A62">
      <w:pPr>
        <w:pStyle w:val="BlockText"/>
        <w:numPr>
          <w:ilvl w:val="0"/>
          <w:numId w:val="4"/>
        </w:numPr>
        <w:spacing w:before="0"/>
        <w:ind w:left="357" w:right="0" w:hanging="357"/>
        <w:rPr>
          <w:sz w:val="16"/>
        </w:rPr>
      </w:pPr>
      <w:r w:rsidRPr="008F70CC">
        <w:rPr>
          <w:sz w:val="16"/>
        </w:rPr>
        <w:t>Assicurati che il disco abrasivo sia stato montato e fissato correttamente. Non utilizzare modifiche, rondelle riduttrici o adattatori per usare una ruota incompatibile.</w:t>
      </w:r>
    </w:p>
    <w:p w14:paraId="3D8DFD87" w14:textId="77777777" w:rsidR="003B3A62" w:rsidRPr="0002710E" w:rsidRDefault="003B3A62" w:rsidP="003B3A62">
      <w:pPr>
        <w:numPr>
          <w:ilvl w:val="0"/>
          <w:numId w:val="4"/>
        </w:numPr>
        <w:ind w:left="357" w:hanging="357"/>
        <w:jc w:val="both"/>
        <w:rPr>
          <w:lang w:val="ro-RO"/>
        </w:rPr>
      </w:pPr>
      <w:r w:rsidRPr="0002710E">
        <w:t xml:space="preserve">La smerrigliatrice è doppiamente isolata. Ciò significa che è dotato di due tipi di isolamento completamente indipendenti che impediscono all'operatore di entrare in contatto diretto con le parti metalliche dei cavi. </w:t>
      </w:r>
      <w:r w:rsidRPr="0002710E">
        <w:rPr>
          <w:rStyle w:val="hps"/>
        </w:rPr>
        <w:t xml:space="preserve">Questa misura rappresenta un alto grado di protezione contro </w:t>
      </w:r>
    </w:p>
    <w:p w14:paraId="0B43F199" w14:textId="77777777" w:rsidR="003B3A62" w:rsidRDefault="003B3A62" w:rsidP="003B3A62">
      <w:pPr>
        <w:ind w:left="357"/>
        <w:jc w:val="both"/>
      </w:pPr>
      <w:r w:rsidRPr="0088532F">
        <w:t>Scossa elettrica.</w:t>
      </w:r>
    </w:p>
    <w:p w14:paraId="08170E58" w14:textId="05655C34" w:rsidR="006265E8" w:rsidRPr="006265E8" w:rsidRDefault="006265E8" w:rsidP="006265E8">
      <w:pPr>
        <w:pStyle w:val="ListParagraph"/>
        <w:numPr>
          <w:ilvl w:val="0"/>
          <w:numId w:val="4"/>
        </w:numPr>
        <w:jc w:val="both"/>
        <w:rPr>
          <w:lang w:val="ro-RO"/>
        </w:rPr>
      </w:pPr>
      <w:r w:rsidRPr="006265E8">
        <w:t>Il prodotto è dotato di un meccanismo di protezione contro l'avviamento accidentale.</w:t>
      </w:r>
    </w:p>
    <w:p w14:paraId="48982DFC" w14:textId="77777777" w:rsidR="003B3A62" w:rsidRDefault="003B3A62" w:rsidP="003B3A62">
      <w:pPr>
        <w:ind w:left="357" w:hanging="357"/>
        <w:jc w:val="both"/>
        <w:rPr>
          <w:lang w:val="ro-RO"/>
        </w:rPr>
      </w:pPr>
    </w:p>
    <w:p w14:paraId="1128E741" w14:textId="77777777" w:rsidR="003B3A62" w:rsidRDefault="003B3A62" w:rsidP="003B3A62">
      <w:pPr>
        <w:pStyle w:val="Default"/>
        <w:jc w:val="both"/>
        <w:rPr>
          <w:b/>
          <w:color w:val="FFFFFF" w:themeColor="background1"/>
          <w:sz w:val="20"/>
          <w:szCs w:val="20"/>
        </w:rPr>
      </w:pPr>
      <w:r w:rsidRPr="00036204">
        <w:rPr>
          <w:b/>
          <w:color w:val="FFFFFF" w:themeColor="background1"/>
          <w:sz w:val="20"/>
          <w:szCs w:val="20"/>
          <w:highlight w:val="black"/>
        </w:rPr>
        <w:t>Ambito di applicazione</w:t>
      </w:r>
    </w:p>
    <w:p w14:paraId="693C5FC2" w14:textId="77777777" w:rsidR="003B3A62" w:rsidRDefault="003B3A62" w:rsidP="003B3A62">
      <w:pPr>
        <w:pStyle w:val="Default"/>
        <w:jc w:val="both"/>
      </w:pPr>
      <w:r w:rsidRPr="0002710E">
        <w:rPr>
          <w:sz w:val="16"/>
          <w:szCs w:val="16"/>
        </w:rPr>
        <w:t xml:space="preserve">La smerrigliatrice angolare è destinata all'uso personale per </w:t>
      </w:r>
      <w:r w:rsidRPr="0002710E">
        <w:rPr>
          <w:color w:val="auto"/>
          <w:sz w:val="16"/>
          <w:szCs w:val="16"/>
        </w:rPr>
        <w:t>operazioni di levigatura e levigatura di materiali metallici.</w:t>
      </w:r>
    </w:p>
    <w:p w14:paraId="4C3289B1" w14:textId="77777777" w:rsidR="003B3A62" w:rsidRDefault="003B3A62" w:rsidP="003B3A62">
      <w:r>
        <w:rPr>
          <w:b/>
        </w:rPr>
        <w:t>NON È PROGETTATO PER L'USO INDUSTRIALE</w:t>
      </w:r>
      <w:r>
        <w:t>.</w:t>
      </w:r>
    </w:p>
    <w:p w14:paraId="49D91A93" w14:textId="77777777" w:rsidR="003B3A62" w:rsidRDefault="003B3A62" w:rsidP="003B3A62">
      <w:pPr>
        <w:pStyle w:val="ListParagraph"/>
        <w:tabs>
          <w:tab w:val="left" w:pos="457"/>
          <w:tab w:val="left" w:pos="459"/>
        </w:tabs>
        <w:adjustRightInd/>
        <w:spacing w:before="1"/>
        <w:ind w:left="458" w:right="174"/>
        <w:contextualSpacing w:val="0"/>
      </w:pPr>
    </w:p>
    <w:p w14:paraId="28DD59FD" w14:textId="77777777" w:rsidR="003B3A62" w:rsidRPr="00E6093D" w:rsidRDefault="003B3A62" w:rsidP="003B3A62">
      <w:pPr>
        <w:pStyle w:val="Heading1"/>
        <w:spacing w:before="92"/>
        <w:ind w:left="0"/>
        <w:rPr>
          <w:rStyle w:val="tlid-translation"/>
          <w:color w:val="FFFFFF"/>
          <w:shd w:val="clear" w:color="auto" w:fill="000000"/>
        </w:rPr>
      </w:pPr>
      <w:r>
        <w:rPr>
          <w:color w:val="FFFFFF"/>
          <w:shd w:val="clear" w:color="auto" w:fill="000000"/>
        </w:rPr>
        <w:t>Preparazione all'entrata in servizio</w:t>
      </w:r>
    </w:p>
    <w:p w14:paraId="4ED1F78E" w14:textId="77777777" w:rsidR="003B3A62" w:rsidRPr="0058150A" w:rsidRDefault="003B3A62" w:rsidP="003B3A62">
      <w:pPr>
        <w:pStyle w:val="NormalWeb"/>
        <w:spacing w:before="0" w:beforeAutospacing="0" w:after="0" w:afterAutospacing="0"/>
        <w:rPr>
          <w:rFonts w:ascii="Arial" w:eastAsia="SimSun" w:hAnsi="Arial" w:cs="Arial"/>
          <w:b/>
          <w:color w:val="000000" w:themeColor="text1"/>
          <w:sz w:val="20"/>
          <w:szCs w:val="20"/>
          <w:highlight w:val="lightGray"/>
          <w:lang w:eastAsia="ru-RU"/>
        </w:rPr>
      </w:pPr>
    </w:p>
    <w:p w14:paraId="6812E8B6" w14:textId="77777777" w:rsidR="003B3A62" w:rsidRDefault="003B3A62" w:rsidP="003B3A62">
      <w:pPr>
        <w:ind w:left="357" w:hanging="357"/>
        <w:jc w:val="both"/>
        <w:rPr>
          <w:b/>
          <w:sz w:val="20"/>
          <w:szCs w:val="20"/>
          <w:lang w:val="ro-RO"/>
        </w:rPr>
      </w:pPr>
      <w:r w:rsidRPr="0058150A">
        <w:rPr>
          <w:noProof/>
        </w:rPr>
        <w:drawing>
          <wp:anchor distT="0" distB="0" distL="114300" distR="114300" simplePos="0" relativeHeight="251983872" behindDoc="0" locked="0" layoutInCell="1" allowOverlap="1" wp14:anchorId="50771E93" wp14:editId="2E396406">
            <wp:simplePos x="0" y="0"/>
            <wp:positionH relativeFrom="margin">
              <wp:align>left</wp:align>
            </wp:positionH>
            <wp:positionV relativeFrom="paragraph">
              <wp:posOffset>6350</wp:posOffset>
            </wp:positionV>
            <wp:extent cx="352425" cy="314325"/>
            <wp:effectExtent l="0" t="0" r="9525" b="9525"/>
            <wp:wrapSquare wrapText="bothSides"/>
            <wp:docPr id="2043829752" name="Picture 2043829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r w:rsidRPr="0058150A">
        <w:rPr>
          <w:b/>
        </w:rPr>
        <w:t>ATTENZIONE! SCOLLEGA L'ALIMENTATORE PRIMA DI INIZIARE QUALSIASI REGOLAZIONE O MANUTENZIONE.</w:t>
      </w:r>
    </w:p>
    <w:p w14:paraId="38767E10" w14:textId="77777777" w:rsidR="003B3A62" w:rsidRPr="003C7BB7" w:rsidRDefault="003B3A62" w:rsidP="003B3A62">
      <w:pPr>
        <w:pStyle w:val="Heading1"/>
        <w:spacing w:before="92"/>
      </w:pPr>
    </w:p>
    <w:p w14:paraId="34CEED87" w14:textId="77777777" w:rsidR="003B3A62" w:rsidRDefault="003B3A62" w:rsidP="003B3A62">
      <w:pPr>
        <w:ind w:left="357" w:hanging="357"/>
        <w:jc w:val="both"/>
        <w:rPr>
          <w:b/>
          <w:i/>
        </w:rPr>
      </w:pPr>
      <w:r w:rsidRPr="00921627">
        <w:rPr>
          <w:noProof/>
          <w:highlight w:val="green"/>
        </w:rPr>
        <w:drawing>
          <wp:anchor distT="0" distB="0" distL="114300" distR="114300" simplePos="0" relativeHeight="251988992" behindDoc="0" locked="0" layoutInCell="1" allowOverlap="1" wp14:anchorId="23D77294" wp14:editId="10BFEED0">
            <wp:simplePos x="0" y="0"/>
            <wp:positionH relativeFrom="margin">
              <wp:align>left</wp:align>
            </wp:positionH>
            <wp:positionV relativeFrom="paragraph">
              <wp:posOffset>6350</wp:posOffset>
            </wp:positionV>
            <wp:extent cx="352425" cy="314325"/>
            <wp:effectExtent l="0" t="0" r="9525" b="9525"/>
            <wp:wrapSquare wrapText="bothSides"/>
            <wp:docPr id="2032052308" name="Picture 203205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p>
    <w:p w14:paraId="017B12FD" w14:textId="77777777" w:rsidR="003B3A62" w:rsidRDefault="003B3A62" w:rsidP="003B3A62">
      <w:pPr>
        <w:ind w:left="720"/>
        <w:jc w:val="both"/>
        <w:rPr>
          <w:b/>
          <w:i/>
        </w:rPr>
      </w:pPr>
      <w:r>
        <w:rPr>
          <w:b/>
        </w:rPr>
        <w:t>ATTENZIONE! NON USARE IL MACINAFFÈ SENZA PROTEZIONI.</w:t>
      </w:r>
    </w:p>
    <w:p w14:paraId="69941733" w14:textId="77777777" w:rsidR="003B3A62" w:rsidRDefault="003B3A62" w:rsidP="003B3A62">
      <w:pPr>
        <w:jc w:val="both"/>
        <w:rPr>
          <w:b/>
          <w:i/>
        </w:rPr>
      </w:pPr>
    </w:p>
    <w:p w14:paraId="714AEE92" w14:textId="77777777" w:rsidR="003B3A62" w:rsidRDefault="003B3A62" w:rsidP="003B3A62">
      <w:pPr>
        <w:ind w:left="357" w:hanging="357"/>
        <w:jc w:val="both"/>
        <w:rPr>
          <w:b/>
          <w:i/>
        </w:rPr>
      </w:pPr>
    </w:p>
    <w:p w14:paraId="62AF43AF" w14:textId="77777777" w:rsidR="003B3A62" w:rsidRPr="00E12D89" w:rsidRDefault="003B3A62" w:rsidP="003B3A62">
      <w:pPr>
        <w:ind w:left="357" w:hanging="357"/>
        <w:jc w:val="both"/>
        <w:rPr>
          <w:b/>
          <w:i/>
        </w:rPr>
      </w:pPr>
      <w:r>
        <w:rPr>
          <w:b/>
          <w:i/>
        </w:rPr>
        <w:t>Montaggio della maniglia ausiliaria</w:t>
      </w:r>
    </w:p>
    <w:p w14:paraId="78C47919" w14:textId="77777777" w:rsidR="003B3A62" w:rsidRDefault="003B3A62" w:rsidP="003B3A62">
      <w:pPr>
        <w:jc w:val="both"/>
      </w:pPr>
      <w:r>
        <w:t>La maniglia ausiliaria (7) ti dà un controllo aggiuntivo sul supporto e sulla guida dell'utensile elettrico. Può essere montato a sinistra/destra avvitando nella fessura appropriata.</w:t>
      </w:r>
    </w:p>
    <w:p w14:paraId="24669CD5" w14:textId="77777777" w:rsidR="003B3A62" w:rsidRDefault="003B3A62" w:rsidP="003B3A62">
      <w:pPr>
        <w:jc w:val="both"/>
      </w:pPr>
    </w:p>
    <w:p w14:paraId="0F9B6ED3" w14:textId="77777777" w:rsidR="003B3A62" w:rsidRDefault="003B3A62" w:rsidP="003B3A62">
      <w:pPr>
        <w:ind w:left="357" w:hanging="357"/>
        <w:jc w:val="both"/>
        <w:rPr>
          <w:b/>
          <w:i/>
        </w:rPr>
      </w:pPr>
      <w:r w:rsidRPr="00B82444">
        <w:rPr>
          <w:b/>
          <w:i/>
        </w:rPr>
        <w:t>Montare le protezioni</w:t>
      </w:r>
    </w:p>
    <w:p w14:paraId="58F74727" w14:textId="77777777" w:rsidR="003B3A62" w:rsidRDefault="003B3A62" w:rsidP="003B3A62">
      <w:pPr>
        <w:jc w:val="both"/>
      </w:pPr>
      <w:r w:rsidRPr="00B82444">
        <w:t>La protezione protettiva (5) è posizionata sull'asta in modo da proteggere l'utente dalle scintille prodotte durante l'uso. Stringi saldamente usando il dado di attacco di guardia (4).</w:t>
      </w:r>
    </w:p>
    <w:p w14:paraId="21718D58" w14:textId="77777777" w:rsidR="003B3A62" w:rsidRDefault="003B3A62" w:rsidP="003B3A62">
      <w:pPr>
        <w:jc w:val="both"/>
        <w:rPr>
          <w:b/>
          <w:i/>
        </w:rPr>
      </w:pPr>
    </w:p>
    <w:p w14:paraId="1C482B35" w14:textId="77777777" w:rsidR="003B3A62" w:rsidRDefault="003B3A62" w:rsidP="003B3A62">
      <w:pPr>
        <w:jc w:val="both"/>
        <w:rPr>
          <w:b/>
          <w:i/>
        </w:rPr>
      </w:pPr>
      <w:r>
        <w:rPr>
          <w:b/>
          <w:i/>
        </w:rPr>
        <w:t>Montaggio/sostituzione del disco</w:t>
      </w:r>
    </w:p>
    <w:p w14:paraId="17AE599D" w14:textId="77777777" w:rsidR="003B3A62" w:rsidRPr="00B82444" w:rsidRDefault="003B3A62" w:rsidP="003B3A62">
      <w:pPr>
        <w:ind w:left="357" w:hanging="357"/>
        <w:jc w:val="both"/>
        <w:rPr>
          <w:b/>
          <w:i/>
        </w:rPr>
      </w:pPr>
      <w:r w:rsidRPr="009D2164">
        <w:rPr>
          <w:b/>
          <w:noProof/>
          <w:lang w:eastAsia="en-US"/>
        </w:rPr>
        <w:drawing>
          <wp:anchor distT="0" distB="0" distL="114300" distR="114300" simplePos="0" relativeHeight="251985920" behindDoc="0" locked="0" layoutInCell="1" allowOverlap="1" wp14:anchorId="6803FDF7" wp14:editId="0514F9CD">
            <wp:simplePos x="0" y="0"/>
            <wp:positionH relativeFrom="margin">
              <wp:posOffset>0</wp:posOffset>
            </wp:positionH>
            <wp:positionV relativeFrom="paragraph">
              <wp:posOffset>30010</wp:posOffset>
            </wp:positionV>
            <wp:extent cx="352425" cy="304800"/>
            <wp:effectExtent l="0" t="0" r="9525" b="0"/>
            <wp:wrapSquare wrapText="bothSides"/>
            <wp:docPr id="1727684608" name="Picture 172768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6B088D8" w14:textId="77777777" w:rsidR="003B3A62" w:rsidRPr="00AB2CAA" w:rsidRDefault="003B3A62" w:rsidP="003B3A62">
      <w:pPr>
        <w:pStyle w:val="ListParagraph"/>
        <w:ind w:left="360"/>
        <w:jc w:val="both"/>
        <w:rPr>
          <w:b/>
        </w:rPr>
      </w:pPr>
      <w:r>
        <w:rPr>
          <w:b/>
        </w:rPr>
        <w:t xml:space="preserve">ATTENZIONE! AZIONA IL PULSANTE DI BLOCCO </w:t>
      </w:r>
      <w:r w:rsidRPr="00693059">
        <w:rPr>
          <w:b/>
          <w:u w:val="single"/>
        </w:rPr>
        <w:t xml:space="preserve">DOPO CHE L' </w:t>
      </w:r>
      <w:r w:rsidRPr="00AB2CAA">
        <w:rPr>
          <w:b/>
        </w:rPr>
        <w:t xml:space="preserve">ATTREZZO SI È FERMATO COMPLETAMENTE! </w:t>
      </w:r>
    </w:p>
    <w:p w14:paraId="0D7E91C6" w14:textId="77777777" w:rsidR="003B3A62" w:rsidRDefault="003B3A62" w:rsidP="003B3A62">
      <w:pPr>
        <w:jc w:val="both"/>
        <w:rPr>
          <w:b/>
          <w:color w:val="FFFFFF" w:themeColor="background1"/>
          <w:sz w:val="20"/>
          <w:szCs w:val="20"/>
          <w:highlight w:val="black"/>
        </w:rPr>
      </w:pPr>
      <w:r>
        <w:rPr>
          <w:b/>
          <w:noProof/>
          <w:color w:val="FFFFFF" w:themeColor="background1"/>
          <w:sz w:val="20"/>
          <w:szCs w:val="20"/>
          <w:highlight w:val="black"/>
          <w:lang w:eastAsia="en-US"/>
        </w:rPr>
        <w:drawing>
          <wp:anchor distT="0" distB="0" distL="114300" distR="114300" simplePos="0" relativeHeight="251986944" behindDoc="0" locked="0" layoutInCell="1" allowOverlap="1" wp14:anchorId="470EF1A3" wp14:editId="2358CFDC">
            <wp:simplePos x="0" y="0"/>
            <wp:positionH relativeFrom="margin">
              <wp:align>right</wp:align>
            </wp:positionH>
            <wp:positionV relativeFrom="paragraph">
              <wp:posOffset>12065</wp:posOffset>
            </wp:positionV>
            <wp:extent cx="1876425" cy="1600200"/>
            <wp:effectExtent l="0" t="0" r="9525" b="0"/>
            <wp:wrapThrough wrapText="bothSides">
              <wp:wrapPolygon edited="0">
                <wp:start x="0" y="0"/>
                <wp:lineTo x="0" y="21343"/>
                <wp:lineTo x="21490" y="21343"/>
                <wp:lineTo x="21490" y="0"/>
                <wp:lineTo x="0" y="0"/>
              </wp:wrapPolygon>
            </wp:wrapThrough>
            <wp:docPr id="984586830" name="Picture 984586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600200"/>
                    </a:xfrm>
                    <a:prstGeom prst="rect">
                      <a:avLst/>
                    </a:prstGeom>
                    <a:noFill/>
                    <a:ln>
                      <a:noFill/>
                    </a:ln>
                  </pic:spPr>
                </pic:pic>
              </a:graphicData>
            </a:graphic>
          </wp:anchor>
        </w:drawing>
      </w:r>
    </w:p>
    <w:p w14:paraId="4BAB2176" w14:textId="77777777" w:rsidR="003B3A62" w:rsidRDefault="003B3A62" w:rsidP="00C06673">
      <w:pPr>
        <w:pStyle w:val="Default"/>
        <w:numPr>
          <w:ilvl w:val="0"/>
          <w:numId w:val="8"/>
        </w:numPr>
        <w:jc w:val="both"/>
        <w:rPr>
          <w:color w:val="auto"/>
          <w:sz w:val="16"/>
          <w:szCs w:val="16"/>
          <w:lang w:val="ro-RO"/>
        </w:rPr>
      </w:pPr>
      <w:r w:rsidRPr="00104A8F">
        <w:rPr>
          <w:color w:val="auto"/>
          <w:sz w:val="16"/>
          <w:szCs w:val="16"/>
        </w:rPr>
        <w:t xml:space="preserve">Togli la spina dalla presa. </w:t>
      </w:r>
    </w:p>
    <w:p w14:paraId="7F2F7F1C" w14:textId="77777777" w:rsidR="003B3A62" w:rsidRPr="00104A8F" w:rsidRDefault="003B3A62" w:rsidP="00C06673">
      <w:pPr>
        <w:pStyle w:val="Default"/>
        <w:numPr>
          <w:ilvl w:val="0"/>
          <w:numId w:val="8"/>
        </w:numPr>
        <w:jc w:val="both"/>
        <w:rPr>
          <w:color w:val="auto"/>
          <w:sz w:val="16"/>
          <w:szCs w:val="16"/>
          <w:lang w:val="ro-RO"/>
        </w:rPr>
      </w:pPr>
      <w:r w:rsidRPr="00104A8F">
        <w:rPr>
          <w:color w:val="auto"/>
          <w:sz w:val="16"/>
          <w:szCs w:val="16"/>
        </w:rPr>
        <w:t xml:space="preserve">Premi e tieni premuto il pulsante di blocco del mandrino (2) e gira il mandrino finché non si blocca. </w:t>
      </w:r>
    </w:p>
    <w:p w14:paraId="5C2C4DCE" w14:textId="77777777" w:rsidR="003B3A62" w:rsidRDefault="003B3A62" w:rsidP="00C06673">
      <w:pPr>
        <w:pStyle w:val="Default"/>
        <w:numPr>
          <w:ilvl w:val="0"/>
          <w:numId w:val="8"/>
        </w:numPr>
        <w:jc w:val="both"/>
        <w:rPr>
          <w:color w:val="auto"/>
          <w:sz w:val="16"/>
          <w:szCs w:val="16"/>
          <w:lang w:val="ro-RO"/>
        </w:rPr>
      </w:pPr>
      <w:r>
        <w:rPr>
          <w:color w:val="auto"/>
          <w:sz w:val="16"/>
          <w:szCs w:val="16"/>
        </w:rPr>
        <w:t xml:space="preserve">Rimuovi la flangia esterna (9) e quella interna (8) usando la chiave a perni (10). </w:t>
      </w:r>
    </w:p>
    <w:p w14:paraId="2AB1C2C3" w14:textId="77777777" w:rsidR="003B3A62" w:rsidRDefault="003B3A62" w:rsidP="00C06673">
      <w:pPr>
        <w:pStyle w:val="Default"/>
        <w:numPr>
          <w:ilvl w:val="0"/>
          <w:numId w:val="8"/>
        </w:numPr>
        <w:jc w:val="both"/>
        <w:rPr>
          <w:color w:val="auto"/>
          <w:sz w:val="16"/>
          <w:szCs w:val="16"/>
          <w:lang w:val="ro-RO"/>
        </w:rPr>
      </w:pPr>
      <w:r>
        <w:rPr>
          <w:color w:val="auto"/>
          <w:sz w:val="16"/>
          <w:szCs w:val="16"/>
        </w:rPr>
        <w:t>Montare la flangia interna (8) sull'albero secondo le guide esistenti, montare il disco sull'albero in modo che sia ben centrato, montare la flangia esterna (9) e stringerla saldamente con la chiave a perni (10).</w:t>
      </w:r>
    </w:p>
    <w:p w14:paraId="00896E0A" w14:textId="77777777" w:rsidR="003B3A62" w:rsidRPr="00104A8F" w:rsidRDefault="003B3A62" w:rsidP="00C06673">
      <w:pPr>
        <w:pStyle w:val="Default"/>
        <w:numPr>
          <w:ilvl w:val="0"/>
          <w:numId w:val="8"/>
        </w:numPr>
        <w:jc w:val="both"/>
        <w:rPr>
          <w:color w:val="auto"/>
          <w:sz w:val="16"/>
          <w:szCs w:val="16"/>
          <w:lang w:val="ro-RO"/>
        </w:rPr>
      </w:pPr>
      <w:r>
        <w:rPr>
          <w:color w:val="auto"/>
          <w:sz w:val="16"/>
          <w:szCs w:val="16"/>
        </w:rPr>
        <w:t>Sblocca il perno rilasciando il pulsante (2).</w:t>
      </w:r>
    </w:p>
    <w:p w14:paraId="334F15C7" w14:textId="77777777" w:rsidR="003B3A62" w:rsidRDefault="003B3A62" w:rsidP="003B3A62">
      <w:pPr>
        <w:widowControl/>
        <w:autoSpaceDE/>
        <w:autoSpaceDN/>
        <w:adjustRightInd/>
        <w:spacing w:after="160" w:line="259" w:lineRule="auto"/>
        <w:rPr>
          <w:rFonts w:eastAsia="Arial"/>
          <w:b/>
          <w:bCs/>
          <w:color w:val="FFFFFF"/>
          <w:sz w:val="20"/>
          <w:szCs w:val="20"/>
          <w:shd w:val="clear" w:color="auto" w:fill="000000"/>
          <w:lang w:val="ro-RO" w:eastAsia="en-US"/>
        </w:rPr>
      </w:pPr>
    </w:p>
    <w:p w14:paraId="7C034A35" w14:textId="77777777" w:rsidR="003B3A62" w:rsidRDefault="003B3A62" w:rsidP="003B3A62">
      <w:pPr>
        <w:pStyle w:val="Heading1"/>
        <w:spacing w:line="227" w:lineRule="exact"/>
        <w:ind w:left="0"/>
        <w:rPr>
          <w:color w:val="FFFFFF"/>
          <w:shd w:val="clear" w:color="auto" w:fill="000000"/>
        </w:rPr>
      </w:pPr>
      <w:r>
        <w:rPr>
          <w:color w:val="FFFFFF"/>
          <w:shd w:val="clear" w:color="auto" w:fill="000000"/>
        </w:rPr>
        <w:t>Entrata in servizio</w:t>
      </w:r>
    </w:p>
    <w:p w14:paraId="2542D392" w14:textId="77777777" w:rsidR="003B3A62" w:rsidRDefault="003B3A62" w:rsidP="003B3A62">
      <w:pPr>
        <w:pStyle w:val="Heading1"/>
        <w:spacing w:line="227" w:lineRule="exact"/>
      </w:pPr>
    </w:p>
    <w:p w14:paraId="0FBB5119" w14:textId="77777777" w:rsidR="003B3A62" w:rsidRPr="00472882" w:rsidRDefault="003B3A62" w:rsidP="003B3A62">
      <w:pPr>
        <w:pStyle w:val="Heading4"/>
        <w:spacing w:before="2"/>
        <w:ind w:left="866" w:right="175"/>
        <w:jc w:val="both"/>
      </w:pPr>
      <w:r w:rsidRPr="00472882">
        <w:rPr>
          <w:noProof/>
        </w:rPr>
        <w:drawing>
          <wp:anchor distT="0" distB="0" distL="0" distR="0" simplePos="0" relativeHeight="251982848" behindDoc="0" locked="0" layoutInCell="1" allowOverlap="1" wp14:anchorId="212AF601" wp14:editId="082C37FE">
            <wp:simplePos x="0" y="0"/>
            <wp:positionH relativeFrom="page">
              <wp:posOffset>466725</wp:posOffset>
            </wp:positionH>
            <wp:positionV relativeFrom="paragraph">
              <wp:posOffset>38403</wp:posOffset>
            </wp:positionV>
            <wp:extent cx="352425" cy="304800"/>
            <wp:effectExtent l="0" t="0" r="0" b="0"/>
            <wp:wrapNone/>
            <wp:docPr id="90152147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t>ATTENZIONE! SE SI VERIFICANO RUMORI ANOMALI DURANTE IL FUNZIONAMENTO, SPEGNI IMMEDIATAMENTE L'ATTREZZO E CONTATTA UN SERVIZIO AUTORIZZATO PER ISPEZIONE E RIPARAZIONE.</w:t>
      </w:r>
    </w:p>
    <w:p w14:paraId="2022E362" w14:textId="77777777" w:rsidR="003B3A62" w:rsidRPr="00472882" w:rsidRDefault="003B3A62" w:rsidP="003B3A62">
      <w:pPr>
        <w:pStyle w:val="Heading4"/>
        <w:spacing w:before="2"/>
        <w:ind w:left="0" w:right="175"/>
        <w:jc w:val="both"/>
      </w:pPr>
    </w:p>
    <w:p w14:paraId="7579DC06" w14:textId="77777777" w:rsidR="003B3A62" w:rsidRDefault="003B3A62" w:rsidP="003B3A62">
      <w:pPr>
        <w:ind w:left="900"/>
        <w:jc w:val="both"/>
        <w:rPr>
          <w:b/>
          <w:noProof/>
          <w:lang w:eastAsia="en-US"/>
        </w:rPr>
      </w:pPr>
      <w:r w:rsidRPr="00472882">
        <w:rPr>
          <w:b/>
          <w:bCs/>
          <w:noProof/>
        </w:rPr>
        <w:drawing>
          <wp:anchor distT="0" distB="0" distL="0" distR="0" simplePos="0" relativeHeight="251987968" behindDoc="0" locked="0" layoutInCell="1" allowOverlap="1" wp14:anchorId="236CC485" wp14:editId="1EBBF377">
            <wp:simplePos x="0" y="0"/>
            <wp:positionH relativeFrom="page">
              <wp:posOffset>466725</wp:posOffset>
            </wp:positionH>
            <wp:positionV relativeFrom="paragraph">
              <wp:posOffset>8839</wp:posOffset>
            </wp:positionV>
            <wp:extent cx="352425" cy="304800"/>
            <wp:effectExtent l="0" t="0" r="0" b="0"/>
            <wp:wrapNone/>
            <wp:docPr id="1317103488"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rPr>
          <w:b/>
          <w:bCs/>
        </w:rPr>
        <w:t xml:space="preserve">ATTENZIONE! PRIMA DI AZIONARE L'INTERRUTTORE ON/OFF, VERIFICA CHE IL DISCO ABRASIVO SIA MONTATO CORRETTAMENTE E FUNZIONI SENZA PROBLEMI E CHE LA FLANGIA ESTERNA SIA </w:t>
      </w:r>
      <w:r>
        <w:rPr>
          <w:b/>
          <w:noProof/>
          <w:lang w:eastAsia="en-US"/>
        </w:rPr>
        <w:t>STRETTA.</w:t>
      </w:r>
    </w:p>
    <w:p w14:paraId="5EFABF93" w14:textId="77777777" w:rsidR="003B3A62" w:rsidRDefault="003B3A62" w:rsidP="003B3A62">
      <w:pPr>
        <w:pStyle w:val="Heading4"/>
        <w:spacing w:before="2"/>
        <w:ind w:left="866" w:right="175"/>
        <w:jc w:val="center"/>
      </w:pPr>
    </w:p>
    <w:p w14:paraId="54944BBC" w14:textId="77777777" w:rsidR="003B3A62" w:rsidRPr="009D2164" w:rsidRDefault="003B3A62" w:rsidP="003B3A62">
      <w:pPr>
        <w:ind w:left="357" w:hanging="357"/>
        <w:jc w:val="both"/>
        <w:rPr>
          <w:b/>
          <w:i/>
        </w:rPr>
      </w:pPr>
      <w:r>
        <w:rPr>
          <w:noProof/>
        </w:rPr>
        <w:t xml:space="preserve">   </w:t>
      </w:r>
      <w:r>
        <w:rPr>
          <w:b/>
        </w:rPr>
        <w:tab/>
      </w:r>
      <w:r>
        <w:rPr>
          <w:b/>
        </w:rPr>
        <w:tab/>
      </w:r>
      <w:r w:rsidRPr="009D2164">
        <w:rPr>
          <w:b/>
          <w:i/>
        </w:rPr>
        <w:t>Accensione/spegnimento</w:t>
      </w:r>
    </w:p>
    <w:p w14:paraId="582A4343" w14:textId="77777777" w:rsidR="003B3A62" w:rsidRDefault="003B3A62" w:rsidP="003B3A62">
      <w:pPr>
        <w:jc w:val="both"/>
      </w:pPr>
      <w:r w:rsidRPr="009D2164">
        <w:t xml:space="preserve">Per iniziare, premi l'interruttore On/Off (3). </w:t>
      </w:r>
    </w:p>
    <w:p w14:paraId="6863449E" w14:textId="77777777" w:rsidR="003B3A62" w:rsidRPr="009D2164" w:rsidRDefault="003B3A62" w:rsidP="003B3A62">
      <w:pPr>
        <w:jc w:val="both"/>
      </w:pPr>
      <w:r w:rsidRPr="009D2164">
        <w:t>Per fermarsi, rilascia l'interruttore On/Off (3) che tornerà alla posizione originale.</w:t>
      </w:r>
    </w:p>
    <w:p w14:paraId="434C5516" w14:textId="77777777" w:rsidR="003B3A62" w:rsidRPr="00975F7F" w:rsidRDefault="003B3A62" w:rsidP="003B3A62">
      <w:pPr>
        <w:jc w:val="both"/>
        <w:rPr>
          <w:i/>
        </w:rPr>
      </w:pPr>
    </w:p>
    <w:p w14:paraId="62691836" w14:textId="77777777" w:rsidR="003B3A62" w:rsidRDefault="003B3A62" w:rsidP="003B3A62">
      <w:pPr>
        <w:jc w:val="both"/>
        <w:rPr>
          <w:b/>
          <w:i/>
        </w:rPr>
      </w:pPr>
      <w:r>
        <w:rPr>
          <w:b/>
          <w:i/>
        </w:rPr>
        <w:t>Funzionamento</w:t>
      </w:r>
    </w:p>
    <w:p w14:paraId="74D2CD0B" w14:textId="77777777" w:rsidR="003B3A62" w:rsidRDefault="003B3A62" w:rsidP="003B3A62">
      <w:pPr>
        <w:rPr>
          <w:lang w:val="ro-RO"/>
        </w:rPr>
      </w:pPr>
      <w:r w:rsidRPr="001C575C">
        <w:t>Lascia che il disco raggiunga la velocità piena. Applica la smerigliatrice sul pezzo. Durante la rettifica, l'efficienza massima si raggiunge quando la smerigliatrice è tenuta a un angolo di 15-30° rispetto al pezzo. Muovi lentamente la smerrificiatrice lungo il pezzo. Lascia abbastanza tempo al macinacaffè per eseguire l'operazione. Non è consigliato premere il disco contro la superficie da lavorare.</w:t>
      </w:r>
    </w:p>
    <w:p w14:paraId="561121BF" w14:textId="77777777" w:rsidR="003B3A62" w:rsidRDefault="003B3A62" w:rsidP="003B3A62">
      <w:pPr>
        <w:rPr>
          <w:lang w:val="ro-RO"/>
        </w:rPr>
      </w:pPr>
    </w:p>
    <w:p w14:paraId="6A4874E0" w14:textId="77777777" w:rsidR="003B3A62" w:rsidRPr="003F4528" w:rsidRDefault="003B3A62" w:rsidP="003B3A62">
      <w:pPr>
        <w:widowControl/>
        <w:topLinePunct/>
        <w:autoSpaceDN/>
        <w:adjustRightInd/>
        <w:snapToGrid w:val="0"/>
        <w:ind w:left="357" w:hanging="357"/>
        <w:rPr>
          <w:b/>
          <w:i/>
          <w:lang w:val="ro-RO"/>
        </w:rPr>
      </w:pPr>
      <w:r w:rsidRPr="003F4528">
        <w:rPr>
          <w:b/>
          <w:i/>
        </w:rPr>
        <w:t>Rinculo</w:t>
      </w:r>
    </w:p>
    <w:p w14:paraId="78B8A311" w14:textId="77777777" w:rsidR="003B3A62" w:rsidRDefault="003B3A62" w:rsidP="003B3A62">
      <w:pPr>
        <w:widowControl/>
        <w:topLinePunct/>
        <w:autoSpaceDN/>
        <w:adjustRightInd/>
        <w:snapToGrid w:val="0"/>
        <w:rPr>
          <w:lang w:val="ro-RO"/>
        </w:rPr>
      </w:pPr>
      <w:r>
        <w:t>Il kickback è una reazione improvvisa di un disco o accessorio che si blocca nel pezzo.</w:t>
      </w:r>
    </w:p>
    <w:p w14:paraId="5E54C061" w14:textId="77777777" w:rsidR="003B3A62" w:rsidRDefault="003B3A62" w:rsidP="003B3A62">
      <w:pPr>
        <w:widowControl/>
        <w:topLinePunct/>
        <w:autoSpaceDN/>
        <w:adjustRightInd/>
        <w:snapToGrid w:val="0"/>
        <w:rPr>
          <w:lang w:val="ro-RO"/>
        </w:rPr>
      </w:pPr>
      <w:r>
        <w:t>Proteggiti dagli effetti delle tangenti con:</w:t>
      </w:r>
    </w:p>
    <w:p w14:paraId="74653728"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Mantieni una presa salda sulla smerrifica e posiziona corpo e braccio per permetterti di resistere alle forze di rilancio. Usa sempre la maniglia ausiliaria, se equipaggiata, per il massimo controllo del kickback o della reazione di coppia all'avvio. L'operatore può controllare le reazioni di coppia o le forze di rinculo, se adottate le dovute precauzioni.</w:t>
      </w:r>
    </w:p>
    <w:p w14:paraId="6A01E547"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lastRenderedPageBreak/>
        <w:t>Non mettere mai la mano vicino all'accessorio rotante. Gli accessori possono causare un kickback.</w:t>
      </w:r>
    </w:p>
    <w:p w14:paraId="65C5B66C"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Non posizionare il corpo nell'area in cui si muoverà l'utensile elettrico se si verifica un kickback. Il rinculo spingerà l'attrezzo nella direzione opposta al movimento del disco nel punto di attacco.</w:t>
      </w:r>
    </w:p>
    <w:p w14:paraId="6CF44112"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 xml:space="preserve">Non riavviare l'operazione di taglio con il disco nel pezzo. Lascia che la lama raggiunga la massima velocità e reinseriscila con attenzione nel taglio. </w:t>
      </w:r>
    </w:p>
    <w:p w14:paraId="717148B2"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Fai particolare attenzione quando lavori su angoli, spigoli affilati, ecc. Evita che l'accessorio rimbalzi o si impigli. Angoli o bordi affilati tendono a perforare l'accessorio rotante e causare perdita di controllo e rilancio.</w:t>
      </w:r>
    </w:p>
    <w:p w14:paraId="21FEC9EE"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88532F">
        <w:t>Presta molta attenzione alla lavorazione lavorativa con "taglio a immersione" nei muri esistenti o in altre aree con visibilità ridotta. Il disco abrasivo può tagliare tubi di gas o acqua, cavi elettrici o oggetti che possono causare kickback.</w:t>
      </w:r>
    </w:p>
    <w:p w14:paraId="46956D47" w14:textId="77777777" w:rsidR="003B3A62" w:rsidRDefault="003B3A62" w:rsidP="003B3A62">
      <w:pPr>
        <w:widowControl/>
        <w:topLinePunct/>
        <w:autoSpaceDN/>
        <w:adjustRightInd/>
        <w:snapToGrid w:val="0"/>
        <w:ind w:left="357" w:hanging="357"/>
        <w:jc w:val="both"/>
        <w:rPr>
          <w:b/>
          <w:i/>
          <w:lang w:val="ro-RO"/>
        </w:rPr>
      </w:pPr>
    </w:p>
    <w:p w14:paraId="6D8E1103" w14:textId="77777777" w:rsidR="003B3A62" w:rsidRPr="001117C7" w:rsidRDefault="003B3A62" w:rsidP="003B3A62">
      <w:pPr>
        <w:widowControl/>
        <w:topLinePunct/>
        <w:autoSpaceDN/>
        <w:adjustRightInd/>
        <w:snapToGrid w:val="0"/>
        <w:ind w:left="357" w:hanging="357"/>
        <w:jc w:val="both"/>
        <w:rPr>
          <w:b/>
          <w:i/>
          <w:lang w:val="ro-RO"/>
        </w:rPr>
      </w:pPr>
      <w:r w:rsidRPr="001117C7">
        <w:rPr>
          <w:b/>
          <w:i/>
        </w:rPr>
        <w:t>Sovraccarico</w:t>
      </w:r>
    </w:p>
    <w:p w14:paraId="7E2F8038" w14:textId="77777777" w:rsidR="003B3A62" w:rsidRDefault="003B3A62" w:rsidP="003B3A62">
      <w:pPr>
        <w:widowControl/>
        <w:topLinePunct/>
        <w:autoSpaceDN/>
        <w:adjustRightInd/>
        <w:snapToGrid w:val="0"/>
        <w:jc w:val="both"/>
        <w:rPr>
          <w:lang w:val="ro-RO"/>
        </w:rPr>
      </w:pPr>
      <w:r>
        <w:t>Il motore può essere danneggiato in caso di sovraccarico a causa dell'applicazione eccessiva di pressione di lavoro sul prodotto per un periodo prolungato. Ecco perché non devi accelerare la velocità di lavoro aumentando la pressione sulla macchina. I dischi abrasivi funzionano in modo più efficiente se viene esercitata solo una lieve pressione sulla smerigliatrice, evitando così una diminuzione della velocità di lavoro.</w:t>
      </w:r>
    </w:p>
    <w:p w14:paraId="7F56E657" w14:textId="77777777" w:rsidR="003B3A62" w:rsidRDefault="003B3A62" w:rsidP="003B3A62">
      <w:pPr>
        <w:widowControl/>
        <w:topLinePunct/>
        <w:autoSpaceDN/>
        <w:adjustRightInd/>
        <w:snapToGrid w:val="0"/>
        <w:rPr>
          <w:b/>
          <w:color w:val="FFFFFF" w:themeColor="background1"/>
          <w:sz w:val="20"/>
          <w:szCs w:val="20"/>
          <w:highlight w:val="black"/>
        </w:rPr>
      </w:pPr>
    </w:p>
    <w:p w14:paraId="43CF9D81" w14:textId="77777777" w:rsidR="003B3A62" w:rsidRDefault="003B3A62" w:rsidP="003B3A62">
      <w:pPr>
        <w:widowControl/>
        <w:topLinePunct/>
        <w:autoSpaceDN/>
        <w:adjustRightInd/>
        <w:snapToGrid w:val="0"/>
        <w:ind w:left="360" w:hanging="357"/>
        <w:rPr>
          <w:b/>
          <w:color w:val="FFFFFF" w:themeColor="background1"/>
          <w:sz w:val="20"/>
          <w:szCs w:val="20"/>
        </w:rPr>
      </w:pPr>
      <w:r>
        <w:rPr>
          <w:b/>
          <w:color w:val="FFFFFF" w:themeColor="background1"/>
          <w:sz w:val="20"/>
          <w:szCs w:val="20"/>
          <w:highlight w:val="black"/>
        </w:rPr>
        <w:t>Pulizia e manutenzione</w:t>
      </w:r>
    </w:p>
    <w:p w14:paraId="0EDA281F" w14:textId="77777777" w:rsidR="003B3A62" w:rsidRPr="0058150A" w:rsidRDefault="003B3A62" w:rsidP="003B3A62">
      <w:pPr>
        <w:tabs>
          <w:tab w:val="left" w:pos="700"/>
        </w:tabs>
        <w:rPr>
          <w:rFonts w:eastAsia="Arial"/>
          <w:bCs/>
          <w:spacing w:val="-2"/>
        </w:rPr>
      </w:pPr>
      <w:r w:rsidRPr="0058150A">
        <w:rPr>
          <w:rFonts w:eastAsia="Arial"/>
          <w:bCs/>
          <w:spacing w:val="-2"/>
        </w:rPr>
        <w:t>La nostra attrezzatura è stata progettata in modo da poter essere utilizzata a lungo con manutenzione minima.</w:t>
      </w:r>
    </w:p>
    <w:p w14:paraId="6241E0F6" w14:textId="77777777" w:rsidR="003B3A62" w:rsidRPr="0058150A" w:rsidRDefault="003B3A62" w:rsidP="003B3A62">
      <w:pPr>
        <w:rPr>
          <w:rFonts w:eastAsia="Arial"/>
          <w:bCs/>
          <w:spacing w:val="-2"/>
        </w:rPr>
      </w:pPr>
      <w:r w:rsidRPr="0058150A">
        <w:rPr>
          <w:rFonts w:eastAsia="Arial"/>
          <w:bCs/>
          <w:spacing w:val="-2"/>
        </w:rPr>
        <w:t>Potrai sempre ottenere la massima soddisfazione durante l'uso seguendo le istruzioni qui sotto.</w:t>
      </w:r>
    </w:p>
    <w:p w14:paraId="146023F2" w14:textId="77777777" w:rsidR="003B3A62" w:rsidRPr="0058150A" w:rsidRDefault="003B3A62" w:rsidP="003B3A62">
      <w:pPr>
        <w:ind w:left="357" w:hanging="357"/>
        <w:rPr>
          <w:rFonts w:eastAsia="Arial"/>
        </w:rPr>
      </w:pPr>
      <w:r w:rsidRPr="0058150A">
        <w:rPr>
          <w:noProof/>
          <w:lang w:eastAsia="en-US"/>
        </w:rPr>
        <w:drawing>
          <wp:anchor distT="0" distB="0" distL="114300" distR="114300" simplePos="0" relativeHeight="251984896" behindDoc="0" locked="0" layoutInCell="1" allowOverlap="1" wp14:anchorId="2B77EB35" wp14:editId="64DCC8EC">
            <wp:simplePos x="0" y="0"/>
            <wp:positionH relativeFrom="margin">
              <wp:align>left</wp:align>
            </wp:positionH>
            <wp:positionV relativeFrom="paragraph">
              <wp:posOffset>87289</wp:posOffset>
            </wp:positionV>
            <wp:extent cx="352425" cy="304800"/>
            <wp:effectExtent l="0" t="0" r="9525" b="0"/>
            <wp:wrapSquare wrapText="bothSides"/>
            <wp:docPr id="1746716581" name="Picture 1746716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474FC7F1" w14:textId="77777777" w:rsidR="003B3A62" w:rsidRPr="0058150A" w:rsidRDefault="003B3A62" w:rsidP="003B3A62">
      <w:pPr>
        <w:rPr>
          <w:rFonts w:eastAsia="Arial"/>
          <w:b/>
        </w:rPr>
      </w:pPr>
      <w:r w:rsidRPr="0058150A">
        <w:rPr>
          <w:rFonts w:eastAsia="Arial"/>
          <w:b/>
        </w:rPr>
        <w:t>ATTENZIONE! PRIMA DI INTERVENIRE SUL PRODOTTO, SCOLLEGA L'ALIMENTATORE DALLA RETE ELETTRICA.</w:t>
      </w:r>
    </w:p>
    <w:p w14:paraId="5AB637E6" w14:textId="77777777" w:rsidR="003B3A62" w:rsidRPr="0058150A" w:rsidRDefault="003B3A62" w:rsidP="003B3A62">
      <w:pPr>
        <w:rPr>
          <w:rFonts w:eastAsia="Arial"/>
          <w:b/>
          <w:i/>
        </w:rPr>
      </w:pPr>
    </w:p>
    <w:p w14:paraId="1B8B5A1C" w14:textId="77777777" w:rsidR="003B3A62" w:rsidRPr="0058150A" w:rsidRDefault="003B3A62" w:rsidP="003B3A62">
      <w:pPr>
        <w:ind w:left="357" w:hanging="357"/>
        <w:rPr>
          <w:rFonts w:eastAsia="Arial"/>
        </w:rPr>
      </w:pPr>
      <w:r w:rsidRPr="0058150A">
        <w:rPr>
          <w:rFonts w:eastAsia="Arial"/>
        </w:rPr>
        <w:t>Tieni pulite le fessure di ventilazione dell'alloggiamento per evitare che il motore surriscaldi.</w:t>
      </w:r>
    </w:p>
    <w:p w14:paraId="4C0C98B2" w14:textId="77777777" w:rsidR="003B3A62" w:rsidRPr="0058150A" w:rsidRDefault="003B3A62" w:rsidP="003B3A62">
      <w:pPr>
        <w:numPr>
          <w:ilvl w:val="0"/>
          <w:numId w:val="5"/>
        </w:numPr>
        <w:tabs>
          <w:tab w:val="left" w:pos="700"/>
        </w:tabs>
        <w:ind w:left="357" w:hanging="357"/>
        <w:rPr>
          <w:rFonts w:eastAsia="Arial"/>
        </w:rPr>
      </w:pPr>
      <w:r w:rsidRPr="0058150A">
        <w:rPr>
          <w:rFonts w:eastAsia="Arial"/>
        </w:rPr>
        <w:t>Regolarmente, preferibilmente dopo ogni utilizzo, pulisci l'attrezzatura con un panno morbido. Se persiste lo sporco, usa un panno inumidito in una soluzione di sapone e acqua</w:t>
      </w:r>
    </w:p>
    <w:p w14:paraId="1A4ACB2B" w14:textId="77777777" w:rsidR="003B3A62" w:rsidRDefault="003B3A62" w:rsidP="003B3A62">
      <w:pPr>
        <w:numPr>
          <w:ilvl w:val="0"/>
          <w:numId w:val="5"/>
        </w:numPr>
        <w:tabs>
          <w:tab w:val="left" w:pos="700"/>
        </w:tabs>
        <w:ind w:left="357" w:hanging="357"/>
        <w:rPr>
          <w:rFonts w:eastAsia="Arial"/>
        </w:rPr>
      </w:pPr>
      <w:r w:rsidRPr="0058150A">
        <w:rPr>
          <w:rFonts w:eastAsia="Arial"/>
        </w:rPr>
        <w:t>Non usare solventi (come petrolio e derivati, alcol) perché possono danneggiare le parti in plastica.</w:t>
      </w:r>
    </w:p>
    <w:p w14:paraId="4260F6AE" w14:textId="77777777" w:rsidR="003B3A62" w:rsidRPr="0058150A" w:rsidRDefault="003B3A62" w:rsidP="003B3A62">
      <w:pPr>
        <w:tabs>
          <w:tab w:val="left" w:pos="700"/>
        </w:tabs>
        <w:rPr>
          <w:rFonts w:eastAsia="Arial"/>
        </w:rPr>
      </w:pPr>
    </w:p>
    <w:p w14:paraId="1CE444AF" w14:textId="77777777" w:rsidR="003B3A62" w:rsidRPr="00772C3E" w:rsidRDefault="003B3A62" w:rsidP="003B3A62">
      <w:pPr>
        <w:pStyle w:val="BodyTextIndent"/>
        <w:ind w:left="357" w:rightChars="-71" w:right="-114" w:hanging="357"/>
        <w:rPr>
          <w:b/>
          <w:color w:val="FFFFFF" w:themeColor="background1"/>
          <w:sz w:val="20"/>
        </w:rPr>
      </w:pPr>
      <w:r w:rsidRPr="00772C3E">
        <w:rPr>
          <w:b/>
          <w:color w:val="FFFFFF" w:themeColor="background1"/>
          <w:sz w:val="20"/>
          <w:highlight w:val="black"/>
        </w:rPr>
        <w:t>Stoccaggio</w:t>
      </w:r>
    </w:p>
    <w:p w14:paraId="7C2BAE62"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Pulisci sempre la custodia con un panno leggermente inzuppato di acqua saponata prima di conservarla.</w:t>
      </w:r>
    </w:p>
    <w:p w14:paraId="32CDEA60"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Conserva lo strumento in uno spazio inaccessibile ai bambini, in una posizione stabile e sicura in un luogo fresco e asciutto, evitando temperature troppo alte o troppo basse.</w:t>
      </w:r>
    </w:p>
    <w:p w14:paraId="20A5399F"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Proteggi lo strumento dall'azione diretta dei raggi solari e tienilo in un luogo buio se possibile.</w:t>
      </w:r>
    </w:p>
    <w:p w14:paraId="7DA04CF1" w14:textId="77777777" w:rsidR="003B3A62" w:rsidRDefault="003B3A62" w:rsidP="003B3A62">
      <w:pPr>
        <w:pStyle w:val="BodyTextIndent"/>
        <w:numPr>
          <w:ilvl w:val="0"/>
          <w:numId w:val="6"/>
        </w:numPr>
        <w:ind w:left="357" w:rightChars="-71" w:right="-114" w:hanging="357"/>
        <w:rPr>
          <w:sz w:val="16"/>
          <w:szCs w:val="16"/>
        </w:rPr>
      </w:pPr>
      <w:r w:rsidRPr="0088532F">
        <w:rPr>
          <w:sz w:val="16"/>
          <w:szCs w:val="16"/>
        </w:rPr>
        <w:t xml:space="preserve">Non conservare l'attrezzo avvolto in pellicola o sacchetti di plastica o sacchetti di plastica per evitare l'accumulo di umidità. </w:t>
      </w:r>
    </w:p>
    <w:p w14:paraId="09B4C4FF" w14:textId="77777777" w:rsidR="003B3A62" w:rsidRDefault="003B3A62" w:rsidP="003B3A62">
      <w:pPr>
        <w:pStyle w:val="BodyTextIndent"/>
        <w:ind w:rightChars="-71" w:right="-114"/>
        <w:rPr>
          <w:sz w:val="16"/>
          <w:szCs w:val="16"/>
        </w:rPr>
      </w:pPr>
    </w:p>
    <w:p w14:paraId="76F61F75" w14:textId="77777777" w:rsidR="003B3A62" w:rsidRPr="00870C7E" w:rsidRDefault="003B3A62" w:rsidP="003B3A62">
      <w:pPr>
        <w:pStyle w:val="BodyTextIndent"/>
        <w:ind w:rightChars="-71" w:right="-114"/>
        <w:rPr>
          <w:sz w:val="16"/>
          <w:szCs w:val="16"/>
        </w:rPr>
      </w:pPr>
    </w:p>
    <w:p w14:paraId="5B21CDE1" w14:textId="77777777" w:rsidR="003B3A62" w:rsidRDefault="003B3A62" w:rsidP="003B3A62">
      <w:pPr>
        <w:widowControl/>
        <w:autoSpaceDE/>
        <w:autoSpaceDN/>
        <w:adjustRightInd/>
        <w:spacing w:after="160" w:line="259" w:lineRule="auto"/>
        <w:rPr>
          <w:lang w:val="en-GB" w:eastAsia="de-DE"/>
        </w:rPr>
      </w:pPr>
      <w:r w:rsidRPr="00FF7F6A">
        <w:rPr>
          <w:rFonts w:eastAsia="Arial"/>
          <w:noProof/>
          <w:spacing w:val="-1"/>
        </w:rPr>
        <w:drawing>
          <wp:anchor distT="0" distB="0" distL="114300" distR="114300" simplePos="0" relativeHeight="251996160" behindDoc="0" locked="0" layoutInCell="1" allowOverlap="1" wp14:anchorId="033C10DD" wp14:editId="325FAC8D">
            <wp:simplePos x="0" y="0"/>
            <wp:positionH relativeFrom="column">
              <wp:posOffset>42545</wp:posOffset>
            </wp:positionH>
            <wp:positionV relativeFrom="paragraph">
              <wp:posOffset>544678</wp:posOffset>
            </wp:positionV>
            <wp:extent cx="4413885" cy="680720"/>
            <wp:effectExtent l="0" t="0" r="5715" b="5080"/>
            <wp:wrapSquare wrapText="bothSides"/>
            <wp:docPr id="1434068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68051" name=""/>
                    <pic:cNvPicPr/>
                  </pic:nvPicPr>
                  <pic:blipFill>
                    <a:blip r:embed="rId21">
                      <a:extLst>
                        <a:ext uri="{28A0092B-C50C-407E-A947-70E740481C1C}">
                          <a14:useLocalDpi xmlns:a14="http://schemas.microsoft.com/office/drawing/2010/main" val="0"/>
                        </a:ext>
                      </a:extLst>
                    </a:blip>
                    <a:stretch>
                      <a:fillRect/>
                    </a:stretch>
                  </pic:blipFill>
                  <pic:spPr>
                    <a:xfrm>
                      <a:off x="0" y="0"/>
                      <a:ext cx="4413885" cy="680720"/>
                    </a:xfrm>
                    <a:prstGeom prst="rect">
                      <a:avLst/>
                    </a:prstGeom>
                  </pic:spPr>
                </pic:pic>
              </a:graphicData>
            </a:graphic>
          </wp:anchor>
        </w:drawing>
      </w:r>
      <w:r>
        <w:br w:type="page"/>
      </w:r>
    </w:p>
    <w:p w14:paraId="3AE40CAD" w14:textId="48ED57D0" w:rsidR="003B3A62" w:rsidRPr="00F46343" w:rsidRDefault="003B3A62" w:rsidP="003B3A62">
      <w:pPr>
        <w:ind w:left="357" w:hanging="357"/>
        <w:rPr>
          <w:b/>
          <w:color w:val="FFFFFF" w:themeColor="background1"/>
          <w:sz w:val="20"/>
          <w:szCs w:val="20"/>
        </w:rPr>
      </w:pPr>
      <w:r>
        <w:rPr>
          <w:noProof/>
        </w:rPr>
        <w:lastRenderedPageBreak/>
        <mc:AlternateContent>
          <mc:Choice Requires="wps">
            <w:drawing>
              <wp:anchor distT="0" distB="0" distL="114300" distR="114300" simplePos="0" relativeHeight="252009472" behindDoc="0" locked="0" layoutInCell="1" allowOverlap="1" wp14:anchorId="5E8451E7" wp14:editId="544E98D5">
                <wp:simplePos x="0" y="0"/>
                <wp:positionH relativeFrom="rightMargin">
                  <wp:posOffset>-688681</wp:posOffset>
                </wp:positionH>
                <wp:positionV relativeFrom="paragraph">
                  <wp:posOffset>-380431</wp:posOffset>
                </wp:positionV>
                <wp:extent cx="979714" cy="244928"/>
                <wp:effectExtent l="0" t="0" r="11430" b="22225"/>
                <wp:wrapNone/>
                <wp:docPr id="710082575"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6D345FB" w14:textId="77777777" w:rsidR="003B3A62" w:rsidRPr="006B7384" w:rsidRDefault="003B3A62" w:rsidP="003B3A62">
                            <w:pPr>
                              <w:jc w:val="center"/>
                              <w:rPr>
                                <w:rFonts w:ascii="Times New Roman" w:hAnsi="Times New Roman" w:cs="Times New Roman"/>
                                <w:sz w:val="20"/>
                                <w:szCs w:val="20"/>
                              </w:rPr>
                            </w:pPr>
                            <w:r w:rsidRPr="006B7384">
                              <w:rPr>
                                <w:rFonts w:ascii="Times New Roman" w:hAnsi="Times New Roman" w:cs="Times New Roman"/>
                                <w:sz w:val="20"/>
                                <w:szCs w:val="20"/>
                              </w:rPr>
                              <w:t>E</w:t>
                            </w:r>
                            <w:r>
                              <w:rPr>
                                <w:rFonts w:ascii="Times New Roman" w:hAnsi="Times New Roman" w:cs="Times New Roman"/>
                                <w:sz w:val="20"/>
                                <w:szCs w:val="20"/>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451E7" id="_x0000_s1028" style="position:absolute;left:0;text-align:left;margin-left:-54.25pt;margin-top:-29.95pt;width:77.15pt;height:19.3pt;z-index:25200947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" fillcolor="#393737 [814]" strokecolor="white [3212]" strokeweight="1pt">
                <v:textbox>
                  <w:txbxContent>
                    <w:p w14:paraId="06D345FB" w14:textId="77777777" w:rsidR="003B3A62" w:rsidRPr="006B7384" w:rsidRDefault="003B3A62" w:rsidP="003B3A62">
                      <w:pPr>
                        <w:jc w:val="center"/>
                        <w:rPr>
                          <w:rFonts w:ascii="Times New Roman" w:hAnsi="Times New Roman" w:cs="Times New Roman"/>
                          <w:sz w:val="20"/>
                          <w:szCs w:val="20"/>
                        </w:rPr>
                      </w:pPr>
                      <w:r w:rsidRPr="006B7384">
                        <w:rPr>
                          <w:rFonts w:ascii="Times New Roman" w:hAnsi="Times New Roman" w:cs="Times New Roman"/>
                          <w:sz w:val="20"/>
                          <w:szCs w:val="20"/>
                        </w:rPr>
                        <w:t>E</w:t>
                      </w:r>
                      <w:r>
                        <w:rPr>
                          <w:rFonts w:ascii="Times New Roman" w:hAnsi="Times New Roman" w:cs="Times New Roman"/>
                          <w:sz w:val="20"/>
                          <w:szCs w:val="20"/>
                        </w:rPr>
                        <w:t>S</w:t>
                      </w:r>
                    </w:p>
                  </w:txbxContent>
                </v:textbox>
                <w10:wrap anchorx="margin"/>
              </v:rect>
            </w:pict>
          </mc:Fallback>
        </mc:AlternateContent>
      </w:r>
      <w:r w:rsidRPr="00F46343">
        <w:rPr>
          <w:b/>
          <w:color w:val="FFFFFF" w:themeColor="background1"/>
          <w:sz w:val="20"/>
          <w:szCs w:val="20"/>
          <w:highlight w:val="black"/>
        </w:rPr>
        <w:t xml:space="preserve">Componentes </w:t>
      </w:r>
    </w:p>
    <w:p w14:paraId="59C71DD1" w14:textId="4A3FD47D" w:rsidR="003B3A62" w:rsidRPr="00A522F6" w:rsidRDefault="003B3A62" w:rsidP="00C06673">
      <w:pPr>
        <w:pStyle w:val="ListParagraph"/>
        <w:numPr>
          <w:ilvl w:val="0"/>
          <w:numId w:val="12"/>
        </w:numPr>
        <w:tabs>
          <w:tab w:val="left" w:pos="580"/>
          <w:tab w:val="left" w:pos="581"/>
        </w:tabs>
        <w:adjustRightInd/>
        <w:spacing w:line="184" w:lineRule="exact"/>
      </w:pPr>
      <w:r>
        <w:rPr>
          <w:noProof/>
        </w:rPr>
        <w:drawing>
          <wp:anchor distT="0" distB="0" distL="114300" distR="114300" simplePos="0" relativeHeight="252106752" behindDoc="0" locked="0" layoutInCell="1" allowOverlap="1" wp14:anchorId="24D03122" wp14:editId="48B40E31">
            <wp:simplePos x="0" y="0"/>
            <wp:positionH relativeFrom="column">
              <wp:posOffset>2363190</wp:posOffset>
            </wp:positionH>
            <wp:positionV relativeFrom="paragraph">
              <wp:posOffset>76505</wp:posOffset>
            </wp:positionV>
            <wp:extent cx="2172970" cy="1471930"/>
            <wp:effectExtent l="0" t="0" r="0" b="0"/>
            <wp:wrapThrough wrapText="bothSides">
              <wp:wrapPolygon edited="0">
                <wp:start x="0" y="0"/>
                <wp:lineTo x="0" y="21246"/>
                <wp:lineTo x="21398" y="21246"/>
                <wp:lineTo x="21398" y="0"/>
                <wp:lineTo x="0" y="0"/>
              </wp:wrapPolygon>
            </wp:wrapThrough>
            <wp:docPr id="1793766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80" t="7042"/>
                    <a:stretch>
                      <a:fillRect/>
                    </a:stretch>
                  </pic:blipFill>
                  <pic:spPr bwMode="auto">
                    <a:xfrm>
                      <a:off x="0" y="0"/>
                      <a:ext cx="2172970"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Asa principal</w:t>
      </w:r>
    </w:p>
    <w:p w14:paraId="46CFB404" w14:textId="0AB3D01B" w:rsidR="003B3A62" w:rsidRPr="00A522F6" w:rsidRDefault="003B3A62" w:rsidP="00C06673">
      <w:pPr>
        <w:pStyle w:val="ListParagraph"/>
        <w:numPr>
          <w:ilvl w:val="0"/>
          <w:numId w:val="12"/>
        </w:numPr>
        <w:tabs>
          <w:tab w:val="left" w:pos="580"/>
          <w:tab w:val="left" w:pos="581"/>
        </w:tabs>
        <w:adjustRightInd/>
        <w:spacing w:before="1"/>
      </w:pPr>
      <w:r>
        <w:t>Botón de bloqueo del eje</w:t>
      </w:r>
    </w:p>
    <w:p w14:paraId="2939D62C" w14:textId="0F0D2E4D" w:rsidR="003B3A62" w:rsidRPr="00A522F6" w:rsidRDefault="003B3A62" w:rsidP="00C06673">
      <w:pPr>
        <w:pStyle w:val="ListParagraph"/>
        <w:numPr>
          <w:ilvl w:val="0"/>
          <w:numId w:val="12"/>
        </w:numPr>
        <w:tabs>
          <w:tab w:val="left" w:pos="580"/>
          <w:tab w:val="left" w:pos="581"/>
        </w:tabs>
        <w:adjustRightInd/>
        <w:spacing w:line="183" w:lineRule="exact"/>
      </w:pPr>
      <w:r w:rsidRPr="00A522F6">
        <w:t>Interruptor ON/OFF</w:t>
      </w:r>
    </w:p>
    <w:p w14:paraId="2ADA0BDC" w14:textId="2948BDF8" w:rsidR="003B3A62" w:rsidRDefault="003B3A62" w:rsidP="00C06673">
      <w:pPr>
        <w:pStyle w:val="ListParagraph"/>
        <w:numPr>
          <w:ilvl w:val="0"/>
          <w:numId w:val="12"/>
        </w:numPr>
        <w:tabs>
          <w:tab w:val="left" w:pos="580"/>
          <w:tab w:val="left" w:pos="581"/>
        </w:tabs>
        <w:adjustRightInd/>
        <w:spacing w:before="1"/>
      </w:pPr>
      <w:r w:rsidRPr="0088532F">
        <w:t>Palanca de bloqueo de guarda</w:t>
      </w:r>
    </w:p>
    <w:p w14:paraId="0A05C167" w14:textId="28F0F67B" w:rsidR="003B3A62" w:rsidRDefault="003B3A62" w:rsidP="00C06673">
      <w:pPr>
        <w:pStyle w:val="ListParagraph"/>
        <w:numPr>
          <w:ilvl w:val="0"/>
          <w:numId w:val="12"/>
        </w:numPr>
        <w:tabs>
          <w:tab w:val="left" w:pos="580"/>
          <w:tab w:val="left" w:pos="581"/>
        </w:tabs>
        <w:adjustRightInd/>
        <w:spacing w:before="1"/>
      </w:pPr>
      <w:r w:rsidRPr="0088532F">
        <w:t>Guarda de rueda</w:t>
      </w:r>
    </w:p>
    <w:p w14:paraId="19D95507" w14:textId="455889E8" w:rsidR="003B3A62" w:rsidRDefault="003B3A62" w:rsidP="00C06673">
      <w:pPr>
        <w:pStyle w:val="ListParagraph"/>
        <w:numPr>
          <w:ilvl w:val="0"/>
          <w:numId w:val="12"/>
        </w:numPr>
        <w:tabs>
          <w:tab w:val="left" w:pos="580"/>
          <w:tab w:val="left" w:pos="581"/>
        </w:tabs>
        <w:adjustRightInd/>
        <w:spacing w:before="1"/>
      </w:pPr>
      <w:r w:rsidRPr="0088532F">
        <w:t xml:space="preserve">Flecha de dirección de rotación </w:t>
      </w:r>
    </w:p>
    <w:p w14:paraId="419FA165" w14:textId="77777777" w:rsidR="003B3A62" w:rsidRDefault="003B3A62" w:rsidP="00C06673">
      <w:pPr>
        <w:pStyle w:val="ListParagraph"/>
        <w:numPr>
          <w:ilvl w:val="0"/>
          <w:numId w:val="12"/>
        </w:numPr>
        <w:tabs>
          <w:tab w:val="left" w:pos="580"/>
          <w:tab w:val="left" w:pos="581"/>
        </w:tabs>
        <w:adjustRightInd/>
        <w:spacing w:before="1"/>
      </w:pPr>
      <w:r w:rsidRPr="00A522F6">
        <w:t>Mango auxiliar</w:t>
      </w:r>
    </w:p>
    <w:p w14:paraId="23FF6DD8" w14:textId="77777777" w:rsidR="003B3A62" w:rsidRDefault="003B3A62" w:rsidP="00C06673">
      <w:pPr>
        <w:pStyle w:val="ListParagraph"/>
        <w:numPr>
          <w:ilvl w:val="0"/>
          <w:numId w:val="12"/>
        </w:numPr>
        <w:tabs>
          <w:tab w:val="left" w:pos="580"/>
          <w:tab w:val="left" w:pos="581"/>
        </w:tabs>
        <w:adjustRightInd/>
        <w:spacing w:before="1"/>
      </w:pPr>
      <w:r>
        <w:t>Brida interior</w:t>
      </w:r>
    </w:p>
    <w:p w14:paraId="1925BC41" w14:textId="7124BE7E" w:rsidR="003B3A62" w:rsidRDefault="003B3A62" w:rsidP="00C06673">
      <w:pPr>
        <w:pStyle w:val="ListParagraph"/>
        <w:numPr>
          <w:ilvl w:val="0"/>
          <w:numId w:val="12"/>
        </w:numPr>
        <w:tabs>
          <w:tab w:val="left" w:pos="580"/>
          <w:tab w:val="left" w:pos="581"/>
        </w:tabs>
        <w:adjustRightInd/>
        <w:spacing w:before="1"/>
      </w:pPr>
      <w:r>
        <w:t>Brida exterior</w:t>
      </w:r>
    </w:p>
    <w:p w14:paraId="57B3D9B6" w14:textId="67FF5A80" w:rsidR="003B3A62" w:rsidRPr="00A522F6" w:rsidRDefault="003B3A62" w:rsidP="00C06673">
      <w:pPr>
        <w:pStyle w:val="ListParagraph"/>
        <w:numPr>
          <w:ilvl w:val="0"/>
          <w:numId w:val="12"/>
        </w:numPr>
        <w:tabs>
          <w:tab w:val="left" w:pos="580"/>
          <w:tab w:val="left" w:pos="581"/>
        </w:tabs>
        <w:adjustRightInd/>
        <w:spacing w:before="1"/>
      </w:pPr>
      <w:r w:rsidRPr="0088532F">
        <w:t>Llave de pasadores</w:t>
      </w:r>
    </w:p>
    <w:p w14:paraId="29B3FBA0" w14:textId="77777777" w:rsidR="003B3A62" w:rsidRDefault="003B3A62" w:rsidP="003B3A62">
      <w:pPr>
        <w:pStyle w:val="NormalWeb"/>
        <w:spacing w:before="0" w:beforeAutospacing="0" w:after="0" w:afterAutospacing="0"/>
        <w:ind w:left="450"/>
        <w:rPr>
          <w:rFonts w:ascii="Arial" w:eastAsia="SimSun" w:hAnsi="Arial" w:cs="Arial"/>
          <w:b/>
          <w:color w:val="000000" w:themeColor="text1"/>
          <w:sz w:val="20"/>
          <w:szCs w:val="20"/>
          <w:lang w:eastAsia="ru-RU"/>
        </w:rPr>
      </w:pPr>
    </w:p>
    <w:p w14:paraId="78C9012A"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523E9281"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45874E95"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45857266"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2B828D45"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4A725E37" w14:textId="77777777" w:rsidR="003B3A62" w:rsidRDefault="003B3A62" w:rsidP="003B3A62">
      <w:pPr>
        <w:pStyle w:val="BodyText"/>
        <w:tabs>
          <w:tab w:val="left" w:pos="-90"/>
        </w:tabs>
        <w:spacing w:after="0" w:line="183" w:lineRule="exact"/>
        <w:rPr>
          <w:b/>
          <w:color w:val="FFFFFF" w:themeColor="background1"/>
          <w:sz w:val="20"/>
          <w:szCs w:val="20"/>
        </w:rPr>
      </w:pPr>
      <w:r w:rsidRPr="002469B8">
        <w:rPr>
          <w:b/>
          <w:color w:val="FFFFFF" w:themeColor="background1"/>
          <w:sz w:val="20"/>
          <w:szCs w:val="20"/>
          <w:highlight w:val="black"/>
        </w:rPr>
        <w:t>Datos técnicos</w:t>
      </w:r>
    </w:p>
    <w:tbl>
      <w:tblPr>
        <w:tblW w:w="0" w:type="auto"/>
        <w:tblInd w:w="107" w:type="dxa"/>
        <w:tblLayout w:type="fixed"/>
        <w:tblCellMar>
          <w:left w:w="0" w:type="dxa"/>
          <w:right w:w="0" w:type="dxa"/>
        </w:tblCellMar>
        <w:tblLook w:val="01E0" w:firstRow="1" w:lastRow="1" w:firstColumn="1" w:lastColumn="1" w:noHBand="0" w:noVBand="0"/>
      </w:tblPr>
      <w:tblGrid>
        <w:gridCol w:w="2878"/>
        <w:gridCol w:w="3785"/>
      </w:tblGrid>
      <w:tr w:rsidR="003B3A62" w:rsidRPr="00CE0ABB" w14:paraId="54DDAD80" w14:textId="77777777" w:rsidTr="00973A14">
        <w:trPr>
          <w:trHeight w:val="300"/>
        </w:trPr>
        <w:tc>
          <w:tcPr>
            <w:tcW w:w="2878" w:type="dxa"/>
            <w:shd w:val="clear" w:color="auto" w:fill="F1F1F1"/>
          </w:tcPr>
          <w:p w14:paraId="20954F21" w14:textId="77777777" w:rsidR="003B3A62" w:rsidRPr="00CE0ABB" w:rsidRDefault="003B3A62" w:rsidP="00973A14">
            <w:pPr>
              <w:pStyle w:val="TableParagraph"/>
              <w:spacing w:before="58"/>
              <w:ind w:left="430"/>
              <w:rPr>
                <w:b/>
                <w:bCs/>
                <w:sz w:val="16"/>
              </w:rPr>
            </w:pPr>
            <w:r w:rsidRPr="00CE0ABB">
              <w:rPr>
                <w:b/>
                <w:bCs/>
                <w:sz w:val="16"/>
              </w:rPr>
              <w:t>Código de producto</w:t>
            </w:r>
          </w:p>
        </w:tc>
        <w:tc>
          <w:tcPr>
            <w:tcW w:w="3785" w:type="dxa"/>
            <w:shd w:val="clear" w:color="auto" w:fill="F1F1F1"/>
          </w:tcPr>
          <w:p w14:paraId="1B097517" w14:textId="502FB772" w:rsidR="003B3A62" w:rsidRPr="00CE0ABB" w:rsidRDefault="003B3A62" w:rsidP="00973A14">
            <w:pPr>
              <w:pStyle w:val="TableParagraph"/>
              <w:spacing w:before="58"/>
              <w:ind w:left="437"/>
              <w:jc w:val="both"/>
              <w:rPr>
                <w:b/>
                <w:bCs/>
                <w:sz w:val="16"/>
              </w:rPr>
            </w:pPr>
            <w:r>
              <w:rPr>
                <w:b/>
                <w:bCs/>
                <w:sz w:val="16"/>
              </w:rPr>
              <w:t>683618</w:t>
            </w:r>
          </w:p>
        </w:tc>
      </w:tr>
      <w:tr w:rsidR="003B3A62" w14:paraId="4BEEC7CE" w14:textId="77777777" w:rsidTr="00973A14">
        <w:trPr>
          <w:trHeight w:val="300"/>
        </w:trPr>
        <w:tc>
          <w:tcPr>
            <w:tcW w:w="2878" w:type="dxa"/>
            <w:shd w:val="clear" w:color="auto" w:fill="D9D9D9"/>
          </w:tcPr>
          <w:p w14:paraId="5755DF8A" w14:textId="77777777" w:rsidR="003B3A62" w:rsidRPr="00A522F6" w:rsidRDefault="003B3A62" w:rsidP="00973A14">
            <w:pPr>
              <w:pStyle w:val="TableParagraph"/>
              <w:spacing w:before="58"/>
              <w:ind w:left="430"/>
              <w:rPr>
                <w:sz w:val="16"/>
              </w:rPr>
            </w:pPr>
            <w:r w:rsidRPr="00A522F6">
              <w:rPr>
                <w:sz w:val="16"/>
              </w:rPr>
              <w:t>Voltaje / Frecuencia</w:t>
            </w:r>
          </w:p>
        </w:tc>
        <w:tc>
          <w:tcPr>
            <w:tcW w:w="3785" w:type="dxa"/>
            <w:shd w:val="clear" w:color="auto" w:fill="D9D9D9"/>
          </w:tcPr>
          <w:p w14:paraId="146D9B62" w14:textId="77777777" w:rsidR="003B3A62" w:rsidRPr="00A522F6" w:rsidRDefault="003B3A62" w:rsidP="00973A14">
            <w:pPr>
              <w:pStyle w:val="TableParagraph"/>
              <w:spacing w:before="58"/>
              <w:ind w:left="437"/>
              <w:jc w:val="both"/>
              <w:rPr>
                <w:sz w:val="16"/>
              </w:rPr>
            </w:pPr>
            <w:r w:rsidRPr="00A522F6">
              <w:rPr>
                <w:sz w:val="16"/>
              </w:rPr>
              <w:t>220-240V /50-60Hz</w:t>
            </w:r>
          </w:p>
        </w:tc>
      </w:tr>
      <w:tr w:rsidR="003B3A62" w14:paraId="3FE530CB" w14:textId="77777777" w:rsidTr="00973A14">
        <w:trPr>
          <w:trHeight w:val="333"/>
        </w:trPr>
        <w:tc>
          <w:tcPr>
            <w:tcW w:w="2878" w:type="dxa"/>
            <w:shd w:val="clear" w:color="auto" w:fill="F1F1F1"/>
          </w:tcPr>
          <w:p w14:paraId="2274156F" w14:textId="77777777" w:rsidR="003B3A62" w:rsidRPr="00A522F6" w:rsidRDefault="003B3A62" w:rsidP="00973A14">
            <w:pPr>
              <w:pStyle w:val="TableParagraph"/>
              <w:spacing w:before="75"/>
              <w:ind w:left="425"/>
              <w:rPr>
                <w:sz w:val="16"/>
              </w:rPr>
            </w:pPr>
            <w:r w:rsidRPr="00A522F6">
              <w:rPr>
                <w:sz w:val="16"/>
              </w:rPr>
              <w:t>Potencia nominal</w:t>
            </w:r>
          </w:p>
        </w:tc>
        <w:tc>
          <w:tcPr>
            <w:tcW w:w="3785" w:type="dxa"/>
            <w:shd w:val="clear" w:color="auto" w:fill="F1F1F1"/>
          </w:tcPr>
          <w:p w14:paraId="5A6716DE" w14:textId="77777777" w:rsidR="003B3A62" w:rsidRPr="00A522F6" w:rsidRDefault="003B3A62" w:rsidP="00973A14">
            <w:pPr>
              <w:pStyle w:val="TableParagraph"/>
              <w:spacing w:before="75"/>
              <w:ind w:left="437"/>
              <w:jc w:val="both"/>
              <w:rPr>
                <w:sz w:val="16"/>
              </w:rPr>
            </w:pPr>
            <w:r>
              <w:rPr>
                <w:sz w:val="16"/>
              </w:rPr>
              <w:t>900 W</w:t>
            </w:r>
          </w:p>
        </w:tc>
      </w:tr>
      <w:tr w:rsidR="003B3A62" w14:paraId="68B858FD" w14:textId="77777777" w:rsidTr="00973A14">
        <w:trPr>
          <w:trHeight w:val="300"/>
        </w:trPr>
        <w:tc>
          <w:tcPr>
            <w:tcW w:w="2878" w:type="dxa"/>
            <w:shd w:val="clear" w:color="auto" w:fill="D9D9D9"/>
          </w:tcPr>
          <w:p w14:paraId="568DB609" w14:textId="77777777" w:rsidR="003B3A62" w:rsidRPr="00A522F6" w:rsidRDefault="003B3A62" w:rsidP="00973A14">
            <w:pPr>
              <w:pStyle w:val="TableParagraph"/>
              <w:spacing w:before="58"/>
              <w:ind w:left="425"/>
              <w:rPr>
                <w:sz w:val="16"/>
              </w:rPr>
            </w:pPr>
            <w:r>
              <w:rPr>
                <w:sz w:val="16"/>
              </w:rPr>
              <w:t>Diámetro máximo del disco</w:t>
            </w:r>
          </w:p>
        </w:tc>
        <w:tc>
          <w:tcPr>
            <w:tcW w:w="3785" w:type="dxa"/>
            <w:shd w:val="clear" w:color="auto" w:fill="D9D9D9"/>
          </w:tcPr>
          <w:p w14:paraId="158D4C64" w14:textId="77777777" w:rsidR="003B3A62" w:rsidRPr="00A522F6" w:rsidRDefault="003B3A62" w:rsidP="00973A14">
            <w:pPr>
              <w:pStyle w:val="TableParagraph"/>
              <w:spacing w:before="58"/>
              <w:ind w:left="437"/>
              <w:jc w:val="both"/>
              <w:rPr>
                <w:sz w:val="16"/>
              </w:rPr>
            </w:pPr>
            <w:r>
              <w:rPr>
                <w:sz w:val="16"/>
              </w:rPr>
              <w:t>125 mm</w:t>
            </w:r>
          </w:p>
        </w:tc>
      </w:tr>
      <w:tr w:rsidR="003B3A62" w14:paraId="4440CA50" w14:textId="77777777" w:rsidTr="00973A14">
        <w:trPr>
          <w:trHeight w:val="300"/>
        </w:trPr>
        <w:tc>
          <w:tcPr>
            <w:tcW w:w="2878" w:type="dxa"/>
            <w:shd w:val="clear" w:color="auto" w:fill="F1F1F1"/>
          </w:tcPr>
          <w:p w14:paraId="033AD8C0" w14:textId="77777777" w:rsidR="003B3A62" w:rsidRPr="00A522F6" w:rsidRDefault="003B3A62" w:rsidP="00973A14">
            <w:pPr>
              <w:pStyle w:val="TableParagraph"/>
              <w:spacing w:before="58"/>
              <w:ind w:left="422"/>
              <w:rPr>
                <w:sz w:val="16"/>
              </w:rPr>
            </w:pPr>
            <w:r w:rsidRPr="00A522F6">
              <w:rPr>
                <w:sz w:val="16"/>
              </w:rPr>
              <w:t>Velocidad de ralentí</w:t>
            </w:r>
          </w:p>
        </w:tc>
        <w:tc>
          <w:tcPr>
            <w:tcW w:w="3785" w:type="dxa"/>
            <w:shd w:val="clear" w:color="auto" w:fill="F1F1F1"/>
          </w:tcPr>
          <w:p w14:paraId="0399F460" w14:textId="77777777" w:rsidR="003B3A62" w:rsidRPr="00A522F6" w:rsidRDefault="003B3A62" w:rsidP="00973A14">
            <w:pPr>
              <w:pStyle w:val="TableParagraph"/>
              <w:spacing w:before="58"/>
              <w:ind w:left="437"/>
              <w:jc w:val="both"/>
              <w:rPr>
                <w:sz w:val="16"/>
              </w:rPr>
            </w:pPr>
            <w:r>
              <w:rPr>
                <w:sz w:val="16"/>
              </w:rPr>
              <w:t>11000 rpm</w:t>
            </w:r>
          </w:p>
        </w:tc>
      </w:tr>
      <w:tr w:rsidR="003B3A62" w14:paraId="7C5B05CA" w14:textId="77777777" w:rsidTr="00973A14">
        <w:trPr>
          <w:trHeight w:val="300"/>
        </w:trPr>
        <w:tc>
          <w:tcPr>
            <w:tcW w:w="2878" w:type="dxa"/>
            <w:shd w:val="clear" w:color="auto" w:fill="D9D9D9"/>
          </w:tcPr>
          <w:p w14:paraId="049E3BD1" w14:textId="77777777" w:rsidR="003B3A62" w:rsidRPr="00A522F6" w:rsidRDefault="003B3A62" w:rsidP="00973A14">
            <w:pPr>
              <w:pStyle w:val="TableParagraph"/>
              <w:spacing w:before="58"/>
              <w:ind w:left="420"/>
              <w:rPr>
                <w:sz w:val="16"/>
              </w:rPr>
            </w:pPr>
            <w:r>
              <w:rPr>
                <w:sz w:val="16"/>
              </w:rPr>
              <w:t>Clase de aislamiento</w:t>
            </w:r>
          </w:p>
        </w:tc>
        <w:tc>
          <w:tcPr>
            <w:tcW w:w="3785" w:type="dxa"/>
            <w:shd w:val="clear" w:color="auto" w:fill="D9D9D9"/>
          </w:tcPr>
          <w:p w14:paraId="45698689" w14:textId="77777777" w:rsidR="003B3A62" w:rsidRPr="00A522F6" w:rsidRDefault="003B3A62" w:rsidP="00973A14">
            <w:pPr>
              <w:pStyle w:val="TableParagraph"/>
              <w:spacing w:before="58"/>
              <w:ind w:left="499"/>
              <w:jc w:val="both"/>
              <w:rPr>
                <w:sz w:val="16"/>
              </w:rPr>
            </w:pPr>
            <w:r>
              <w:rPr>
                <w:sz w:val="16"/>
              </w:rPr>
              <w:t>II</w:t>
            </w:r>
          </w:p>
        </w:tc>
      </w:tr>
      <w:tr w:rsidR="003B3A62" w14:paraId="65B03EF4" w14:textId="77777777" w:rsidTr="00973A14">
        <w:trPr>
          <w:trHeight w:val="299"/>
        </w:trPr>
        <w:tc>
          <w:tcPr>
            <w:tcW w:w="2878" w:type="dxa"/>
            <w:shd w:val="clear" w:color="auto" w:fill="E7E6E6" w:themeFill="background2"/>
          </w:tcPr>
          <w:p w14:paraId="4AFA1649" w14:textId="77777777" w:rsidR="003B3A62" w:rsidRPr="00A522F6" w:rsidRDefault="003B3A62" w:rsidP="00973A14">
            <w:pPr>
              <w:pStyle w:val="TableParagraph"/>
              <w:spacing w:before="58"/>
              <w:ind w:left="425"/>
              <w:rPr>
                <w:sz w:val="16"/>
              </w:rPr>
            </w:pPr>
            <w:r w:rsidRPr="00A522F6">
              <w:rPr>
                <w:sz w:val="16"/>
              </w:rPr>
              <w:t>Nivel máximo de ruido LwA</w:t>
            </w:r>
          </w:p>
        </w:tc>
        <w:tc>
          <w:tcPr>
            <w:tcW w:w="3785" w:type="dxa"/>
            <w:shd w:val="clear" w:color="auto" w:fill="E7E6E6" w:themeFill="background2"/>
          </w:tcPr>
          <w:p w14:paraId="7735CAC1" w14:textId="1542F2AF" w:rsidR="003B3A62" w:rsidRPr="00A522F6" w:rsidRDefault="003B3A62" w:rsidP="00973A14">
            <w:pPr>
              <w:pStyle w:val="TableParagraph"/>
              <w:spacing w:before="58"/>
              <w:ind w:left="499"/>
              <w:jc w:val="both"/>
              <w:rPr>
                <w:sz w:val="16"/>
              </w:rPr>
            </w:pPr>
            <w:r>
              <w:rPr>
                <w:color w:val="000000" w:themeColor="text1"/>
                <w:sz w:val="16"/>
                <w:szCs w:val="16"/>
              </w:rPr>
              <w:t>108</w:t>
            </w:r>
            <w:r w:rsidRPr="00E25611">
              <w:rPr>
                <w:color w:val="000000" w:themeColor="text1"/>
                <w:sz w:val="16"/>
                <w:szCs w:val="16"/>
              </w:rPr>
              <w:t xml:space="preserve"> dB(A),</w:t>
            </w:r>
            <w:r w:rsidRPr="00E25611">
              <w:rPr>
                <w:rFonts w:eastAsia="Times New Roman"/>
                <w:color w:val="000000"/>
                <w:sz w:val="16"/>
                <w:szCs w:val="16"/>
              </w:rPr>
              <w:t xml:space="preserve"> k=3 dB(A)</w:t>
            </w:r>
          </w:p>
        </w:tc>
      </w:tr>
      <w:tr w:rsidR="003B3A62" w14:paraId="2101A566" w14:textId="77777777" w:rsidTr="00973A14">
        <w:trPr>
          <w:trHeight w:val="300"/>
        </w:trPr>
        <w:tc>
          <w:tcPr>
            <w:tcW w:w="2878" w:type="dxa"/>
            <w:shd w:val="clear" w:color="auto" w:fill="D9D9D9"/>
          </w:tcPr>
          <w:p w14:paraId="356C05C3" w14:textId="77777777" w:rsidR="003B3A62" w:rsidRPr="00A522F6" w:rsidRDefault="003B3A62" w:rsidP="00973A14">
            <w:pPr>
              <w:pStyle w:val="TableParagraph"/>
              <w:spacing w:before="59"/>
              <w:ind w:left="422"/>
              <w:rPr>
                <w:sz w:val="16"/>
              </w:rPr>
            </w:pPr>
            <w:r w:rsidRPr="00A522F6">
              <w:rPr>
                <w:sz w:val="16"/>
              </w:rPr>
              <w:t>Nivel máximo de vibración</w:t>
            </w:r>
          </w:p>
        </w:tc>
        <w:tc>
          <w:tcPr>
            <w:tcW w:w="3785" w:type="dxa"/>
            <w:shd w:val="clear" w:color="auto" w:fill="D9D9D9"/>
          </w:tcPr>
          <w:p w14:paraId="0C25CBA1" w14:textId="51824544" w:rsidR="003B3A62" w:rsidRPr="00E25611" w:rsidRDefault="003B3A62" w:rsidP="00973A14">
            <w:pPr>
              <w:pStyle w:val="TableParagraph"/>
              <w:spacing w:before="28"/>
              <w:ind w:left="456"/>
              <w:jc w:val="both"/>
              <w:rPr>
                <w:rFonts w:ascii="Calibri" w:hAnsi="Calibri"/>
                <w:sz w:val="16"/>
                <w:szCs w:val="16"/>
              </w:rPr>
            </w:pPr>
            <w:r>
              <w:rPr>
                <w:sz w:val="16"/>
              </w:rPr>
              <w:t xml:space="preserve"> </w:t>
            </w:r>
            <w:r w:rsidR="006265E8">
              <w:rPr>
                <w:sz w:val="16"/>
              </w:rPr>
              <w:t>8.2 m/s²</w:t>
            </w:r>
            <w:r w:rsidRPr="00A522F6">
              <w:rPr>
                <w:rFonts w:ascii="Calibri" w:hAnsi="Calibri"/>
                <w:sz w:val="20"/>
              </w:rPr>
              <w:t xml:space="preserve">, </w:t>
            </w:r>
            <w:r w:rsidRPr="00E25611">
              <w:rPr>
                <w:rFonts w:eastAsia="Times New Roman"/>
                <w:color w:val="000000"/>
                <w:sz w:val="16"/>
                <w:szCs w:val="16"/>
              </w:rPr>
              <w:t>k=</w:t>
            </w:r>
            <w:r>
              <w:rPr>
                <w:rFonts w:eastAsia="Times New Roman"/>
                <w:color w:val="000000"/>
                <w:sz w:val="16"/>
                <w:szCs w:val="16"/>
              </w:rPr>
              <w:t>1.5</w:t>
            </w:r>
            <w:r w:rsidRPr="00E25611">
              <w:rPr>
                <w:rFonts w:eastAsia="Times New Roman"/>
                <w:color w:val="000000"/>
                <w:sz w:val="16"/>
                <w:szCs w:val="16"/>
              </w:rPr>
              <w:t xml:space="preserve"> </w:t>
            </w:r>
            <w:r>
              <w:rPr>
                <w:sz w:val="16"/>
              </w:rPr>
              <w:t>m/s</w:t>
            </w:r>
            <w:r w:rsidRPr="00A522F6">
              <w:rPr>
                <w:rFonts w:ascii="Calibri" w:hAnsi="Calibri"/>
                <w:sz w:val="20"/>
              </w:rPr>
              <w:t>²,</w:t>
            </w:r>
          </w:p>
        </w:tc>
      </w:tr>
      <w:tr w:rsidR="003B3A62" w14:paraId="16F0244F" w14:textId="77777777" w:rsidTr="00973A14">
        <w:trPr>
          <w:trHeight w:val="300"/>
        </w:trPr>
        <w:tc>
          <w:tcPr>
            <w:tcW w:w="2878" w:type="dxa"/>
            <w:shd w:val="clear" w:color="auto" w:fill="F2F2F2" w:themeFill="background1" w:themeFillShade="F2"/>
          </w:tcPr>
          <w:p w14:paraId="5732FF96" w14:textId="77777777" w:rsidR="003B3A62" w:rsidRPr="00A522F6" w:rsidRDefault="003B3A62" w:rsidP="00973A14">
            <w:pPr>
              <w:pStyle w:val="TableParagraph"/>
              <w:spacing w:before="59"/>
              <w:ind w:left="422"/>
              <w:rPr>
                <w:sz w:val="16"/>
              </w:rPr>
            </w:pPr>
            <w:r>
              <w:rPr>
                <w:sz w:val="16"/>
              </w:rPr>
              <w:t>Peso neto</w:t>
            </w:r>
          </w:p>
        </w:tc>
        <w:tc>
          <w:tcPr>
            <w:tcW w:w="3785" w:type="dxa"/>
            <w:shd w:val="clear" w:color="auto" w:fill="F2F2F2" w:themeFill="background1" w:themeFillShade="F2"/>
          </w:tcPr>
          <w:p w14:paraId="5A840CE9" w14:textId="38EA959F" w:rsidR="003B3A62" w:rsidRPr="00A522F6" w:rsidRDefault="003B3A62" w:rsidP="00973A14">
            <w:pPr>
              <w:pStyle w:val="TableParagraph"/>
              <w:spacing w:before="28"/>
              <w:ind w:left="456"/>
              <w:jc w:val="both"/>
              <w:rPr>
                <w:sz w:val="16"/>
              </w:rPr>
            </w:pPr>
            <w:r w:rsidRPr="00A522F6">
              <w:rPr>
                <w:sz w:val="16"/>
              </w:rPr>
              <w:t xml:space="preserve">~ </w:t>
            </w:r>
            <w:r>
              <w:rPr>
                <w:sz w:val="16"/>
              </w:rPr>
              <w:t>2.4 kg</w:t>
            </w:r>
          </w:p>
        </w:tc>
      </w:tr>
    </w:tbl>
    <w:p w14:paraId="15ADA020" w14:textId="77777777" w:rsidR="003B3A62" w:rsidRDefault="003B3A62" w:rsidP="003B3A62">
      <w:pPr>
        <w:widowControl/>
        <w:autoSpaceDE/>
        <w:autoSpaceDN/>
        <w:adjustRightInd/>
        <w:spacing w:after="160" w:line="259" w:lineRule="auto"/>
        <w:rPr>
          <w:b/>
          <w:sz w:val="20"/>
          <w:szCs w:val="20"/>
        </w:rPr>
      </w:pPr>
      <w:r>
        <w:rPr>
          <w:b/>
          <w:sz w:val="20"/>
          <w:szCs w:val="20"/>
        </w:rPr>
        <w:br w:type="page"/>
      </w:r>
    </w:p>
    <w:p w14:paraId="40E4B2A8" w14:textId="77777777" w:rsidR="003B3A62" w:rsidRDefault="003B3A62" w:rsidP="003B3A62">
      <w:pPr>
        <w:rPr>
          <w:b/>
          <w:sz w:val="20"/>
          <w:szCs w:val="20"/>
        </w:rPr>
      </w:pPr>
      <w:r>
        <w:rPr>
          <w:b/>
          <w:sz w:val="20"/>
          <w:szCs w:val="20"/>
        </w:rPr>
        <w:lastRenderedPageBreak/>
        <w:t>Gracias por adquirir este producto EVOTOOLS, fabricado según los más altos estándares de seguridad y funcionamiento.</w:t>
      </w:r>
    </w:p>
    <w:p w14:paraId="20A6B85E" w14:textId="77777777" w:rsidR="003B3A62" w:rsidRDefault="003B3A62" w:rsidP="003B3A62">
      <w:pPr>
        <w:rPr>
          <w:b/>
          <w:sz w:val="20"/>
          <w:szCs w:val="20"/>
        </w:rPr>
      </w:pPr>
      <w:r>
        <w:rPr>
          <w:b/>
          <w:sz w:val="20"/>
          <w:szCs w:val="20"/>
        </w:rPr>
        <w:t>Guarda el manual de usuario para futuras referencias.</w:t>
      </w:r>
    </w:p>
    <w:p w14:paraId="36FB9FC0" w14:textId="77777777" w:rsidR="003B3A62" w:rsidRDefault="003B3A62" w:rsidP="003B3A62">
      <w:pPr>
        <w:ind w:left="113" w:hanging="113"/>
        <w:rPr>
          <w:b/>
          <w:sz w:val="20"/>
          <w:szCs w:val="20"/>
        </w:rPr>
      </w:pPr>
    </w:p>
    <w:p w14:paraId="6E2C6C07" w14:textId="77777777" w:rsidR="003B3A62" w:rsidRPr="00F857C3" w:rsidRDefault="003B3A62" w:rsidP="003B3A62">
      <w:pPr>
        <w:ind w:left="1440"/>
        <w:rPr>
          <w:rFonts w:eastAsia="Arial"/>
          <w:b/>
        </w:rPr>
      </w:pPr>
      <w:r>
        <w:rPr>
          <w:noProof/>
          <w:lang w:eastAsia="en-US"/>
        </w:rPr>
        <w:drawing>
          <wp:anchor distT="0" distB="0" distL="114300" distR="114300" simplePos="0" relativeHeight="252004352" behindDoc="1" locked="0" layoutInCell="1" allowOverlap="1" wp14:anchorId="26A7209C" wp14:editId="749ABA5D">
            <wp:simplePos x="0" y="0"/>
            <wp:positionH relativeFrom="page">
              <wp:posOffset>571500</wp:posOffset>
            </wp:positionH>
            <wp:positionV relativeFrom="paragraph">
              <wp:posOffset>-38100</wp:posOffset>
            </wp:positionV>
            <wp:extent cx="419100" cy="390525"/>
            <wp:effectExtent l="0" t="0" r="0" b="9525"/>
            <wp:wrapNone/>
            <wp:docPr id="1122049560" name="Picture 1122049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b/>
          <w:bCs/>
          <w:spacing w:val="4"/>
        </w:rPr>
        <w:t xml:space="preserve">¡Aviso! Por tu seguridad, por favor lee detenidamente este manual e instrucciones generales de seguridad antes de utilizar el equipo. </w:t>
      </w:r>
      <w:r w:rsidRPr="00F857C3">
        <w:rPr>
          <w:b/>
          <w:kern w:val="52"/>
        </w:rPr>
        <w:t>El incumplimiento de estas normas puede provocar descargas eléctricas, incendios y/o lesiones personales.</w:t>
      </w:r>
    </w:p>
    <w:p w14:paraId="39393C3C" w14:textId="77777777" w:rsidR="003B3A62" w:rsidRDefault="003B3A62" w:rsidP="003B3A62">
      <w:pPr>
        <w:pStyle w:val="Title"/>
        <w:ind w:left="357" w:hanging="357"/>
        <w:jc w:val="left"/>
        <w:rPr>
          <w:color w:val="FFFFFF" w:themeColor="background1"/>
          <w:sz w:val="20"/>
          <w:szCs w:val="20"/>
          <w:highlight w:val="black"/>
        </w:rPr>
      </w:pPr>
    </w:p>
    <w:p w14:paraId="63C88EA7" w14:textId="77777777" w:rsidR="003B3A62" w:rsidRPr="00817A85" w:rsidRDefault="003B3A62" w:rsidP="003B3A62">
      <w:pPr>
        <w:pStyle w:val="Title"/>
        <w:ind w:left="357" w:hanging="357"/>
        <w:jc w:val="left"/>
        <w:rPr>
          <w:color w:val="FFFFFF" w:themeColor="background1"/>
          <w:sz w:val="20"/>
          <w:szCs w:val="20"/>
        </w:rPr>
      </w:pPr>
      <w:r w:rsidRPr="00817A85">
        <w:rPr>
          <w:color w:val="FFFFFF" w:themeColor="background1"/>
          <w:sz w:val="20"/>
          <w:szCs w:val="20"/>
          <w:highlight w:val="black"/>
        </w:rPr>
        <w:t>Precauciones generales de seguridad para herramientas eléctricas</w:t>
      </w:r>
    </w:p>
    <w:p w14:paraId="20159A1A"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Área de trabajo</w:t>
      </w:r>
    </w:p>
    <w:p w14:paraId="77C58D77" w14:textId="77777777" w:rsidR="003B3A62" w:rsidRPr="000676C7" w:rsidRDefault="003B3A62" w:rsidP="003B3A62">
      <w:pPr>
        <w:pStyle w:val="ListParagraph"/>
        <w:widowControl/>
        <w:numPr>
          <w:ilvl w:val="0"/>
          <w:numId w:val="1"/>
        </w:numPr>
        <w:rPr>
          <w:bCs/>
          <w:iCs/>
          <w:color w:val="000000"/>
          <w:lang w:eastAsia="en-US"/>
        </w:rPr>
      </w:pPr>
      <w:r w:rsidRPr="000676C7">
        <w:rPr>
          <w:bCs/>
          <w:iCs/>
          <w:color w:val="000000"/>
          <w:lang w:eastAsia="en-US"/>
        </w:rPr>
        <w:t xml:space="preserve">Mantén el área de trabajo limpia y bien iluminada. Las zonas desordenadas o </w:t>
      </w:r>
      <w:r w:rsidRPr="0088532F">
        <w:rPr>
          <w:iCs/>
          <w:color w:val="000000"/>
          <w:lang w:eastAsia="en-US"/>
        </w:rPr>
        <w:t>oscuras invitan a accidentes.</w:t>
      </w:r>
    </w:p>
    <w:p w14:paraId="70D10D02"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No utilice el producto en zonas con potencial explosivo, por ejemplo en presencia de líquidos, gases o partículas inflamables. Las herramientas eléctricas generan chispas que pueden encender estos materiales.</w:t>
      </w:r>
    </w:p>
    <w:p w14:paraId="1EECEC75"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No dejes niños ni personas no autorizadas en la zona de trabajo. La distracción puede causar pérdida de control.</w:t>
      </w:r>
    </w:p>
    <w:p w14:paraId="0237F92F" w14:textId="77777777" w:rsidR="003B3A62" w:rsidRDefault="003B3A62" w:rsidP="003B3A62">
      <w:pPr>
        <w:widowControl/>
        <w:ind w:left="357"/>
        <w:rPr>
          <w:bCs/>
          <w:iCs/>
          <w:color w:val="000000"/>
          <w:lang w:eastAsia="en-US"/>
        </w:rPr>
      </w:pPr>
    </w:p>
    <w:p w14:paraId="385F27C9"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Medidas de seguridad para herramientas eléctricas</w:t>
      </w:r>
    </w:p>
    <w:p w14:paraId="35862E34" w14:textId="77777777" w:rsidR="003B3A62" w:rsidRDefault="003B3A62" w:rsidP="003B3A62">
      <w:pPr>
        <w:widowControl/>
        <w:ind w:left="357" w:hanging="357"/>
        <w:rPr>
          <w:b/>
          <w:bCs/>
          <w:color w:val="000000"/>
          <w:lang w:eastAsia="en-US"/>
        </w:rPr>
      </w:pPr>
      <w:r w:rsidRPr="000D6361">
        <w:rPr>
          <w:noProof/>
          <w:lang w:eastAsia="en-US"/>
        </w:rPr>
        <w:drawing>
          <wp:anchor distT="0" distB="0" distL="114300" distR="114300" simplePos="0" relativeHeight="252005376" behindDoc="0" locked="0" layoutInCell="1" allowOverlap="1" wp14:anchorId="6EEC7CBD" wp14:editId="7EE2FBA4">
            <wp:simplePos x="0" y="0"/>
            <wp:positionH relativeFrom="margin">
              <wp:posOffset>1270</wp:posOffset>
            </wp:positionH>
            <wp:positionV relativeFrom="paragraph">
              <wp:posOffset>40005</wp:posOffset>
            </wp:positionV>
            <wp:extent cx="352425" cy="304800"/>
            <wp:effectExtent l="0" t="0" r="9525" b="0"/>
            <wp:wrapSquare wrapText="bothSides"/>
            <wp:docPr id="885035342" name="Picture 88503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7A745BF" w14:textId="77777777" w:rsidR="003B3A62" w:rsidRDefault="003B3A62" w:rsidP="003B3A62">
      <w:pPr>
        <w:widowControl/>
        <w:ind w:left="357" w:hanging="357"/>
        <w:rPr>
          <w:b/>
          <w:bCs/>
          <w:color w:val="000000"/>
          <w:lang w:eastAsia="en-US"/>
        </w:rPr>
      </w:pPr>
      <w:r>
        <w:rPr>
          <w:b/>
          <w:bCs/>
          <w:color w:val="000000"/>
          <w:lang w:eastAsia="en-US"/>
        </w:rPr>
        <w:t xml:space="preserve">¡ATENCIÓN! COMPRUEBA SIEMPRE QUE EL VOLTAJE DE ALIMENTACIÓN CORRESPONDA AL QUE APARECE EN LA PLACA DEL PRODUCTO. </w:t>
      </w:r>
    </w:p>
    <w:p w14:paraId="672BADD1" w14:textId="77777777" w:rsidR="003B3A62" w:rsidRDefault="003B3A62" w:rsidP="003B3A62">
      <w:pPr>
        <w:widowControl/>
        <w:ind w:left="357" w:hanging="357"/>
        <w:rPr>
          <w:b/>
          <w:bCs/>
          <w:color w:val="000000"/>
          <w:lang w:eastAsia="en-US"/>
        </w:rPr>
      </w:pPr>
    </w:p>
    <w:p w14:paraId="11B80777" w14:textId="77777777" w:rsidR="003B3A62" w:rsidRDefault="003B3A62" w:rsidP="003B3A62">
      <w:pPr>
        <w:numPr>
          <w:ilvl w:val="0"/>
          <w:numId w:val="2"/>
        </w:numPr>
        <w:ind w:left="357" w:hanging="357"/>
        <w:jc w:val="both"/>
        <w:rPr>
          <w:lang w:val="en-GB"/>
        </w:rPr>
      </w:pPr>
      <w:r>
        <w:t>No uses herramientas eléctricas con las manos mojadas.</w:t>
      </w:r>
    </w:p>
    <w:p w14:paraId="5C032038" w14:textId="77777777" w:rsidR="003B3A62" w:rsidRDefault="003B3A62" w:rsidP="003B3A62">
      <w:pPr>
        <w:numPr>
          <w:ilvl w:val="0"/>
          <w:numId w:val="2"/>
        </w:numPr>
        <w:ind w:left="357" w:hanging="357"/>
        <w:jc w:val="both"/>
        <w:rPr>
          <w:lang w:val="en-GB"/>
        </w:rPr>
      </w:pPr>
      <w:r>
        <w:t>No torzas el cable de alimentación del producto.</w:t>
      </w:r>
    </w:p>
    <w:p w14:paraId="7EF7E2D3" w14:textId="77777777" w:rsidR="003B3A62" w:rsidRDefault="003B3A62" w:rsidP="003B3A62">
      <w:pPr>
        <w:numPr>
          <w:ilvl w:val="0"/>
          <w:numId w:val="2"/>
        </w:numPr>
        <w:ind w:left="357" w:hanging="357"/>
        <w:jc w:val="both"/>
        <w:rPr>
          <w:lang w:val="en-GB"/>
        </w:rPr>
      </w:pPr>
      <w:r>
        <w:t>No transportes el producto sujetándolo por el cable de alimentación ni tires del cable para desconectarlo.</w:t>
      </w:r>
    </w:p>
    <w:p w14:paraId="06C5BABB" w14:textId="77777777" w:rsidR="003B3A62" w:rsidRPr="0062786C" w:rsidRDefault="003B3A62" w:rsidP="003B3A62">
      <w:pPr>
        <w:numPr>
          <w:ilvl w:val="0"/>
          <w:numId w:val="2"/>
        </w:numPr>
        <w:ind w:left="357" w:hanging="357"/>
        <w:rPr>
          <w:lang w:val="en-GB"/>
        </w:rPr>
      </w:pPr>
      <w:r>
        <w:t>Mantén el cable de alimentación alejado de fuentes de calor, manchas de aceite, grasa o objetos punzantes.</w:t>
      </w:r>
    </w:p>
    <w:p w14:paraId="6A9957FF" w14:textId="77777777" w:rsidR="003B3A62" w:rsidRDefault="003B3A62" w:rsidP="003B3A62">
      <w:pPr>
        <w:numPr>
          <w:ilvl w:val="0"/>
          <w:numId w:val="2"/>
        </w:numPr>
        <w:ind w:left="357" w:hanging="357"/>
        <w:rPr>
          <w:lang w:val="en-GB"/>
        </w:rPr>
      </w:pPr>
      <w:r w:rsidRPr="0062786C">
        <w:t>Revisa el enchufe y el cable eléctrico regularmente y, si están dañados, llama a un electricista autorizado. No utilices herramientas eléctricas cuyo cable de alimentación esté dañado.</w:t>
      </w:r>
    </w:p>
    <w:p w14:paraId="17D1B718" w14:textId="77777777" w:rsidR="003B3A62" w:rsidRDefault="003B3A62" w:rsidP="003B3A62">
      <w:pPr>
        <w:numPr>
          <w:ilvl w:val="0"/>
          <w:numId w:val="2"/>
        </w:numPr>
        <w:ind w:left="357" w:hanging="357"/>
        <w:rPr>
          <w:lang w:val="en-GB"/>
        </w:rPr>
      </w:pPr>
      <w:r>
        <w:t>Inspecciona visualmente las herramientas eléctricas antes de arrancarlas. No uses herramientas eléctricas dañadas.</w:t>
      </w:r>
    </w:p>
    <w:p w14:paraId="6369C4F2" w14:textId="77777777" w:rsidR="003B3A62" w:rsidRDefault="003B3A62" w:rsidP="003B3A62">
      <w:pPr>
        <w:numPr>
          <w:ilvl w:val="0"/>
          <w:numId w:val="2"/>
        </w:numPr>
        <w:ind w:left="357" w:hanging="357"/>
        <w:rPr>
          <w:lang w:val="en-GB"/>
        </w:rPr>
      </w:pPr>
      <w:r>
        <w:t>Antes de usarlas, comprueba que todos los tornillos estén bien apretados y los accesorios bien ajustados y asegurados.</w:t>
      </w:r>
    </w:p>
    <w:p w14:paraId="6BB55EB7" w14:textId="77777777" w:rsidR="003B3A62" w:rsidRPr="0062786C" w:rsidRDefault="003B3A62" w:rsidP="003B3A62">
      <w:pPr>
        <w:numPr>
          <w:ilvl w:val="0"/>
          <w:numId w:val="2"/>
        </w:numPr>
        <w:ind w:left="357" w:hanging="357"/>
        <w:rPr>
          <w:lang w:val="en-GB"/>
        </w:rPr>
      </w:pPr>
      <w:r>
        <w:t>Usa solo accesorios compatibles. No intentes usar ni adaptar accesorios incompatibles o improvisados.</w:t>
      </w:r>
    </w:p>
    <w:p w14:paraId="27FF746A" w14:textId="77777777" w:rsidR="003B3A62" w:rsidRPr="0062786C" w:rsidRDefault="003B3A62" w:rsidP="003B3A62">
      <w:pPr>
        <w:numPr>
          <w:ilvl w:val="0"/>
          <w:numId w:val="2"/>
        </w:numPr>
        <w:ind w:left="357" w:hanging="357"/>
        <w:rPr>
          <w:lang w:val="en-GB"/>
        </w:rPr>
      </w:pPr>
      <w:r>
        <w:t>Evita arranques accidentales. Asegúrate de que el interruptor esté en posición de "Apagado" antes de insertar el cable de alimentación en el enchufe. No utilices herramientas eléctricas cuyos interruptores no funcionen correctamente.</w:t>
      </w:r>
    </w:p>
    <w:p w14:paraId="0E21C992" w14:textId="77777777" w:rsidR="003B3A62" w:rsidRDefault="003B3A62" w:rsidP="003B3A62">
      <w:pPr>
        <w:widowControl/>
        <w:numPr>
          <w:ilvl w:val="0"/>
          <w:numId w:val="2"/>
        </w:numPr>
        <w:ind w:left="357" w:hanging="357"/>
        <w:rPr>
          <w:bCs/>
          <w:color w:val="000000"/>
          <w:lang w:eastAsia="en-US"/>
        </w:rPr>
      </w:pPr>
      <w:r w:rsidRPr="001E6C8E">
        <w:rPr>
          <w:bCs/>
          <w:color w:val="000000"/>
          <w:lang w:eastAsia="en-US"/>
        </w:rPr>
        <w:t>No uses el producto en condiciones de lluvia o humedad excesiva. La penetración del agua en su interior aumenta el riesgo de cortocircuito.</w:t>
      </w:r>
    </w:p>
    <w:p w14:paraId="413EAF52" w14:textId="77777777" w:rsidR="003B3A62" w:rsidRPr="00E845B4" w:rsidRDefault="003B3A62" w:rsidP="003B3A62">
      <w:pPr>
        <w:numPr>
          <w:ilvl w:val="0"/>
          <w:numId w:val="2"/>
        </w:numPr>
        <w:ind w:left="357" w:hanging="357"/>
        <w:rPr>
          <w:rStyle w:val="hps"/>
          <w:lang w:val="en-GB"/>
        </w:rPr>
      </w:pPr>
      <w:r>
        <w:rPr>
          <w:rStyle w:val="hps"/>
        </w:rPr>
        <w:t>Para uso exterior,</w:t>
      </w:r>
      <w:r>
        <w:t xml:space="preserve"> utiliza </w:t>
      </w:r>
      <w:r>
        <w:rPr>
          <w:rStyle w:val="hps"/>
        </w:rPr>
        <w:t>alargadores debidamente certificados y marcados para uso exterior.</w:t>
      </w:r>
    </w:p>
    <w:p w14:paraId="1CD8A8FE" w14:textId="77777777" w:rsidR="003B3A62" w:rsidRPr="0088532F" w:rsidRDefault="003B3A62" w:rsidP="003B3A62">
      <w:pPr>
        <w:numPr>
          <w:ilvl w:val="0"/>
          <w:numId w:val="2"/>
        </w:numPr>
        <w:ind w:left="357" w:hanging="357"/>
        <w:rPr>
          <w:lang w:val="en-GB"/>
        </w:rPr>
      </w:pPr>
      <w:r w:rsidRPr="00E845B4">
        <w:t>¡No sobrecargues el producto! Puede utilizarse de forma segura si se respetan los parámetros operativos que la caracterizan. No utilices herramientas eléctricas para un propósito distinto al que están destinadas.</w:t>
      </w:r>
    </w:p>
    <w:p w14:paraId="3ED7E7B3" w14:textId="77777777" w:rsidR="003B3A62" w:rsidRDefault="003B3A62" w:rsidP="003B3A62">
      <w:pPr>
        <w:ind w:left="357"/>
        <w:rPr>
          <w:lang w:val="en-GB"/>
        </w:rPr>
      </w:pPr>
    </w:p>
    <w:p w14:paraId="7BE0862E" w14:textId="77777777" w:rsidR="003B3A62" w:rsidRDefault="003B3A62" w:rsidP="003B3A62">
      <w:pPr>
        <w:widowControl/>
        <w:rPr>
          <w:b/>
          <w:bCs/>
          <w:i/>
          <w:iCs/>
          <w:color w:val="000000"/>
          <w:sz w:val="20"/>
          <w:szCs w:val="20"/>
          <w:lang w:eastAsia="en-US"/>
        </w:rPr>
      </w:pPr>
    </w:p>
    <w:p w14:paraId="6F888FD7" w14:textId="77777777" w:rsidR="003B3A62" w:rsidRDefault="003B3A62" w:rsidP="003B3A62">
      <w:pPr>
        <w:widowControl/>
        <w:rPr>
          <w:b/>
          <w:bCs/>
          <w:i/>
          <w:iCs/>
          <w:color w:val="000000"/>
          <w:sz w:val="20"/>
          <w:szCs w:val="20"/>
          <w:lang w:eastAsia="en-US"/>
        </w:rPr>
      </w:pPr>
    </w:p>
    <w:p w14:paraId="65031221" w14:textId="77777777" w:rsidR="003B3A62" w:rsidRPr="00036204" w:rsidRDefault="003B3A62" w:rsidP="003B3A62">
      <w:pPr>
        <w:widowControl/>
        <w:rPr>
          <w:color w:val="000000"/>
          <w:sz w:val="20"/>
          <w:szCs w:val="20"/>
          <w:lang w:eastAsia="en-US"/>
        </w:rPr>
      </w:pPr>
      <w:r w:rsidRPr="00036204">
        <w:rPr>
          <w:b/>
          <w:bCs/>
          <w:i/>
          <w:iCs/>
          <w:color w:val="000000"/>
          <w:sz w:val="20"/>
          <w:szCs w:val="20"/>
          <w:lang w:eastAsia="en-US"/>
        </w:rPr>
        <w:lastRenderedPageBreak/>
        <w:t xml:space="preserve">Medidas de seguridad personal </w:t>
      </w:r>
    </w:p>
    <w:p w14:paraId="41DB72E6" w14:textId="77777777" w:rsidR="003B3A62" w:rsidRDefault="003B3A62" w:rsidP="003B3A62">
      <w:pPr>
        <w:numPr>
          <w:ilvl w:val="0"/>
          <w:numId w:val="3"/>
        </w:numPr>
        <w:ind w:left="357" w:hanging="357"/>
        <w:rPr>
          <w:lang w:val="en-GB"/>
        </w:rPr>
      </w:pPr>
      <w:r>
        <w:t>No uses herramientas eléctricas si estás cansado, bajo la influencia del alcohol, drogas o medicamentos que puedan afectar tu capacidad de concentración.</w:t>
      </w:r>
    </w:p>
    <w:p w14:paraId="1AD3C583" w14:textId="77777777" w:rsidR="003B3A62" w:rsidRPr="009655A1" w:rsidRDefault="003B3A62" w:rsidP="003B3A62">
      <w:pPr>
        <w:numPr>
          <w:ilvl w:val="0"/>
          <w:numId w:val="3"/>
        </w:numPr>
        <w:ind w:left="357" w:hanging="357"/>
        <w:rPr>
          <w:lang w:val="en-GB"/>
        </w:rPr>
      </w:pPr>
      <w:r w:rsidRPr="009655A1">
        <w:t>Lleva siempre ropa adecuada. No lleves ropa holgada ni joyas. Si tienes el pelo largo, debería estar recogido. Existe el riesgo de que quede enganchado por las piezas móviles de la máquina.</w:t>
      </w:r>
    </w:p>
    <w:p w14:paraId="494CF1E7" w14:textId="77777777" w:rsidR="003B3A62" w:rsidRDefault="003B3A62" w:rsidP="003B3A62">
      <w:pPr>
        <w:numPr>
          <w:ilvl w:val="0"/>
          <w:numId w:val="3"/>
        </w:numPr>
        <w:ind w:left="357" w:hanging="357"/>
        <w:rPr>
          <w:lang w:val="en-GB"/>
        </w:rPr>
      </w:pPr>
      <w:r>
        <w:rPr>
          <w:noProof/>
          <w:lang w:eastAsia="en-US"/>
        </w:rPr>
        <w:drawing>
          <wp:anchor distT="0" distB="0" distL="114300" distR="114300" simplePos="0" relativeHeight="252006400" behindDoc="0" locked="0" layoutInCell="1" allowOverlap="1" wp14:anchorId="4F03511E" wp14:editId="4D4BC91C">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2076700319" name="Picture 2076700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t>Durante el uso, es obligatorio llevar equipo de protección: gafas, tapones para los oídos y guantes protectores. Se recomienda usar zapatos protectores que aseguren un mayor agarre.</w:t>
      </w:r>
    </w:p>
    <w:p w14:paraId="27E9176A" w14:textId="77777777" w:rsidR="003B3A62" w:rsidRDefault="003B3A62" w:rsidP="003B3A62">
      <w:pPr>
        <w:numPr>
          <w:ilvl w:val="0"/>
          <w:numId w:val="3"/>
        </w:numPr>
        <w:ind w:left="357" w:hanging="357"/>
        <w:rPr>
          <w:lang w:val="en-GB"/>
        </w:rPr>
      </w:pPr>
      <w:r w:rsidRPr="009655A1">
        <w:t>Si se pueden instalar extractores de polvo, asegúrate de que estén conectados y usados correctamente.</w:t>
      </w:r>
    </w:p>
    <w:p w14:paraId="343417F3" w14:textId="77777777" w:rsidR="003B3A62" w:rsidRDefault="003B3A62" w:rsidP="003B3A62">
      <w:pPr>
        <w:numPr>
          <w:ilvl w:val="0"/>
          <w:numId w:val="3"/>
        </w:numPr>
        <w:ind w:left="357" w:hanging="357"/>
        <w:rPr>
          <w:lang w:val="en-GB"/>
        </w:rPr>
      </w:pPr>
      <w:r>
        <w:t>Haz pausas cuando sea necesario. El uso continuo de herramientas eléctricas durante largos periodos puede causar fatiga que puede provocar accidentes.</w:t>
      </w:r>
    </w:p>
    <w:p w14:paraId="4D8781F8" w14:textId="77777777" w:rsidR="003B3A62" w:rsidRDefault="003B3A62" w:rsidP="003B3A62">
      <w:pPr>
        <w:numPr>
          <w:ilvl w:val="0"/>
          <w:numId w:val="3"/>
        </w:numPr>
        <w:ind w:left="357" w:hanging="357"/>
        <w:rPr>
          <w:lang w:val="en-GB"/>
        </w:rPr>
      </w:pPr>
      <w:r>
        <w:t>Apaga las herramientas eléctricas cuando no las uses.</w:t>
      </w:r>
    </w:p>
    <w:p w14:paraId="6291E5E0" w14:textId="77777777" w:rsidR="003B3A62" w:rsidRPr="009655A1" w:rsidRDefault="003B3A62" w:rsidP="003B3A62">
      <w:pPr>
        <w:ind w:left="357"/>
        <w:rPr>
          <w:lang w:val="en-GB"/>
        </w:rPr>
      </w:pPr>
    </w:p>
    <w:p w14:paraId="122CB9F7" w14:textId="77777777" w:rsidR="003B3A62" w:rsidRPr="00817A85" w:rsidRDefault="003B3A62" w:rsidP="003B3A62">
      <w:pPr>
        <w:widowControl/>
        <w:rPr>
          <w:b/>
          <w:i/>
          <w:color w:val="000000"/>
          <w:sz w:val="20"/>
          <w:szCs w:val="20"/>
          <w:lang w:eastAsia="en-US"/>
        </w:rPr>
      </w:pPr>
      <w:r w:rsidRPr="00817A85">
        <w:rPr>
          <w:b/>
          <w:i/>
          <w:color w:val="000000"/>
          <w:sz w:val="20"/>
          <w:szCs w:val="20"/>
          <w:lang w:eastAsia="en-US"/>
        </w:rPr>
        <w:t>Servicio</w:t>
      </w:r>
    </w:p>
    <w:p w14:paraId="58E6E84F" w14:textId="77777777" w:rsidR="003B3A62" w:rsidRDefault="003B3A62" w:rsidP="003B3A62">
      <w:pPr>
        <w:numPr>
          <w:ilvl w:val="0"/>
          <w:numId w:val="4"/>
        </w:numPr>
        <w:ind w:left="357" w:hanging="357"/>
        <w:jc w:val="both"/>
      </w:pPr>
      <w:r w:rsidRPr="00817A85">
        <w:t>La reparación debe realizarse únicamente por personal autorizado, sustituyéndola por accesorios y repuestos originales para evitar accidentes por reparaciones inadecuadas.</w:t>
      </w:r>
    </w:p>
    <w:p w14:paraId="2D6B05A7" w14:textId="77777777" w:rsidR="003B3A62" w:rsidRPr="00817A85" w:rsidRDefault="003B3A62" w:rsidP="003B3A62">
      <w:pPr>
        <w:ind w:left="357"/>
        <w:jc w:val="both"/>
      </w:pPr>
    </w:p>
    <w:p w14:paraId="7DC4A12B" w14:textId="77777777" w:rsidR="003B3A62" w:rsidRDefault="003B3A62" w:rsidP="003B3A62">
      <w:pPr>
        <w:pStyle w:val="BlockText"/>
        <w:spacing w:before="0"/>
        <w:ind w:left="357" w:right="0" w:hanging="357"/>
        <w:jc w:val="both"/>
        <w:rPr>
          <w:b/>
          <w:color w:val="FFFFFF" w:themeColor="background1"/>
          <w:sz w:val="20"/>
          <w:szCs w:val="20"/>
        </w:rPr>
      </w:pPr>
      <w:r w:rsidRPr="00DF388E">
        <w:rPr>
          <w:b/>
          <w:color w:val="FFFFFF" w:themeColor="background1"/>
          <w:sz w:val="20"/>
          <w:szCs w:val="20"/>
          <w:highlight w:val="black"/>
        </w:rPr>
        <w:t>Medidas de seguridad específicas para amoladoras angulares</w:t>
      </w:r>
    </w:p>
    <w:p w14:paraId="7B67F617" w14:textId="77777777" w:rsidR="003B3A62" w:rsidRPr="00C73D29" w:rsidRDefault="003B3A62" w:rsidP="003B3A62">
      <w:pPr>
        <w:pStyle w:val="BlockText"/>
        <w:numPr>
          <w:ilvl w:val="0"/>
          <w:numId w:val="4"/>
        </w:numPr>
        <w:spacing w:before="0"/>
        <w:ind w:left="357" w:right="0" w:hanging="357"/>
        <w:jc w:val="both"/>
        <w:rPr>
          <w:sz w:val="16"/>
          <w:lang w:val="ro-RO"/>
        </w:rPr>
      </w:pPr>
      <w:r w:rsidRPr="00C73D29">
        <w:rPr>
          <w:sz w:val="16"/>
        </w:rPr>
        <w:t>Usa siempre la manilla auxiliar para tener el máximo control.</w:t>
      </w:r>
    </w:p>
    <w:p w14:paraId="5E58B9C7" w14:textId="77777777" w:rsidR="003B3A62" w:rsidRPr="00C73D29" w:rsidRDefault="003B3A62" w:rsidP="003B3A62">
      <w:pPr>
        <w:pStyle w:val="BlockText"/>
        <w:numPr>
          <w:ilvl w:val="0"/>
          <w:numId w:val="4"/>
        </w:numPr>
        <w:spacing w:before="0"/>
        <w:ind w:left="357" w:right="0" w:hanging="357"/>
        <w:rPr>
          <w:sz w:val="16"/>
        </w:rPr>
      </w:pPr>
      <w:r w:rsidRPr="00C73D29">
        <w:rPr>
          <w:sz w:val="16"/>
        </w:rPr>
        <w:t>Comprueba que la velocidad máxima y las dimensiones indicadas en la muela de rectificado coincidan con las especificaciones de la rectificadora.</w:t>
      </w:r>
    </w:p>
    <w:p w14:paraId="0CDBF704" w14:textId="77777777" w:rsidR="003B3A62" w:rsidRPr="008F70CC" w:rsidRDefault="003B3A62" w:rsidP="003B3A62">
      <w:pPr>
        <w:pStyle w:val="BlockText"/>
        <w:numPr>
          <w:ilvl w:val="0"/>
          <w:numId w:val="4"/>
        </w:numPr>
        <w:spacing w:before="0"/>
        <w:ind w:left="357" w:right="0" w:hanging="357"/>
        <w:rPr>
          <w:sz w:val="16"/>
          <w:lang w:val="ro-RO"/>
        </w:rPr>
      </w:pPr>
      <w:r w:rsidRPr="008F70CC">
        <w:rPr>
          <w:sz w:val="16"/>
        </w:rPr>
        <w:t>Comprueba el estado del disco antes de cada uso. No uses el producto si el disco está dañado, agrietado o demasiado desgastado. Ciertos defectos no son visibles a simple vista; Para comprobar el disco, además de la inspección visual, golpearlo suavemente con el mango de un destornillador mientras lo sujeta por el orificio de fijación; Si el sonido producido es completo y metálico, el disco es adecuado.</w:t>
      </w:r>
    </w:p>
    <w:p w14:paraId="6DA00142" w14:textId="77777777" w:rsidR="003B3A62" w:rsidRPr="008F70CC" w:rsidRDefault="003B3A62" w:rsidP="003B3A62">
      <w:pPr>
        <w:pStyle w:val="BlockText"/>
        <w:numPr>
          <w:ilvl w:val="0"/>
          <w:numId w:val="4"/>
        </w:numPr>
        <w:spacing w:before="0"/>
        <w:ind w:left="357" w:right="0" w:hanging="357"/>
        <w:rPr>
          <w:sz w:val="16"/>
        </w:rPr>
      </w:pPr>
      <w:r w:rsidRPr="008F70CC">
        <w:rPr>
          <w:sz w:val="16"/>
        </w:rPr>
        <w:t>Asegúrate de que el disco abrasivo esté bien ajustado y fijado. No utilicéis modificaciones, arandelas reductoras ni adaptadores para usar una rueda incompatible.</w:t>
      </w:r>
    </w:p>
    <w:p w14:paraId="486CAC8C" w14:textId="097701B3" w:rsidR="003B3A62" w:rsidRPr="006265E8" w:rsidRDefault="003B3A62" w:rsidP="006265E8">
      <w:pPr>
        <w:numPr>
          <w:ilvl w:val="0"/>
          <w:numId w:val="4"/>
        </w:numPr>
        <w:ind w:left="357" w:hanging="357"/>
        <w:jc w:val="both"/>
        <w:rPr>
          <w:lang w:val="ro-RO"/>
        </w:rPr>
      </w:pPr>
      <w:r w:rsidRPr="0002710E">
        <w:t xml:space="preserve">La amoladora de ángulo está doblemente aislada. Esto significa que está equipado con dos tipos de aislamiento completamente independientes que impiden que el operador entre en contacto directo con las partes metálicas de los cables. </w:t>
      </w:r>
      <w:r w:rsidRPr="0002710E">
        <w:rPr>
          <w:rStyle w:val="hps"/>
        </w:rPr>
        <w:t xml:space="preserve">Esta medida representa un alto grado de protección contra </w:t>
      </w:r>
      <w:r w:rsidR="006265E8">
        <w:rPr>
          <w:lang w:val="ro-RO"/>
        </w:rPr>
        <w:t>d</w:t>
      </w:r>
      <w:r w:rsidRPr="0088532F">
        <w:t>escarga eléctrica.</w:t>
      </w:r>
    </w:p>
    <w:p w14:paraId="6B0778FC" w14:textId="2335C1DF" w:rsidR="006265E8" w:rsidRPr="006265E8" w:rsidRDefault="006265E8" w:rsidP="006265E8">
      <w:pPr>
        <w:pStyle w:val="ListParagraph"/>
        <w:numPr>
          <w:ilvl w:val="0"/>
          <w:numId w:val="4"/>
        </w:numPr>
        <w:jc w:val="both"/>
        <w:rPr>
          <w:lang w:val="ro-RO"/>
        </w:rPr>
      </w:pPr>
      <w:r w:rsidRPr="006265E8">
        <w:t>El producto está equipado con un mecanismo de protección contra el arranque accidental.</w:t>
      </w:r>
    </w:p>
    <w:p w14:paraId="0C245114" w14:textId="77777777" w:rsidR="003B3A62" w:rsidRDefault="003B3A62" w:rsidP="003B3A62">
      <w:pPr>
        <w:ind w:left="357" w:hanging="357"/>
        <w:jc w:val="both"/>
        <w:rPr>
          <w:lang w:val="ro-RO"/>
        </w:rPr>
      </w:pPr>
    </w:p>
    <w:p w14:paraId="6847140D" w14:textId="77777777" w:rsidR="003B3A62" w:rsidRDefault="003B3A62" w:rsidP="003B3A62">
      <w:pPr>
        <w:pStyle w:val="Default"/>
        <w:jc w:val="both"/>
        <w:rPr>
          <w:b/>
          <w:color w:val="FFFFFF" w:themeColor="background1"/>
          <w:sz w:val="20"/>
          <w:szCs w:val="20"/>
        </w:rPr>
      </w:pPr>
      <w:r w:rsidRPr="00036204">
        <w:rPr>
          <w:b/>
          <w:color w:val="FFFFFF" w:themeColor="background1"/>
          <w:sz w:val="20"/>
          <w:szCs w:val="20"/>
          <w:highlight w:val="black"/>
        </w:rPr>
        <w:t>Ámbito de aplicación</w:t>
      </w:r>
    </w:p>
    <w:p w14:paraId="09D921E0" w14:textId="77777777" w:rsidR="003B3A62" w:rsidRDefault="003B3A62" w:rsidP="003B3A62">
      <w:pPr>
        <w:pStyle w:val="Default"/>
        <w:jc w:val="both"/>
      </w:pPr>
      <w:r w:rsidRPr="0002710E">
        <w:rPr>
          <w:sz w:val="16"/>
          <w:szCs w:val="16"/>
        </w:rPr>
        <w:t xml:space="preserve">La amoladora angular está destinada a un uso personal en </w:t>
      </w:r>
      <w:r w:rsidRPr="0002710E">
        <w:rPr>
          <w:color w:val="auto"/>
          <w:sz w:val="16"/>
          <w:szCs w:val="16"/>
        </w:rPr>
        <w:t>operaciones de rectificado y rectificado de materiales metálicos.</w:t>
      </w:r>
    </w:p>
    <w:p w14:paraId="69F5381C" w14:textId="77777777" w:rsidR="003B3A62" w:rsidRDefault="003B3A62" w:rsidP="003B3A62">
      <w:r>
        <w:rPr>
          <w:b/>
        </w:rPr>
        <w:t>NO ESTÁ DISEÑADO PARA USO INDUSTRIAL</w:t>
      </w:r>
      <w:r>
        <w:t>.</w:t>
      </w:r>
    </w:p>
    <w:p w14:paraId="7F766AAD" w14:textId="77777777" w:rsidR="003B3A62" w:rsidRDefault="003B3A62" w:rsidP="003B3A62">
      <w:pPr>
        <w:pStyle w:val="ListParagraph"/>
        <w:tabs>
          <w:tab w:val="left" w:pos="457"/>
          <w:tab w:val="left" w:pos="459"/>
        </w:tabs>
        <w:adjustRightInd/>
        <w:spacing w:before="1"/>
        <w:ind w:left="458" w:right="174"/>
        <w:contextualSpacing w:val="0"/>
      </w:pPr>
    </w:p>
    <w:p w14:paraId="7CE76D40" w14:textId="77777777" w:rsidR="003B3A62" w:rsidRPr="00E6093D" w:rsidRDefault="003B3A62" w:rsidP="003B3A62">
      <w:pPr>
        <w:pStyle w:val="Heading1"/>
        <w:spacing w:before="92"/>
        <w:ind w:left="0"/>
        <w:rPr>
          <w:rStyle w:val="tlid-translation"/>
          <w:color w:val="FFFFFF"/>
          <w:shd w:val="clear" w:color="auto" w:fill="000000"/>
        </w:rPr>
      </w:pPr>
      <w:r>
        <w:rPr>
          <w:color w:val="FFFFFF"/>
          <w:shd w:val="clear" w:color="auto" w:fill="000000"/>
        </w:rPr>
        <w:t>Preparación para la puesta en servicio</w:t>
      </w:r>
    </w:p>
    <w:p w14:paraId="55571A93" w14:textId="77777777" w:rsidR="003B3A62" w:rsidRPr="0058150A" w:rsidRDefault="003B3A62" w:rsidP="003B3A62">
      <w:pPr>
        <w:pStyle w:val="NormalWeb"/>
        <w:spacing w:before="0" w:beforeAutospacing="0" w:after="0" w:afterAutospacing="0"/>
        <w:rPr>
          <w:rFonts w:ascii="Arial" w:eastAsia="SimSun" w:hAnsi="Arial" w:cs="Arial"/>
          <w:b/>
          <w:color w:val="000000" w:themeColor="text1"/>
          <w:sz w:val="20"/>
          <w:szCs w:val="20"/>
          <w:highlight w:val="lightGray"/>
          <w:lang w:eastAsia="ru-RU"/>
        </w:rPr>
      </w:pPr>
    </w:p>
    <w:p w14:paraId="09A349A7" w14:textId="77777777" w:rsidR="003B3A62" w:rsidRDefault="003B3A62" w:rsidP="003B3A62">
      <w:pPr>
        <w:ind w:left="357" w:hanging="357"/>
        <w:jc w:val="both"/>
        <w:rPr>
          <w:b/>
          <w:sz w:val="20"/>
          <w:szCs w:val="20"/>
          <w:lang w:val="ro-RO"/>
        </w:rPr>
      </w:pPr>
      <w:r w:rsidRPr="0058150A">
        <w:rPr>
          <w:noProof/>
        </w:rPr>
        <w:drawing>
          <wp:anchor distT="0" distB="0" distL="114300" distR="114300" simplePos="0" relativeHeight="251998208" behindDoc="0" locked="0" layoutInCell="1" allowOverlap="1" wp14:anchorId="6F6F1AF9" wp14:editId="7C3B02AF">
            <wp:simplePos x="0" y="0"/>
            <wp:positionH relativeFrom="margin">
              <wp:align>left</wp:align>
            </wp:positionH>
            <wp:positionV relativeFrom="paragraph">
              <wp:posOffset>6350</wp:posOffset>
            </wp:positionV>
            <wp:extent cx="352425" cy="314325"/>
            <wp:effectExtent l="0" t="0" r="9525" b="9525"/>
            <wp:wrapSquare wrapText="bothSides"/>
            <wp:docPr id="1545180295" name="Picture 1545180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r w:rsidRPr="0058150A">
        <w:rPr>
          <w:b/>
        </w:rPr>
        <w:t>¡ATENCIÓN! DESCONECTA LA FUENTE DE ALIMENTACIÓN ANTES DE INICIAR CUALQUIER OPERACIÓN DE AJUSTE O MANTENIMIENTO.</w:t>
      </w:r>
    </w:p>
    <w:p w14:paraId="584D53BF" w14:textId="77777777" w:rsidR="003B3A62" w:rsidRPr="003C7BB7" w:rsidRDefault="003B3A62" w:rsidP="003B3A62">
      <w:pPr>
        <w:pStyle w:val="Heading1"/>
        <w:spacing w:before="92"/>
      </w:pPr>
    </w:p>
    <w:p w14:paraId="2992BC8D" w14:textId="77777777" w:rsidR="003B3A62" w:rsidRDefault="003B3A62" w:rsidP="003B3A62">
      <w:pPr>
        <w:ind w:left="357" w:hanging="357"/>
        <w:jc w:val="both"/>
        <w:rPr>
          <w:b/>
          <w:i/>
        </w:rPr>
      </w:pPr>
      <w:r w:rsidRPr="00921627">
        <w:rPr>
          <w:noProof/>
          <w:highlight w:val="green"/>
        </w:rPr>
        <w:drawing>
          <wp:anchor distT="0" distB="0" distL="114300" distR="114300" simplePos="0" relativeHeight="252003328" behindDoc="0" locked="0" layoutInCell="1" allowOverlap="1" wp14:anchorId="5E6A22C3" wp14:editId="0138D473">
            <wp:simplePos x="0" y="0"/>
            <wp:positionH relativeFrom="margin">
              <wp:align>left</wp:align>
            </wp:positionH>
            <wp:positionV relativeFrom="paragraph">
              <wp:posOffset>6350</wp:posOffset>
            </wp:positionV>
            <wp:extent cx="352425" cy="314325"/>
            <wp:effectExtent l="0" t="0" r="9525" b="9525"/>
            <wp:wrapSquare wrapText="bothSides"/>
            <wp:docPr id="551428673" name="Picture 55142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p>
    <w:p w14:paraId="7D5831DB" w14:textId="77777777" w:rsidR="003B3A62" w:rsidRDefault="003B3A62" w:rsidP="003B3A62">
      <w:pPr>
        <w:ind w:left="720"/>
        <w:jc w:val="both"/>
        <w:rPr>
          <w:b/>
          <w:i/>
        </w:rPr>
      </w:pPr>
      <w:r>
        <w:rPr>
          <w:b/>
        </w:rPr>
        <w:t>¡ATENCIÓN! NO USES EL MOLINILLO SIN PROTECTORES.</w:t>
      </w:r>
    </w:p>
    <w:p w14:paraId="3B7D8716" w14:textId="77777777" w:rsidR="003B3A62" w:rsidRDefault="003B3A62" w:rsidP="003B3A62">
      <w:pPr>
        <w:jc w:val="both"/>
        <w:rPr>
          <w:b/>
          <w:i/>
        </w:rPr>
      </w:pPr>
    </w:p>
    <w:p w14:paraId="59B41974" w14:textId="77777777" w:rsidR="003B3A62" w:rsidRDefault="003B3A62" w:rsidP="003B3A62">
      <w:pPr>
        <w:ind w:left="357" w:hanging="357"/>
        <w:jc w:val="both"/>
        <w:rPr>
          <w:b/>
          <w:i/>
        </w:rPr>
      </w:pPr>
    </w:p>
    <w:p w14:paraId="6D415566" w14:textId="77777777" w:rsidR="003B3A62" w:rsidRPr="00E12D89" w:rsidRDefault="003B3A62" w:rsidP="003B3A62">
      <w:pPr>
        <w:ind w:left="357" w:hanging="357"/>
        <w:jc w:val="both"/>
        <w:rPr>
          <w:b/>
          <w:i/>
        </w:rPr>
      </w:pPr>
      <w:r>
        <w:rPr>
          <w:b/>
          <w:i/>
        </w:rPr>
        <w:lastRenderedPageBreak/>
        <w:t>Montar la manilla auxiliar</w:t>
      </w:r>
    </w:p>
    <w:p w14:paraId="7E761739" w14:textId="77777777" w:rsidR="003B3A62" w:rsidRDefault="003B3A62" w:rsidP="003B3A62">
      <w:pPr>
        <w:jc w:val="both"/>
      </w:pPr>
      <w:r>
        <w:t>La manilla auxiliar (7) te da control adicional sobre el soporte y la guía de la herramienta eléctrica. Se puede montar a la izquierda o a la derecha atornillando en la ranura correspondiente.</w:t>
      </w:r>
    </w:p>
    <w:p w14:paraId="1365D893" w14:textId="77777777" w:rsidR="003B3A62" w:rsidRDefault="003B3A62" w:rsidP="003B3A62">
      <w:pPr>
        <w:jc w:val="both"/>
      </w:pPr>
    </w:p>
    <w:p w14:paraId="45324469" w14:textId="77777777" w:rsidR="003B3A62" w:rsidRDefault="003B3A62" w:rsidP="003B3A62">
      <w:pPr>
        <w:ind w:left="357" w:hanging="357"/>
        <w:jc w:val="both"/>
        <w:rPr>
          <w:b/>
          <w:i/>
        </w:rPr>
      </w:pPr>
      <w:r w:rsidRPr="00B82444">
        <w:rPr>
          <w:b/>
          <w:i/>
        </w:rPr>
        <w:t>Montar las protecciones</w:t>
      </w:r>
    </w:p>
    <w:p w14:paraId="34775526" w14:textId="77777777" w:rsidR="003B3A62" w:rsidRDefault="003B3A62" w:rsidP="003B3A62">
      <w:pPr>
        <w:jc w:val="both"/>
      </w:pPr>
      <w:r w:rsidRPr="00B82444">
        <w:t>La protección protectora (5) se coloca en el eje de tal manera que proteja al usuario de las chispas producidas durante el uso. Aprieta firmemente usando la tuerca de sujeción de protección (4).</w:t>
      </w:r>
    </w:p>
    <w:p w14:paraId="671C5171" w14:textId="77777777" w:rsidR="003B3A62" w:rsidRDefault="003B3A62" w:rsidP="003B3A62">
      <w:pPr>
        <w:jc w:val="both"/>
        <w:rPr>
          <w:b/>
          <w:i/>
        </w:rPr>
      </w:pPr>
    </w:p>
    <w:p w14:paraId="446D3BBC" w14:textId="77777777" w:rsidR="003B3A62" w:rsidRDefault="003B3A62" w:rsidP="003B3A62">
      <w:pPr>
        <w:jc w:val="both"/>
        <w:rPr>
          <w:b/>
          <w:i/>
        </w:rPr>
      </w:pPr>
      <w:r>
        <w:rPr>
          <w:b/>
          <w:i/>
        </w:rPr>
        <w:t>Montaje/sustitución del disco</w:t>
      </w:r>
    </w:p>
    <w:p w14:paraId="2D99736A" w14:textId="77777777" w:rsidR="003B3A62" w:rsidRPr="00B82444" w:rsidRDefault="003B3A62" w:rsidP="003B3A62">
      <w:pPr>
        <w:ind w:left="357" w:hanging="357"/>
        <w:jc w:val="both"/>
        <w:rPr>
          <w:b/>
          <w:i/>
        </w:rPr>
      </w:pPr>
      <w:r w:rsidRPr="009D2164">
        <w:rPr>
          <w:b/>
          <w:noProof/>
          <w:lang w:eastAsia="en-US"/>
        </w:rPr>
        <w:drawing>
          <wp:anchor distT="0" distB="0" distL="114300" distR="114300" simplePos="0" relativeHeight="252000256" behindDoc="0" locked="0" layoutInCell="1" allowOverlap="1" wp14:anchorId="138FB51E" wp14:editId="07451B66">
            <wp:simplePos x="0" y="0"/>
            <wp:positionH relativeFrom="margin">
              <wp:posOffset>0</wp:posOffset>
            </wp:positionH>
            <wp:positionV relativeFrom="paragraph">
              <wp:posOffset>30010</wp:posOffset>
            </wp:positionV>
            <wp:extent cx="352425" cy="304800"/>
            <wp:effectExtent l="0" t="0" r="9525" b="0"/>
            <wp:wrapSquare wrapText="bothSides"/>
            <wp:docPr id="1121694479" name="Picture 112169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2ED745C" w14:textId="77777777" w:rsidR="003B3A62" w:rsidRPr="00AB2CAA" w:rsidRDefault="003B3A62" w:rsidP="003B3A62">
      <w:pPr>
        <w:pStyle w:val="ListParagraph"/>
        <w:ind w:left="360"/>
        <w:jc w:val="both"/>
        <w:rPr>
          <w:b/>
        </w:rPr>
      </w:pPr>
      <w:r>
        <w:rPr>
          <w:b/>
        </w:rPr>
        <w:t xml:space="preserve">¡ATENCIÓN! ¡ACCIONA EL BOTÓN DE BLOQUEO </w:t>
      </w:r>
      <w:r w:rsidRPr="00693059">
        <w:rPr>
          <w:b/>
          <w:u w:val="single"/>
        </w:rPr>
        <w:t xml:space="preserve">DESPUÉS DE QUE LA </w:t>
      </w:r>
      <w:r w:rsidRPr="00AB2CAA">
        <w:rPr>
          <w:b/>
        </w:rPr>
        <w:t xml:space="preserve">HERRAMIENTA SE HAYA PARADO POR COMPLETO! </w:t>
      </w:r>
    </w:p>
    <w:p w14:paraId="1A95D8DF" w14:textId="77777777" w:rsidR="003B3A62" w:rsidRDefault="003B3A62" w:rsidP="003B3A62">
      <w:pPr>
        <w:jc w:val="both"/>
        <w:rPr>
          <w:b/>
          <w:color w:val="FFFFFF" w:themeColor="background1"/>
          <w:sz w:val="20"/>
          <w:szCs w:val="20"/>
          <w:highlight w:val="black"/>
        </w:rPr>
      </w:pPr>
      <w:r>
        <w:rPr>
          <w:b/>
          <w:noProof/>
          <w:color w:val="FFFFFF" w:themeColor="background1"/>
          <w:sz w:val="20"/>
          <w:szCs w:val="20"/>
          <w:highlight w:val="black"/>
          <w:lang w:eastAsia="en-US"/>
        </w:rPr>
        <w:drawing>
          <wp:anchor distT="0" distB="0" distL="114300" distR="114300" simplePos="0" relativeHeight="252001280" behindDoc="0" locked="0" layoutInCell="1" allowOverlap="1" wp14:anchorId="7E75CD72" wp14:editId="08579956">
            <wp:simplePos x="0" y="0"/>
            <wp:positionH relativeFrom="margin">
              <wp:align>right</wp:align>
            </wp:positionH>
            <wp:positionV relativeFrom="paragraph">
              <wp:posOffset>12065</wp:posOffset>
            </wp:positionV>
            <wp:extent cx="1876425" cy="1600200"/>
            <wp:effectExtent l="0" t="0" r="9525" b="0"/>
            <wp:wrapThrough wrapText="bothSides">
              <wp:wrapPolygon edited="0">
                <wp:start x="0" y="0"/>
                <wp:lineTo x="0" y="21343"/>
                <wp:lineTo x="21490" y="21343"/>
                <wp:lineTo x="21490" y="0"/>
                <wp:lineTo x="0" y="0"/>
              </wp:wrapPolygon>
            </wp:wrapThrough>
            <wp:docPr id="885432539" name="Picture 88543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600200"/>
                    </a:xfrm>
                    <a:prstGeom prst="rect">
                      <a:avLst/>
                    </a:prstGeom>
                    <a:noFill/>
                    <a:ln>
                      <a:noFill/>
                    </a:ln>
                  </pic:spPr>
                </pic:pic>
              </a:graphicData>
            </a:graphic>
          </wp:anchor>
        </w:drawing>
      </w:r>
    </w:p>
    <w:p w14:paraId="01ADA8C6" w14:textId="77777777" w:rsidR="003B3A62" w:rsidRDefault="003B3A62" w:rsidP="00C06673">
      <w:pPr>
        <w:pStyle w:val="Default"/>
        <w:numPr>
          <w:ilvl w:val="0"/>
          <w:numId w:val="8"/>
        </w:numPr>
        <w:jc w:val="both"/>
        <w:rPr>
          <w:color w:val="auto"/>
          <w:sz w:val="16"/>
          <w:szCs w:val="16"/>
          <w:lang w:val="ro-RO"/>
        </w:rPr>
      </w:pPr>
      <w:r w:rsidRPr="00104A8F">
        <w:rPr>
          <w:color w:val="auto"/>
          <w:sz w:val="16"/>
          <w:szCs w:val="16"/>
        </w:rPr>
        <w:t xml:space="preserve">Quita el enchufe de la toma. </w:t>
      </w:r>
    </w:p>
    <w:p w14:paraId="7E306B86" w14:textId="77777777" w:rsidR="003B3A62" w:rsidRPr="00104A8F" w:rsidRDefault="003B3A62" w:rsidP="00C06673">
      <w:pPr>
        <w:pStyle w:val="Default"/>
        <w:numPr>
          <w:ilvl w:val="0"/>
          <w:numId w:val="8"/>
        </w:numPr>
        <w:jc w:val="both"/>
        <w:rPr>
          <w:color w:val="auto"/>
          <w:sz w:val="16"/>
          <w:szCs w:val="16"/>
          <w:lang w:val="ro-RO"/>
        </w:rPr>
      </w:pPr>
      <w:r w:rsidRPr="00104A8F">
        <w:rPr>
          <w:color w:val="auto"/>
          <w:sz w:val="16"/>
          <w:szCs w:val="16"/>
        </w:rPr>
        <w:t xml:space="preserve">Mantenga pulsado el botón de bloqueo del eje (2) y gire el eje hasta que se bloquee. </w:t>
      </w:r>
    </w:p>
    <w:p w14:paraId="2299EB58" w14:textId="77777777" w:rsidR="003B3A62" w:rsidRDefault="003B3A62" w:rsidP="00C06673">
      <w:pPr>
        <w:pStyle w:val="Default"/>
        <w:numPr>
          <w:ilvl w:val="0"/>
          <w:numId w:val="8"/>
        </w:numPr>
        <w:jc w:val="both"/>
        <w:rPr>
          <w:color w:val="auto"/>
          <w:sz w:val="16"/>
          <w:szCs w:val="16"/>
          <w:lang w:val="ro-RO"/>
        </w:rPr>
      </w:pPr>
      <w:r>
        <w:rPr>
          <w:color w:val="auto"/>
          <w:sz w:val="16"/>
          <w:szCs w:val="16"/>
        </w:rPr>
        <w:t xml:space="preserve">Retira la brida exterior (9) y la brida interior (8) usando la llave de pasadores (10). </w:t>
      </w:r>
    </w:p>
    <w:p w14:paraId="05E65C86" w14:textId="77777777" w:rsidR="003B3A62" w:rsidRDefault="003B3A62" w:rsidP="00C06673">
      <w:pPr>
        <w:pStyle w:val="Default"/>
        <w:numPr>
          <w:ilvl w:val="0"/>
          <w:numId w:val="8"/>
        </w:numPr>
        <w:jc w:val="both"/>
        <w:rPr>
          <w:color w:val="auto"/>
          <w:sz w:val="16"/>
          <w:szCs w:val="16"/>
          <w:lang w:val="ro-RO"/>
        </w:rPr>
      </w:pPr>
      <w:r>
        <w:rPr>
          <w:color w:val="auto"/>
          <w:sz w:val="16"/>
          <w:szCs w:val="16"/>
        </w:rPr>
        <w:t>Monta la brida interior (8) en el eje según las guías existentes, monta el disco en el eje para que quede bien centrado, monta la brida exterior (9) y apriétala firmemente con la llave de pasador (10).</w:t>
      </w:r>
    </w:p>
    <w:p w14:paraId="71783414" w14:textId="77777777" w:rsidR="003B3A62" w:rsidRPr="00104A8F" w:rsidRDefault="003B3A62" w:rsidP="00C06673">
      <w:pPr>
        <w:pStyle w:val="Default"/>
        <w:numPr>
          <w:ilvl w:val="0"/>
          <w:numId w:val="8"/>
        </w:numPr>
        <w:jc w:val="both"/>
        <w:rPr>
          <w:color w:val="auto"/>
          <w:sz w:val="16"/>
          <w:szCs w:val="16"/>
          <w:lang w:val="ro-RO"/>
        </w:rPr>
      </w:pPr>
      <w:r>
        <w:rPr>
          <w:color w:val="auto"/>
          <w:sz w:val="16"/>
          <w:szCs w:val="16"/>
        </w:rPr>
        <w:t>Desbloquea el eje soltando el botón (2).</w:t>
      </w:r>
    </w:p>
    <w:p w14:paraId="2B72D456" w14:textId="77777777" w:rsidR="003B3A62" w:rsidRDefault="003B3A62" w:rsidP="003B3A62">
      <w:pPr>
        <w:widowControl/>
        <w:autoSpaceDE/>
        <w:autoSpaceDN/>
        <w:adjustRightInd/>
        <w:spacing w:after="160" w:line="259" w:lineRule="auto"/>
        <w:rPr>
          <w:rFonts w:eastAsia="Arial"/>
          <w:b/>
          <w:bCs/>
          <w:color w:val="FFFFFF"/>
          <w:sz w:val="20"/>
          <w:szCs w:val="20"/>
          <w:shd w:val="clear" w:color="auto" w:fill="000000"/>
          <w:lang w:val="ro-RO" w:eastAsia="en-US"/>
        </w:rPr>
      </w:pPr>
    </w:p>
    <w:p w14:paraId="6F489E76" w14:textId="77777777" w:rsidR="003B3A62" w:rsidRDefault="003B3A62" w:rsidP="003B3A62">
      <w:pPr>
        <w:pStyle w:val="Heading1"/>
        <w:spacing w:line="227" w:lineRule="exact"/>
        <w:ind w:left="0"/>
        <w:rPr>
          <w:color w:val="FFFFFF"/>
          <w:shd w:val="clear" w:color="auto" w:fill="000000"/>
        </w:rPr>
      </w:pPr>
      <w:r>
        <w:rPr>
          <w:color w:val="FFFFFF"/>
          <w:shd w:val="clear" w:color="auto" w:fill="000000"/>
        </w:rPr>
        <w:t>Puesta en servicio</w:t>
      </w:r>
    </w:p>
    <w:p w14:paraId="4FF4100C" w14:textId="77777777" w:rsidR="003B3A62" w:rsidRDefault="003B3A62" w:rsidP="003B3A62">
      <w:pPr>
        <w:pStyle w:val="Heading1"/>
        <w:spacing w:line="227" w:lineRule="exact"/>
      </w:pPr>
    </w:p>
    <w:p w14:paraId="61188DE0" w14:textId="77777777" w:rsidR="003B3A62" w:rsidRPr="00472882" w:rsidRDefault="003B3A62" w:rsidP="003B3A62">
      <w:pPr>
        <w:pStyle w:val="Heading4"/>
        <w:spacing w:before="2"/>
        <w:ind w:left="866" w:right="175"/>
        <w:jc w:val="both"/>
      </w:pPr>
      <w:r w:rsidRPr="00472882">
        <w:rPr>
          <w:noProof/>
        </w:rPr>
        <w:drawing>
          <wp:anchor distT="0" distB="0" distL="0" distR="0" simplePos="0" relativeHeight="251997184" behindDoc="0" locked="0" layoutInCell="1" allowOverlap="1" wp14:anchorId="23A222BB" wp14:editId="1E1B1309">
            <wp:simplePos x="0" y="0"/>
            <wp:positionH relativeFrom="page">
              <wp:posOffset>466725</wp:posOffset>
            </wp:positionH>
            <wp:positionV relativeFrom="paragraph">
              <wp:posOffset>38403</wp:posOffset>
            </wp:positionV>
            <wp:extent cx="352425" cy="304800"/>
            <wp:effectExtent l="0" t="0" r="0" b="0"/>
            <wp:wrapNone/>
            <wp:docPr id="199006761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t>¡ATENCIÓN! SI SE PRODUCEN RUIDOS ANORMALES DURANTE EL FUNCIONAMIENTO, APAGUE LA HERRAMIENTA INMEDIATAMENTE Y CONTACTE CON UN SERVICIO AUTORIZADO PARA INSPECCIÓN Y REPARACIÓN.</w:t>
      </w:r>
    </w:p>
    <w:p w14:paraId="0607AB56" w14:textId="77777777" w:rsidR="003B3A62" w:rsidRPr="00472882" w:rsidRDefault="003B3A62" w:rsidP="003B3A62">
      <w:pPr>
        <w:pStyle w:val="Heading4"/>
        <w:spacing w:before="2"/>
        <w:ind w:left="0" w:right="175"/>
        <w:jc w:val="both"/>
      </w:pPr>
    </w:p>
    <w:p w14:paraId="6F44B75D" w14:textId="77777777" w:rsidR="003B3A62" w:rsidRDefault="003B3A62" w:rsidP="003B3A62">
      <w:pPr>
        <w:ind w:left="900"/>
        <w:jc w:val="both"/>
        <w:rPr>
          <w:b/>
          <w:noProof/>
          <w:lang w:eastAsia="en-US"/>
        </w:rPr>
      </w:pPr>
      <w:r w:rsidRPr="00472882">
        <w:rPr>
          <w:b/>
          <w:bCs/>
          <w:noProof/>
        </w:rPr>
        <w:drawing>
          <wp:anchor distT="0" distB="0" distL="0" distR="0" simplePos="0" relativeHeight="252002304" behindDoc="0" locked="0" layoutInCell="1" allowOverlap="1" wp14:anchorId="0FB61577" wp14:editId="57623DDC">
            <wp:simplePos x="0" y="0"/>
            <wp:positionH relativeFrom="page">
              <wp:posOffset>466725</wp:posOffset>
            </wp:positionH>
            <wp:positionV relativeFrom="paragraph">
              <wp:posOffset>8839</wp:posOffset>
            </wp:positionV>
            <wp:extent cx="352425" cy="304800"/>
            <wp:effectExtent l="0" t="0" r="0" b="0"/>
            <wp:wrapNone/>
            <wp:docPr id="531080064"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rPr>
          <w:b/>
          <w:bCs/>
        </w:rPr>
        <w:t>¡ATENCIÓN! ANTES DE ACCIONAR EL INTERRUPTOR DE ENCENDIDO/APAGADO, COMPRUEBA QUE EL DISCO DE RECTIFICADO ESTÉ CORRECTAMENTE MONTADO Y FUNCIONE SIN PROBLEMAS, Y QUE LA BRIDA EXTERIOR ESTÉ</w:t>
      </w:r>
      <w:r>
        <w:rPr>
          <w:b/>
          <w:noProof/>
          <w:lang w:eastAsia="en-US"/>
        </w:rPr>
        <w:t xml:space="preserve"> TENSADA.</w:t>
      </w:r>
    </w:p>
    <w:p w14:paraId="13452BF1" w14:textId="7A5AD9C5" w:rsidR="003B3A62" w:rsidRDefault="003B3A62" w:rsidP="006265E8">
      <w:pPr>
        <w:jc w:val="both"/>
        <w:rPr>
          <w:b/>
          <w:noProof/>
          <w:lang w:eastAsia="en-US"/>
        </w:rPr>
      </w:pPr>
      <w:r>
        <w:rPr>
          <w:b/>
        </w:rPr>
        <w:tab/>
      </w:r>
    </w:p>
    <w:p w14:paraId="5FB36CA7" w14:textId="77777777" w:rsidR="003B3A62" w:rsidRPr="009D2164" w:rsidRDefault="003B3A62" w:rsidP="003B3A62">
      <w:pPr>
        <w:jc w:val="both"/>
        <w:rPr>
          <w:b/>
          <w:i/>
        </w:rPr>
      </w:pPr>
      <w:r w:rsidRPr="009D2164">
        <w:rPr>
          <w:b/>
          <w:i/>
        </w:rPr>
        <w:t>Encendido/Apagado</w:t>
      </w:r>
    </w:p>
    <w:p w14:paraId="015C340A" w14:textId="77777777" w:rsidR="003B3A62" w:rsidRDefault="003B3A62" w:rsidP="003B3A62">
      <w:pPr>
        <w:jc w:val="both"/>
      </w:pPr>
      <w:r w:rsidRPr="009D2164">
        <w:t xml:space="preserve">Para empezar, pulsa el interruptor de encendido/apagado (3). </w:t>
      </w:r>
    </w:p>
    <w:p w14:paraId="4945104A" w14:textId="77777777" w:rsidR="003B3A62" w:rsidRPr="009D2164" w:rsidRDefault="003B3A62" w:rsidP="003B3A62">
      <w:pPr>
        <w:jc w:val="both"/>
      </w:pPr>
      <w:r w:rsidRPr="009D2164">
        <w:t>Para detenerse, suelta el interruptor de encendido/apagado (3), que volverá a su posición original.</w:t>
      </w:r>
    </w:p>
    <w:p w14:paraId="798ECA9C" w14:textId="77777777" w:rsidR="003B3A62" w:rsidRPr="00975F7F" w:rsidRDefault="003B3A62" w:rsidP="003B3A62">
      <w:pPr>
        <w:jc w:val="both"/>
        <w:rPr>
          <w:i/>
        </w:rPr>
      </w:pPr>
    </w:p>
    <w:p w14:paraId="75FFC545" w14:textId="77777777" w:rsidR="003B3A62" w:rsidRDefault="003B3A62" w:rsidP="003B3A62">
      <w:pPr>
        <w:jc w:val="both"/>
        <w:rPr>
          <w:b/>
          <w:i/>
        </w:rPr>
      </w:pPr>
      <w:r>
        <w:rPr>
          <w:b/>
          <w:i/>
        </w:rPr>
        <w:t>Funcionamiento</w:t>
      </w:r>
    </w:p>
    <w:p w14:paraId="703FD8FB" w14:textId="77777777" w:rsidR="003B3A62" w:rsidRDefault="003B3A62" w:rsidP="003B3A62">
      <w:pPr>
        <w:rPr>
          <w:lang w:val="ro-RO"/>
        </w:rPr>
      </w:pPr>
      <w:r w:rsidRPr="001C575C">
        <w:t>Deja que el disco alcance la velocidad máxima. Aplica la amoladora a la pieza. Al rectificar, la máxima eficiencia se alcanza cuando la rectificadora se mantiene en un ángulo de 15-30° respecto a la pieza. Mueve la amoladora despacio a lo largo de la pieza. Deja tiempo suficiente para que el molinillo realice la operación. No se recomienda presionar el disco contra la superficie que se va a procesar.</w:t>
      </w:r>
    </w:p>
    <w:p w14:paraId="5C740B32" w14:textId="77777777" w:rsidR="003B3A62" w:rsidRDefault="003B3A62" w:rsidP="003B3A62">
      <w:pPr>
        <w:rPr>
          <w:lang w:val="ro-RO"/>
        </w:rPr>
      </w:pPr>
    </w:p>
    <w:p w14:paraId="6ADE5A4C" w14:textId="77777777" w:rsidR="003B3A62" w:rsidRDefault="003B3A62" w:rsidP="003B3A62">
      <w:pPr>
        <w:rPr>
          <w:lang w:val="ro-RO"/>
        </w:rPr>
      </w:pPr>
    </w:p>
    <w:p w14:paraId="511569A5" w14:textId="77777777" w:rsidR="006265E8" w:rsidRDefault="006265E8" w:rsidP="003B3A62">
      <w:pPr>
        <w:rPr>
          <w:lang w:val="ro-RO"/>
        </w:rPr>
      </w:pPr>
    </w:p>
    <w:p w14:paraId="5B1D00A5" w14:textId="77777777" w:rsidR="006265E8" w:rsidRDefault="006265E8" w:rsidP="003B3A62">
      <w:pPr>
        <w:rPr>
          <w:lang w:val="ro-RO"/>
        </w:rPr>
      </w:pPr>
    </w:p>
    <w:p w14:paraId="6F3B0D58" w14:textId="77777777" w:rsidR="003B3A62" w:rsidRDefault="003B3A62" w:rsidP="003B3A62">
      <w:pPr>
        <w:rPr>
          <w:lang w:val="ro-RO"/>
        </w:rPr>
      </w:pPr>
    </w:p>
    <w:p w14:paraId="477BCCFF" w14:textId="77777777" w:rsidR="003B3A62" w:rsidRPr="003F4528" w:rsidRDefault="003B3A62" w:rsidP="003B3A62">
      <w:pPr>
        <w:widowControl/>
        <w:topLinePunct/>
        <w:autoSpaceDN/>
        <w:adjustRightInd/>
        <w:snapToGrid w:val="0"/>
        <w:ind w:left="357" w:hanging="357"/>
        <w:rPr>
          <w:b/>
          <w:i/>
          <w:lang w:val="ro-RO"/>
        </w:rPr>
      </w:pPr>
      <w:r w:rsidRPr="003F4528">
        <w:rPr>
          <w:b/>
          <w:i/>
        </w:rPr>
        <w:lastRenderedPageBreak/>
        <w:t>Retroceso</w:t>
      </w:r>
    </w:p>
    <w:p w14:paraId="73743F5B" w14:textId="77777777" w:rsidR="003B3A62" w:rsidRDefault="003B3A62" w:rsidP="003B3A62">
      <w:pPr>
        <w:widowControl/>
        <w:topLinePunct/>
        <w:autoSpaceDN/>
        <w:adjustRightInd/>
        <w:snapToGrid w:val="0"/>
        <w:rPr>
          <w:lang w:val="ro-RO"/>
        </w:rPr>
      </w:pPr>
      <w:r>
        <w:t>El retroceso es una reacción repentina de un disco o accesorio que se queda atascado en la pieza de trabajo.</w:t>
      </w:r>
    </w:p>
    <w:p w14:paraId="4DAF7567" w14:textId="77777777" w:rsidR="003B3A62" w:rsidRDefault="003B3A62" w:rsidP="003B3A62">
      <w:pPr>
        <w:widowControl/>
        <w:topLinePunct/>
        <w:autoSpaceDN/>
        <w:adjustRightInd/>
        <w:snapToGrid w:val="0"/>
        <w:rPr>
          <w:lang w:val="ro-RO"/>
        </w:rPr>
      </w:pPr>
      <w:r>
        <w:t>Protégete de los efectos de los retrocesos mediante:</w:t>
      </w:r>
    </w:p>
    <w:p w14:paraId="5F37C742"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Mantén un agarre firme sobre la amoladora y posiciona el cuerpo y el brazo para poder soportar las fuerzas de retroceso. Utiliza siempre la manilla auxiliar, si la tienes, para el máximo control sobre el retroceso o la reacción de par al arrancar. El operador puede controlar las reacciones de par o las fuerzas de retroceso, si se toman las precauciones adecuadas.</w:t>
      </w:r>
    </w:p>
    <w:p w14:paraId="79E41CD1"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Nunca pongas la mano cerca del accesorio giratorio. Los accesorios pueden causar retroceso.</w:t>
      </w:r>
    </w:p>
    <w:p w14:paraId="3F328911"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No coloques el cuerpo en la zona donde la herramienta eléctrica se moverá si se produce retroceso. El retroceso impulsará la herramienta en la dirección opuesta al movimiento del disco en el punto de fijación.</w:t>
      </w:r>
    </w:p>
    <w:p w14:paraId="10C136DB"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 xml:space="preserve">No reinicies la operación de corte con el disco en la pieza. Deja que la hoja alcance la velocidad máxima y vuelve a insertarla con cuidado en el corte. </w:t>
      </w:r>
    </w:p>
    <w:p w14:paraId="5F6235B1"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Ten especial cuidado al trabajar en esquinas, bordes afilados, etc. Evita que el accesorio rebote o se enganche. Las esquinas o bordes afilados tienden a perforar el accesorio giratorio y provocan pérdida de control y retroceso.</w:t>
      </w:r>
    </w:p>
    <w:p w14:paraId="55B2A1BD" w14:textId="77777777" w:rsidR="003B3A62" w:rsidRPr="006265E8" w:rsidRDefault="003B3A62" w:rsidP="00C06673">
      <w:pPr>
        <w:pStyle w:val="ListParagraph"/>
        <w:widowControl/>
        <w:numPr>
          <w:ilvl w:val="0"/>
          <w:numId w:val="9"/>
        </w:numPr>
        <w:topLinePunct/>
        <w:autoSpaceDN/>
        <w:adjustRightInd/>
        <w:snapToGrid w:val="0"/>
        <w:rPr>
          <w:b/>
          <w:i/>
          <w:lang w:val="ro-RO"/>
        </w:rPr>
      </w:pPr>
      <w:r w:rsidRPr="0088532F">
        <w:t>Presta mucha atención al mecanizado de "corte en inmersión" en paredes existentes u otras zonas con visibilidad reducida. El disco abrasivo puede cortar tuberías de gas o agua, cables eléctricos u objetos que pueden causar retroceso.</w:t>
      </w:r>
    </w:p>
    <w:p w14:paraId="01CF2A25" w14:textId="51CB74BA" w:rsidR="006265E8" w:rsidRPr="006265E8" w:rsidRDefault="006265E8" w:rsidP="00C06673">
      <w:pPr>
        <w:pStyle w:val="ListParagraph"/>
        <w:widowControl/>
        <w:numPr>
          <w:ilvl w:val="0"/>
          <w:numId w:val="9"/>
        </w:numPr>
        <w:topLinePunct/>
        <w:autoSpaceDN/>
        <w:adjustRightInd/>
        <w:snapToGrid w:val="0"/>
        <w:rPr>
          <w:bCs/>
          <w:iCs/>
          <w:lang w:val="ro-RO"/>
        </w:rPr>
      </w:pPr>
      <w:r w:rsidRPr="006265E8">
        <w:rPr>
          <w:bCs/>
          <w:iCs/>
        </w:rPr>
        <w:t>A termék véletlen bekapcsolás elleni mechanizmussal van felszerelve.</w:t>
      </w:r>
    </w:p>
    <w:p w14:paraId="40F3B2B7" w14:textId="77777777" w:rsidR="003B3A62" w:rsidRDefault="003B3A62" w:rsidP="003B3A62">
      <w:pPr>
        <w:widowControl/>
        <w:topLinePunct/>
        <w:autoSpaceDN/>
        <w:adjustRightInd/>
        <w:snapToGrid w:val="0"/>
        <w:ind w:left="357" w:hanging="357"/>
        <w:jc w:val="both"/>
        <w:rPr>
          <w:b/>
          <w:i/>
          <w:lang w:val="ro-RO"/>
        </w:rPr>
      </w:pPr>
    </w:p>
    <w:p w14:paraId="601BF543" w14:textId="77777777" w:rsidR="003B3A62" w:rsidRPr="001117C7" w:rsidRDefault="003B3A62" w:rsidP="003B3A62">
      <w:pPr>
        <w:widowControl/>
        <w:topLinePunct/>
        <w:autoSpaceDN/>
        <w:adjustRightInd/>
        <w:snapToGrid w:val="0"/>
        <w:ind w:left="357" w:hanging="357"/>
        <w:jc w:val="both"/>
        <w:rPr>
          <w:b/>
          <w:i/>
          <w:lang w:val="ro-RO"/>
        </w:rPr>
      </w:pPr>
      <w:r w:rsidRPr="001117C7">
        <w:rPr>
          <w:b/>
          <w:i/>
        </w:rPr>
        <w:t>Sobrecarga</w:t>
      </w:r>
    </w:p>
    <w:p w14:paraId="2B9D02ED" w14:textId="77777777" w:rsidR="003B3A62" w:rsidRDefault="003B3A62" w:rsidP="003B3A62">
      <w:pPr>
        <w:widowControl/>
        <w:topLinePunct/>
        <w:autoSpaceDN/>
        <w:adjustRightInd/>
        <w:snapToGrid w:val="0"/>
        <w:jc w:val="both"/>
        <w:rPr>
          <w:lang w:val="ro-RO"/>
        </w:rPr>
      </w:pPr>
      <w:r>
        <w:t>El motor puede dañarse si se sobrecarga por la aplicación excesiva de presión de trabajo al producto durante un periodo prolongado. Por eso no tienes que acelerar la velocidad de trabajo aumentando la presión sobre la máquina. Los discos abrasivos funcionan de forma más eficiente si solo se ejerce una presión ligera sobre la amoladora, evitando así una disminución en la velocidad de trabajo.</w:t>
      </w:r>
    </w:p>
    <w:p w14:paraId="4186140A" w14:textId="77777777" w:rsidR="003B3A62" w:rsidRDefault="003B3A62" w:rsidP="003B3A62">
      <w:pPr>
        <w:widowControl/>
        <w:topLinePunct/>
        <w:autoSpaceDN/>
        <w:adjustRightInd/>
        <w:snapToGrid w:val="0"/>
        <w:rPr>
          <w:b/>
          <w:color w:val="FFFFFF" w:themeColor="background1"/>
          <w:sz w:val="20"/>
          <w:szCs w:val="20"/>
          <w:highlight w:val="black"/>
        </w:rPr>
      </w:pPr>
    </w:p>
    <w:p w14:paraId="4FBBAA95" w14:textId="77777777" w:rsidR="003B3A62" w:rsidRDefault="003B3A62" w:rsidP="003B3A62">
      <w:pPr>
        <w:widowControl/>
        <w:topLinePunct/>
        <w:autoSpaceDN/>
        <w:adjustRightInd/>
        <w:snapToGrid w:val="0"/>
        <w:ind w:left="360" w:hanging="357"/>
        <w:rPr>
          <w:b/>
          <w:color w:val="FFFFFF" w:themeColor="background1"/>
          <w:sz w:val="20"/>
          <w:szCs w:val="20"/>
        </w:rPr>
      </w:pPr>
      <w:r>
        <w:rPr>
          <w:b/>
          <w:color w:val="FFFFFF" w:themeColor="background1"/>
          <w:sz w:val="20"/>
          <w:szCs w:val="20"/>
          <w:highlight w:val="black"/>
        </w:rPr>
        <w:t>Limpieza y mantenimiento</w:t>
      </w:r>
    </w:p>
    <w:p w14:paraId="6D8C05FF" w14:textId="77777777" w:rsidR="003B3A62" w:rsidRPr="0058150A" w:rsidRDefault="003B3A62" w:rsidP="003B3A62">
      <w:pPr>
        <w:tabs>
          <w:tab w:val="left" w:pos="700"/>
        </w:tabs>
        <w:rPr>
          <w:rFonts w:eastAsia="Arial"/>
          <w:bCs/>
          <w:spacing w:val="-2"/>
        </w:rPr>
      </w:pPr>
      <w:r w:rsidRPr="0058150A">
        <w:rPr>
          <w:rFonts w:eastAsia="Arial"/>
          <w:bCs/>
          <w:spacing w:val="-2"/>
        </w:rPr>
        <w:t>Nuestro equipo ha sido diseñado para poder usarse durante mucho tiempo con un mantenimiento mínimo.</w:t>
      </w:r>
    </w:p>
    <w:p w14:paraId="2FCEE8BF" w14:textId="77777777" w:rsidR="003B3A62" w:rsidRPr="0058150A" w:rsidRDefault="003B3A62" w:rsidP="003B3A62">
      <w:pPr>
        <w:rPr>
          <w:rFonts w:eastAsia="Arial"/>
          <w:bCs/>
          <w:spacing w:val="-2"/>
        </w:rPr>
      </w:pPr>
      <w:r w:rsidRPr="0058150A">
        <w:rPr>
          <w:rFonts w:eastAsia="Arial"/>
          <w:bCs/>
          <w:spacing w:val="-2"/>
        </w:rPr>
        <w:t>Siempre podrás alcanzar la máxima satisfacción durante el uso siguiendo las instrucciones siguientes.</w:t>
      </w:r>
    </w:p>
    <w:p w14:paraId="2FC3AA73" w14:textId="77777777" w:rsidR="003B3A62" w:rsidRPr="0058150A" w:rsidRDefault="003B3A62" w:rsidP="003B3A62">
      <w:pPr>
        <w:ind w:left="357" w:hanging="357"/>
        <w:rPr>
          <w:rFonts w:eastAsia="Arial"/>
        </w:rPr>
      </w:pPr>
      <w:r w:rsidRPr="0058150A">
        <w:rPr>
          <w:noProof/>
          <w:lang w:eastAsia="en-US"/>
        </w:rPr>
        <w:drawing>
          <wp:anchor distT="0" distB="0" distL="114300" distR="114300" simplePos="0" relativeHeight="251999232" behindDoc="0" locked="0" layoutInCell="1" allowOverlap="1" wp14:anchorId="6EEC13A2" wp14:editId="1B96E7BE">
            <wp:simplePos x="0" y="0"/>
            <wp:positionH relativeFrom="margin">
              <wp:align>left</wp:align>
            </wp:positionH>
            <wp:positionV relativeFrom="paragraph">
              <wp:posOffset>87289</wp:posOffset>
            </wp:positionV>
            <wp:extent cx="352425" cy="304800"/>
            <wp:effectExtent l="0" t="0" r="9525" b="0"/>
            <wp:wrapSquare wrapText="bothSides"/>
            <wp:docPr id="1700370759" name="Picture 1700370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006EC710" w14:textId="77777777" w:rsidR="003B3A62" w:rsidRPr="0058150A" w:rsidRDefault="003B3A62" w:rsidP="003B3A62">
      <w:pPr>
        <w:rPr>
          <w:rFonts w:eastAsia="Arial"/>
          <w:b/>
        </w:rPr>
      </w:pPr>
      <w:r w:rsidRPr="0058150A">
        <w:rPr>
          <w:rFonts w:eastAsia="Arial"/>
          <w:b/>
        </w:rPr>
        <w:t>¡ATENCIÓN! ANTES DE INTERVENIR EN EL PRODUCTO, DESCONECTA LA FUENTE DE ALIMENTACIÓN DE LA RED ELÉCTRICA.</w:t>
      </w:r>
    </w:p>
    <w:p w14:paraId="34D756A7" w14:textId="77777777" w:rsidR="003B3A62" w:rsidRPr="0058150A" w:rsidRDefault="003B3A62" w:rsidP="003B3A62">
      <w:pPr>
        <w:rPr>
          <w:rFonts w:eastAsia="Arial"/>
          <w:b/>
          <w:i/>
        </w:rPr>
      </w:pPr>
    </w:p>
    <w:p w14:paraId="44241418" w14:textId="77777777" w:rsidR="003B3A62" w:rsidRPr="0058150A" w:rsidRDefault="003B3A62" w:rsidP="003B3A62">
      <w:pPr>
        <w:ind w:left="357" w:hanging="357"/>
        <w:rPr>
          <w:rFonts w:eastAsia="Arial"/>
        </w:rPr>
      </w:pPr>
      <w:r w:rsidRPr="0058150A">
        <w:rPr>
          <w:rFonts w:eastAsia="Arial"/>
        </w:rPr>
        <w:t>Mantén limpias las ranuras de ventilación de la carcasa para evitar que el motor se sobrecaliente</w:t>
      </w:r>
    </w:p>
    <w:p w14:paraId="3723B061" w14:textId="77777777" w:rsidR="003B3A62" w:rsidRPr="0058150A" w:rsidRDefault="003B3A62" w:rsidP="003B3A62">
      <w:pPr>
        <w:numPr>
          <w:ilvl w:val="0"/>
          <w:numId w:val="5"/>
        </w:numPr>
        <w:tabs>
          <w:tab w:val="left" w:pos="700"/>
        </w:tabs>
        <w:ind w:left="357" w:hanging="357"/>
        <w:rPr>
          <w:rFonts w:eastAsia="Arial"/>
        </w:rPr>
      </w:pPr>
      <w:r w:rsidRPr="0058150A">
        <w:rPr>
          <w:rFonts w:eastAsia="Arial"/>
        </w:rPr>
        <w:t>Regularmente, preferiblemente después de cada uso, limpia el equipo con un paño suave. Si persiste suciedad, utiliza un paño humedecido con una solución de agua y jabón</w:t>
      </w:r>
    </w:p>
    <w:p w14:paraId="6F323853" w14:textId="77777777" w:rsidR="003B3A62" w:rsidRDefault="003B3A62" w:rsidP="003B3A62">
      <w:pPr>
        <w:numPr>
          <w:ilvl w:val="0"/>
          <w:numId w:val="5"/>
        </w:numPr>
        <w:tabs>
          <w:tab w:val="left" w:pos="700"/>
        </w:tabs>
        <w:ind w:left="357" w:hanging="357"/>
        <w:rPr>
          <w:rFonts w:eastAsia="Arial"/>
        </w:rPr>
      </w:pPr>
      <w:r w:rsidRPr="0058150A">
        <w:rPr>
          <w:rFonts w:eastAsia="Arial"/>
        </w:rPr>
        <w:t>No uses disolventes (como petróleo y derivados, alcohol) ya que pueden dañar las piezas de plástico.</w:t>
      </w:r>
    </w:p>
    <w:p w14:paraId="74A7C61B" w14:textId="77777777" w:rsidR="003B3A62" w:rsidRPr="0058150A" w:rsidRDefault="003B3A62" w:rsidP="003B3A62">
      <w:pPr>
        <w:tabs>
          <w:tab w:val="left" w:pos="700"/>
        </w:tabs>
        <w:rPr>
          <w:rFonts w:eastAsia="Arial"/>
        </w:rPr>
      </w:pPr>
    </w:p>
    <w:p w14:paraId="6367E0AF" w14:textId="77777777" w:rsidR="003B3A62" w:rsidRDefault="003B3A62" w:rsidP="003B3A62">
      <w:pPr>
        <w:widowControl/>
        <w:autoSpaceDE/>
        <w:autoSpaceDN/>
        <w:adjustRightInd/>
        <w:spacing w:after="160" w:line="259" w:lineRule="auto"/>
        <w:rPr>
          <w:b/>
          <w:color w:val="FFFFFF" w:themeColor="background1"/>
          <w:sz w:val="20"/>
          <w:szCs w:val="20"/>
          <w:highlight w:val="black"/>
          <w:lang w:val="en-GB" w:eastAsia="de-DE"/>
        </w:rPr>
      </w:pPr>
      <w:r>
        <w:rPr>
          <w:b/>
          <w:color w:val="FFFFFF" w:themeColor="background1"/>
          <w:sz w:val="20"/>
          <w:highlight w:val="black"/>
        </w:rPr>
        <w:br w:type="page"/>
      </w:r>
    </w:p>
    <w:p w14:paraId="2323828D" w14:textId="77777777" w:rsidR="003B3A62" w:rsidRPr="00772C3E" w:rsidRDefault="003B3A62" w:rsidP="003B3A62">
      <w:pPr>
        <w:pStyle w:val="BodyTextIndent"/>
        <w:ind w:left="357" w:rightChars="-71" w:right="-114" w:hanging="357"/>
        <w:rPr>
          <w:b/>
          <w:color w:val="FFFFFF" w:themeColor="background1"/>
          <w:sz w:val="20"/>
        </w:rPr>
      </w:pPr>
      <w:r w:rsidRPr="00772C3E">
        <w:rPr>
          <w:b/>
          <w:color w:val="FFFFFF" w:themeColor="background1"/>
          <w:sz w:val="20"/>
          <w:highlight w:val="black"/>
        </w:rPr>
        <w:lastRenderedPageBreak/>
        <w:t>Almacenamiento</w:t>
      </w:r>
    </w:p>
    <w:p w14:paraId="2454210F"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Siempre limpia la caja con un paño ligeramente humedecido en agua jabonosa antes de guardarlo.</w:t>
      </w:r>
    </w:p>
    <w:p w14:paraId="4A84FB04"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Guarda la herramienta en un espacio inaccesible para los niños, en una posición estable y segura, en un lugar fresco y seco, evitando temperaturas demasiado altas o bajas.</w:t>
      </w:r>
    </w:p>
    <w:p w14:paraId="6A9E95A1"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Protege la herramienta de la acción directa de los rayos solares y mantenla en un lugar oscuro si es posible.</w:t>
      </w:r>
    </w:p>
    <w:p w14:paraId="60DF1EC6" w14:textId="77777777" w:rsidR="003B3A62" w:rsidRDefault="003B3A62" w:rsidP="003B3A62">
      <w:pPr>
        <w:pStyle w:val="BodyTextIndent"/>
        <w:numPr>
          <w:ilvl w:val="0"/>
          <w:numId w:val="6"/>
        </w:numPr>
        <w:ind w:left="357" w:rightChars="-71" w:right="-114" w:hanging="357"/>
        <w:rPr>
          <w:sz w:val="16"/>
          <w:szCs w:val="16"/>
        </w:rPr>
      </w:pPr>
      <w:r w:rsidRPr="0088532F">
        <w:rPr>
          <w:sz w:val="16"/>
          <w:szCs w:val="16"/>
        </w:rPr>
        <w:t xml:space="preserve">No guardes la herramienta envuelta en film transparente, ni en bolsas de plástico ni en bolsas de plástico para evitar la acumulación de humedad. </w:t>
      </w:r>
    </w:p>
    <w:p w14:paraId="6AAC713C" w14:textId="77777777" w:rsidR="003B3A62" w:rsidRDefault="003B3A62" w:rsidP="003B3A62">
      <w:pPr>
        <w:pStyle w:val="BodyTextIndent"/>
        <w:ind w:rightChars="-71" w:right="-114"/>
        <w:rPr>
          <w:sz w:val="16"/>
          <w:szCs w:val="16"/>
        </w:rPr>
      </w:pPr>
    </w:p>
    <w:p w14:paraId="74810CCB" w14:textId="77777777" w:rsidR="003B3A62" w:rsidRDefault="003B3A62" w:rsidP="003B3A62">
      <w:pPr>
        <w:pStyle w:val="BodyTextIndent"/>
        <w:ind w:rightChars="-71" w:right="-114"/>
        <w:rPr>
          <w:rFonts w:eastAsia="Arial"/>
          <w:noProof/>
          <w:spacing w:val="-1"/>
        </w:rPr>
      </w:pPr>
    </w:p>
    <w:p w14:paraId="15D4CD92" w14:textId="77777777" w:rsidR="003B3A62" w:rsidRDefault="003B3A62" w:rsidP="003B3A62">
      <w:r w:rsidRPr="00DA38F1">
        <w:rPr>
          <w:rFonts w:eastAsia="Arial"/>
          <w:noProof/>
          <w:spacing w:val="-1"/>
        </w:rPr>
        <w:drawing>
          <wp:anchor distT="0" distB="0" distL="114300" distR="114300" simplePos="0" relativeHeight="252010496" behindDoc="0" locked="0" layoutInCell="1" allowOverlap="1" wp14:anchorId="0F0CBAD5" wp14:editId="76683C8A">
            <wp:simplePos x="0" y="0"/>
            <wp:positionH relativeFrom="column">
              <wp:posOffset>25448</wp:posOffset>
            </wp:positionH>
            <wp:positionV relativeFrom="paragraph">
              <wp:posOffset>4269476</wp:posOffset>
            </wp:positionV>
            <wp:extent cx="4413885" cy="646430"/>
            <wp:effectExtent l="0" t="0" r="5715" b="1270"/>
            <wp:wrapSquare wrapText="bothSides"/>
            <wp:docPr id="1013414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14254" name=""/>
                    <pic:cNvPicPr/>
                  </pic:nvPicPr>
                  <pic:blipFill>
                    <a:blip r:embed="rId22">
                      <a:extLst>
                        <a:ext uri="{28A0092B-C50C-407E-A947-70E740481C1C}">
                          <a14:useLocalDpi xmlns:a14="http://schemas.microsoft.com/office/drawing/2010/main" val="0"/>
                        </a:ext>
                      </a:extLst>
                    </a:blip>
                    <a:stretch>
                      <a:fillRect/>
                    </a:stretch>
                  </pic:blipFill>
                  <pic:spPr>
                    <a:xfrm>
                      <a:off x="0" y="0"/>
                      <a:ext cx="4413885" cy="646430"/>
                    </a:xfrm>
                    <a:prstGeom prst="rect">
                      <a:avLst/>
                    </a:prstGeom>
                  </pic:spPr>
                </pic:pic>
              </a:graphicData>
            </a:graphic>
          </wp:anchor>
        </w:drawing>
      </w:r>
      <w:r>
        <w:br w:type="page"/>
      </w:r>
    </w:p>
    <w:p w14:paraId="1FDF1D67" w14:textId="0003C552" w:rsidR="003B3A62" w:rsidRPr="00F46343" w:rsidRDefault="003B3A62" w:rsidP="003B3A62">
      <w:pPr>
        <w:rPr>
          <w:b/>
          <w:color w:val="FFFFFF" w:themeColor="background1"/>
          <w:sz w:val="20"/>
          <w:szCs w:val="20"/>
        </w:rPr>
      </w:pPr>
      <w:r>
        <w:rPr>
          <w:noProof/>
        </w:rPr>
        <w:lastRenderedPageBreak/>
        <w:drawing>
          <wp:anchor distT="0" distB="0" distL="114300" distR="114300" simplePos="0" relativeHeight="252108800" behindDoc="0" locked="0" layoutInCell="1" allowOverlap="1" wp14:anchorId="09FA0C82" wp14:editId="270E5211">
            <wp:simplePos x="0" y="0"/>
            <wp:positionH relativeFrom="column">
              <wp:posOffset>2053994</wp:posOffset>
            </wp:positionH>
            <wp:positionV relativeFrom="paragraph">
              <wp:posOffset>34925</wp:posOffset>
            </wp:positionV>
            <wp:extent cx="2172970" cy="1471930"/>
            <wp:effectExtent l="0" t="0" r="0" b="0"/>
            <wp:wrapThrough wrapText="bothSides">
              <wp:wrapPolygon edited="0">
                <wp:start x="0" y="0"/>
                <wp:lineTo x="0" y="21246"/>
                <wp:lineTo x="21398" y="21246"/>
                <wp:lineTo x="21398" y="0"/>
                <wp:lineTo x="0" y="0"/>
              </wp:wrapPolygon>
            </wp:wrapThrough>
            <wp:docPr id="592316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80" t="7042"/>
                    <a:stretch>
                      <a:fillRect/>
                    </a:stretch>
                  </pic:blipFill>
                  <pic:spPr bwMode="auto">
                    <a:xfrm>
                      <a:off x="0" y="0"/>
                      <a:ext cx="2172970"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23808" behindDoc="0" locked="0" layoutInCell="1" allowOverlap="1" wp14:anchorId="17E77F0F" wp14:editId="1D7A3586">
                <wp:simplePos x="0" y="0"/>
                <wp:positionH relativeFrom="rightMargin">
                  <wp:posOffset>-688681</wp:posOffset>
                </wp:positionH>
                <wp:positionV relativeFrom="paragraph">
                  <wp:posOffset>-380431</wp:posOffset>
                </wp:positionV>
                <wp:extent cx="979714" cy="244928"/>
                <wp:effectExtent l="0" t="0" r="11430" b="22225"/>
                <wp:wrapNone/>
                <wp:docPr id="431789362"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33C77CB"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HU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77F0F" id="_x0000_s1029" style="position:absolute;margin-left:-54.25pt;margin-top:-29.95pt;width:77.15pt;height:19.3pt;z-index:2520238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" fillcolor="#393737 [814]" strokecolor="white [3212]" strokeweight="1pt">
                <v:textbox>
                  <w:txbxContent>
                    <w:p w14:paraId="433C77CB"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HU</w:t>
                      </w:r>
                    </w:p>
                  </w:txbxContent>
                </v:textbox>
                <w10:wrap anchorx="margin"/>
              </v:rect>
            </w:pict>
          </mc:Fallback>
        </mc:AlternateContent>
      </w:r>
      <w:r w:rsidRPr="00F46343">
        <w:rPr>
          <w:b/>
          <w:color w:val="FFFFFF" w:themeColor="background1"/>
          <w:sz w:val="20"/>
          <w:szCs w:val="20"/>
          <w:highlight w:val="black"/>
        </w:rPr>
        <w:t xml:space="preserve">Alkotóelemek </w:t>
      </w:r>
    </w:p>
    <w:p w14:paraId="4D77B735" w14:textId="77777777" w:rsidR="003B3A62" w:rsidRPr="00A522F6" w:rsidRDefault="003B3A62" w:rsidP="00C06673">
      <w:pPr>
        <w:pStyle w:val="ListParagraph"/>
        <w:numPr>
          <w:ilvl w:val="0"/>
          <w:numId w:val="13"/>
        </w:numPr>
        <w:tabs>
          <w:tab w:val="left" w:pos="580"/>
          <w:tab w:val="left" w:pos="581"/>
        </w:tabs>
        <w:adjustRightInd/>
        <w:spacing w:line="184" w:lineRule="exact"/>
      </w:pPr>
      <w:r>
        <w:t>Fő kilenc</w:t>
      </w:r>
    </w:p>
    <w:p w14:paraId="04BC4E57" w14:textId="77777777" w:rsidR="003B3A62" w:rsidRPr="00A522F6" w:rsidRDefault="003B3A62" w:rsidP="00C06673">
      <w:pPr>
        <w:pStyle w:val="ListParagraph"/>
        <w:numPr>
          <w:ilvl w:val="0"/>
          <w:numId w:val="13"/>
        </w:numPr>
        <w:tabs>
          <w:tab w:val="left" w:pos="580"/>
          <w:tab w:val="left" w:pos="581"/>
        </w:tabs>
        <w:adjustRightInd/>
        <w:spacing w:before="1"/>
      </w:pPr>
      <w:r>
        <w:t>Orsózár gomb</w:t>
      </w:r>
    </w:p>
    <w:p w14:paraId="47160A2A" w14:textId="77777777" w:rsidR="003B3A62" w:rsidRPr="00A522F6" w:rsidRDefault="003B3A62" w:rsidP="00C06673">
      <w:pPr>
        <w:pStyle w:val="ListParagraph"/>
        <w:numPr>
          <w:ilvl w:val="0"/>
          <w:numId w:val="13"/>
        </w:numPr>
        <w:tabs>
          <w:tab w:val="left" w:pos="580"/>
          <w:tab w:val="left" w:pos="581"/>
        </w:tabs>
        <w:adjustRightInd/>
        <w:spacing w:line="183" w:lineRule="exact"/>
      </w:pPr>
      <w:r w:rsidRPr="00A522F6">
        <w:t>BE/OFF kapcsoló</w:t>
      </w:r>
    </w:p>
    <w:p w14:paraId="3390CDB1" w14:textId="77777777" w:rsidR="003B3A62" w:rsidRDefault="003B3A62" w:rsidP="00C06673">
      <w:pPr>
        <w:pStyle w:val="ListParagraph"/>
        <w:numPr>
          <w:ilvl w:val="0"/>
          <w:numId w:val="13"/>
        </w:numPr>
        <w:tabs>
          <w:tab w:val="left" w:pos="580"/>
          <w:tab w:val="left" w:pos="581"/>
        </w:tabs>
        <w:adjustRightInd/>
        <w:spacing w:before="1"/>
      </w:pPr>
      <w:r w:rsidRPr="0088532F">
        <w:t>Védőzárító kar</w:t>
      </w:r>
    </w:p>
    <w:p w14:paraId="552FD05F" w14:textId="77777777" w:rsidR="003B3A62" w:rsidRDefault="003B3A62" w:rsidP="00C06673">
      <w:pPr>
        <w:pStyle w:val="ListParagraph"/>
        <w:numPr>
          <w:ilvl w:val="0"/>
          <w:numId w:val="13"/>
        </w:numPr>
        <w:tabs>
          <w:tab w:val="left" w:pos="580"/>
          <w:tab w:val="left" w:pos="581"/>
        </w:tabs>
        <w:adjustRightInd/>
        <w:spacing w:before="1"/>
      </w:pPr>
      <w:r w:rsidRPr="0088532F">
        <w:t>Kerékvédő</w:t>
      </w:r>
    </w:p>
    <w:p w14:paraId="2659BAE2" w14:textId="77777777" w:rsidR="003B3A62" w:rsidRDefault="003B3A62" w:rsidP="00C06673">
      <w:pPr>
        <w:pStyle w:val="ListParagraph"/>
        <w:numPr>
          <w:ilvl w:val="0"/>
          <w:numId w:val="13"/>
        </w:numPr>
        <w:tabs>
          <w:tab w:val="left" w:pos="580"/>
          <w:tab w:val="left" w:pos="581"/>
        </w:tabs>
        <w:adjustRightInd/>
        <w:spacing w:before="1"/>
      </w:pPr>
      <w:r w:rsidRPr="0088532F">
        <w:t xml:space="preserve">Forgásirányú nyíl </w:t>
      </w:r>
    </w:p>
    <w:p w14:paraId="5B6338EE" w14:textId="77777777" w:rsidR="003B3A62" w:rsidRDefault="003B3A62" w:rsidP="00C06673">
      <w:pPr>
        <w:pStyle w:val="ListParagraph"/>
        <w:numPr>
          <w:ilvl w:val="0"/>
          <w:numId w:val="13"/>
        </w:numPr>
        <w:tabs>
          <w:tab w:val="left" w:pos="580"/>
          <w:tab w:val="left" w:pos="581"/>
        </w:tabs>
        <w:adjustRightInd/>
        <w:spacing w:before="1"/>
      </w:pPr>
      <w:r w:rsidRPr="00A522F6">
        <w:t>Segéd kilétszám</w:t>
      </w:r>
    </w:p>
    <w:p w14:paraId="088BF195" w14:textId="77777777" w:rsidR="003B3A62" w:rsidRDefault="003B3A62" w:rsidP="00C06673">
      <w:pPr>
        <w:pStyle w:val="ListParagraph"/>
        <w:numPr>
          <w:ilvl w:val="0"/>
          <w:numId w:val="13"/>
        </w:numPr>
        <w:tabs>
          <w:tab w:val="left" w:pos="580"/>
          <w:tab w:val="left" w:pos="581"/>
        </w:tabs>
        <w:adjustRightInd/>
        <w:spacing w:before="1"/>
      </w:pPr>
      <w:r>
        <w:t>Belső perem</w:t>
      </w:r>
    </w:p>
    <w:p w14:paraId="7BBFA2EA" w14:textId="77777777" w:rsidR="003B3A62" w:rsidRDefault="003B3A62" w:rsidP="00C06673">
      <w:pPr>
        <w:pStyle w:val="ListParagraph"/>
        <w:numPr>
          <w:ilvl w:val="0"/>
          <w:numId w:val="13"/>
        </w:numPr>
        <w:tabs>
          <w:tab w:val="left" w:pos="580"/>
          <w:tab w:val="left" w:pos="581"/>
        </w:tabs>
        <w:adjustRightInd/>
        <w:spacing w:before="1"/>
      </w:pPr>
      <w:r>
        <w:t>Külső perem</w:t>
      </w:r>
    </w:p>
    <w:p w14:paraId="01D9D749" w14:textId="0DC7A025" w:rsidR="003B3A62" w:rsidRPr="00A522F6" w:rsidRDefault="003B3A62" w:rsidP="00C06673">
      <w:pPr>
        <w:pStyle w:val="ListParagraph"/>
        <w:numPr>
          <w:ilvl w:val="0"/>
          <w:numId w:val="13"/>
        </w:numPr>
        <w:tabs>
          <w:tab w:val="left" w:pos="580"/>
          <w:tab w:val="left" w:pos="581"/>
        </w:tabs>
        <w:adjustRightInd/>
        <w:spacing w:before="1"/>
      </w:pPr>
      <w:r w:rsidRPr="0088532F">
        <w:t>Kulcskulcs</w:t>
      </w:r>
    </w:p>
    <w:p w14:paraId="1D24AAC4" w14:textId="77777777" w:rsidR="003B3A62" w:rsidRDefault="003B3A62" w:rsidP="003B3A62">
      <w:pPr>
        <w:pStyle w:val="NormalWeb"/>
        <w:spacing w:before="0" w:beforeAutospacing="0" w:after="0" w:afterAutospacing="0"/>
        <w:ind w:left="450"/>
        <w:rPr>
          <w:rFonts w:ascii="Arial" w:eastAsia="SimSun" w:hAnsi="Arial" w:cs="Arial"/>
          <w:b/>
          <w:color w:val="000000" w:themeColor="text1"/>
          <w:sz w:val="20"/>
          <w:szCs w:val="20"/>
          <w:lang w:eastAsia="ru-RU"/>
        </w:rPr>
      </w:pPr>
    </w:p>
    <w:p w14:paraId="7D9FA896"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71137BB9"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137E6484"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72E2DC9D" w14:textId="77777777" w:rsidR="003B3A62" w:rsidRDefault="003B3A62" w:rsidP="003B3A62">
      <w:pPr>
        <w:pStyle w:val="BodyText"/>
        <w:tabs>
          <w:tab w:val="left" w:pos="-90"/>
        </w:tabs>
        <w:spacing w:after="0" w:line="183" w:lineRule="exact"/>
        <w:rPr>
          <w:b/>
          <w:color w:val="FFFFFF" w:themeColor="background1"/>
          <w:sz w:val="20"/>
          <w:szCs w:val="20"/>
        </w:rPr>
      </w:pPr>
      <w:r w:rsidRPr="002469B8">
        <w:rPr>
          <w:b/>
          <w:color w:val="FFFFFF" w:themeColor="background1"/>
          <w:sz w:val="20"/>
          <w:szCs w:val="20"/>
          <w:highlight w:val="black"/>
        </w:rPr>
        <w:t>Műszaki adatok</w:t>
      </w:r>
    </w:p>
    <w:tbl>
      <w:tblPr>
        <w:tblW w:w="0" w:type="auto"/>
        <w:tblInd w:w="107" w:type="dxa"/>
        <w:tblLayout w:type="fixed"/>
        <w:tblCellMar>
          <w:left w:w="0" w:type="dxa"/>
          <w:right w:w="0" w:type="dxa"/>
        </w:tblCellMar>
        <w:tblLook w:val="01E0" w:firstRow="1" w:lastRow="1" w:firstColumn="1" w:lastColumn="1" w:noHBand="0" w:noVBand="0"/>
      </w:tblPr>
      <w:tblGrid>
        <w:gridCol w:w="2878"/>
        <w:gridCol w:w="3785"/>
      </w:tblGrid>
      <w:tr w:rsidR="003B3A62" w:rsidRPr="00CE0ABB" w14:paraId="2AD01C2E" w14:textId="77777777" w:rsidTr="00973A14">
        <w:trPr>
          <w:trHeight w:val="300"/>
        </w:trPr>
        <w:tc>
          <w:tcPr>
            <w:tcW w:w="2878" w:type="dxa"/>
            <w:shd w:val="clear" w:color="auto" w:fill="F1F1F1"/>
          </w:tcPr>
          <w:p w14:paraId="043669E0" w14:textId="77777777" w:rsidR="003B3A62" w:rsidRPr="00CE0ABB" w:rsidRDefault="003B3A62" w:rsidP="00973A14">
            <w:pPr>
              <w:pStyle w:val="TableParagraph"/>
              <w:spacing w:before="58"/>
              <w:ind w:left="430"/>
              <w:rPr>
                <w:b/>
                <w:bCs/>
                <w:sz w:val="16"/>
              </w:rPr>
            </w:pPr>
            <w:r w:rsidRPr="00CE0ABB">
              <w:rPr>
                <w:b/>
                <w:bCs/>
                <w:sz w:val="16"/>
              </w:rPr>
              <w:t>Termékkód</w:t>
            </w:r>
          </w:p>
        </w:tc>
        <w:tc>
          <w:tcPr>
            <w:tcW w:w="3785" w:type="dxa"/>
            <w:shd w:val="clear" w:color="auto" w:fill="F1F1F1"/>
          </w:tcPr>
          <w:p w14:paraId="36886D26" w14:textId="1F0AB0E6" w:rsidR="003B3A62" w:rsidRPr="00CE0ABB" w:rsidRDefault="003B3A62" w:rsidP="00973A14">
            <w:pPr>
              <w:pStyle w:val="TableParagraph"/>
              <w:spacing w:before="58"/>
              <w:ind w:left="437"/>
              <w:jc w:val="both"/>
              <w:rPr>
                <w:b/>
                <w:bCs/>
                <w:sz w:val="16"/>
              </w:rPr>
            </w:pPr>
            <w:r>
              <w:rPr>
                <w:b/>
                <w:bCs/>
                <w:sz w:val="16"/>
              </w:rPr>
              <w:t>683618</w:t>
            </w:r>
          </w:p>
        </w:tc>
      </w:tr>
      <w:tr w:rsidR="003B3A62" w14:paraId="442E73E9" w14:textId="77777777" w:rsidTr="00973A14">
        <w:trPr>
          <w:trHeight w:val="300"/>
        </w:trPr>
        <w:tc>
          <w:tcPr>
            <w:tcW w:w="2878" w:type="dxa"/>
            <w:shd w:val="clear" w:color="auto" w:fill="D9D9D9"/>
          </w:tcPr>
          <w:p w14:paraId="0CD5CE3B" w14:textId="77777777" w:rsidR="003B3A62" w:rsidRPr="00A522F6" w:rsidRDefault="003B3A62" w:rsidP="00973A14">
            <w:pPr>
              <w:pStyle w:val="TableParagraph"/>
              <w:spacing w:before="58"/>
              <w:ind w:left="430"/>
              <w:rPr>
                <w:sz w:val="16"/>
              </w:rPr>
            </w:pPr>
            <w:r w:rsidRPr="00A522F6">
              <w:rPr>
                <w:sz w:val="16"/>
              </w:rPr>
              <w:t>Feszültség / Frekvencia</w:t>
            </w:r>
          </w:p>
        </w:tc>
        <w:tc>
          <w:tcPr>
            <w:tcW w:w="3785" w:type="dxa"/>
            <w:shd w:val="clear" w:color="auto" w:fill="D9D9D9"/>
          </w:tcPr>
          <w:p w14:paraId="015565C9" w14:textId="77777777" w:rsidR="003B3A62" w:rsidRPr="00A522F6" w:rsidRDefault="003B3A62" w:rsidP="00973A14">
            <w:pPr>
              <w:pStyle w:val="TableParagraph"/>
              <w:spacing w:before="58"/>
              <w:ind w:left="437"/>
              <w:jc w:val="both"/>
              <w:rPr>
                <w:sz w:val="16"/>
              </w:rPr>
            </w:pPr>
            <w:r w:rsidRPr="00A522F6">
              <w:rPr>
                <w:sz w:val="16"/>
              </w:rPr>
              <w:t>220-240V / 50-60Hz</w:t>
            </w:r>
          </w:p>
        </w:tc>
      </w:tr>
      <w:tr w:rsidR="003B3A62" w14:paraId="2B34A71F" w14:textId="77777777" w:rsidTr="00973A14">
        <w:trPr>
          <w:trHeight w:val="333"/>
        </w:trPr>
        <w:tc>
          <w:tcPr>
            <w:tcW w:w="2878" w:type="dxa"/>
            <w:shd w:val="clear" w:color="auto" w:fill="F1F1F1"/>
          </w:tcPr>
          <w:p w14:paraId="45218BB6" w14:textId="77777777" w:rsidR="003B3A62" w:rsidRPr="00A522F6" w:rsidRDefault="003B3A62" w:rsidP="00973A14">
            <w:pPr>
              <w:pStyle w:val="TableParagraph"/>
              <w:spacing w:before="75"/>
              <w:ind w:left="425"/>
              <w:rPr>
                <w:sz w:val="16"/>
              </w:rPr>
            </w:pPr>
            <w:r w:rsidRPr="00A522F6">
              <w:rPr>
                <w:sz w:val="16"/>
              </w:rPr>
              <w:t>Névleges teljesítmény</w:t>
            </w:r>
          </w:p>
        </w:tc>
        <w:tc>
          <w:tcPr>
            <w:tcW w:w="3785" w:type="dxa"/>
            <w:shd w:val="clear" w:color="auto" w:fill="F1F1F1"/>
          </w:tcPr>
          <w:p w14:paraId="32F990CC" w14:textId="77777777" w:rsidR="003B3A62" w:rsidRPr="00A522F6" w:rsidRDefault="003B3A62" w:rsidP="00973A14">
            <w:pPr>
              <w:pStyle w:val="TableParagraph"/>
              <w:spacing w:before="75"/>
              <w:ind w:left="437"/>
              <w:jc w:val="both"/>
              <w:rPr>
                <w:sz w:val="16"/>
              </w:rPr>
            </w:pPr>
            <w:r>
              <w:rPr>
                <w:sz w:val="16"/>
              </w:rPr>
              <w:t>900 W</w:t>
            </w:r>
          </w:p>
        </w:tc>
      </w:tr>
      <w:tr w:rsidR="003B3A62" w14:paraId="1974A6FB" w14:textId="77777777" w:rsidTr="00973A14">
        <w:trPr>
          <w:trHeight w:val="300"/>
        </w:trPr>
        <w:tc>
          <w:tcPr>
            <w:tcW w:w="2878" w:type="dxa"/>
            <w:shd w:val="clear" w:color="auto" w:fill="D9D9D9"/>
          </w:tcPr>
          <w:p w14:paraId="1DFC0EE7" w14:textId="77777777" w:rsidR="003B3A62" w:rsidRPr="00A522F6" w:rsidRDefault="003B3A62" w:rsidP="00973A14">
            <w:pPr>
              <w:pStyle w:val="TableParagraph"/>
              <w:spacing w:before="58"/>
              <w:ind w:left="425"/>
              <w:rPr>
                <w:sz w:val="16"/>
              </w:rPr>
            </w:pPr>
            <w:r>
              <w:rPr>
                <w:sz w:val="16"/>
              </w:rPr>
              <w:t>Maximális korongátmérő</w:t>
            </w:r>
          </w:p>
        </w:tc>
        <w:tc>
          <w:tcPr>
            <w:tcW w:w="3785" w:type="dxa"/>
            <w:shd w:val="clear" w:color="auto" w:fill="D9D9D9"/>
          </w:tcPr>
          <w:p w14:paraId="69D4880F" w14:textId="77777777" w:rsidR="003B3A62" w:rsidRPr="00A522F6" w:rsidRDefault="003B3A62" w:rsidP="00973A14">
            <w:pPr>
              <w:pStyle w:val="TableParagraph"/>
              <w:spacing w:before="58"/>
              <w:ind w:left="437"/>
              <w:jc w:val="both"/>
              <w:rPr>
                <w:sz w:val="16"/>
              </w:rPr>
            </w:pPr>
            <w:r>
              <w:rPr>
                <w:sz w:val="16"/>
              </w:rPr>
              <w:t>125 mm</w:t>
            </w:r>
          </w:p>
        </w:tc>
      </w:tr>
      <w:tr w:rsidR="003B3A62" w14:paraId="5D652809" w14:textId="77777777" w:rsidTr="00973A14">
        <w:trPr>
          <w:trHeight w:val="300"/>
        </w:trPr>
        <w:tc>
          <w:tcPr>
            <w:tcW w:w="2878" w:type="dxa"/>
            <w:shd w:val="clear" w:color="auto" w:fill="F1F1F1"/>
          </w:tcPr>
          <w:p w14:paraId="2B36A481" w14:textId="77777777" w:rsidR="003B3A62" w:rsidRPr="00A522F6" w:rsidRDefault="003B3A62" w:rsidP="00973A14">
            <w:pPr>
              <w:pStyle w:val="TableParagraph"/>
              <w:spacing w:before="58"/>
              <w:ind w:left="422"/>
              <w:rPr>
                <w:sz w:val="16"/>
              </w:rPr>
            </w:pPr>
            <w:r w:rsidRPr="00A522F6">
              <w:rPr>
                <w:sz w:val="16"/>
              </w:rPr>
              <w:t>Alapjárati sebesség</w:t>
            </w:r>
          </w:p>
        </w:tc>
        <w:tc>
          <w:tcPr>
            <w:tcW w:w="3785" w:type="dxa"/>
            <w:shd w:val="clear" w:color="auto" w:fill="F1F1F1"/>
          </w:tcPr>
          <w:p w14:paraId="6A51C0FA" w14:textId="77777777" w:rsidR="003B3A62" w:rsidRPr="00A522F6" w:rsidRDefault="003B3A62" w:rsidP="00973A14">
            <w:pPr>
              <w:pStyle w:val="TableParagraph"/>
              <w:spacing w:before="58"/>
              <w:ind w:left="437"/>
              <w:jc w:val="both"/>
              <w:rPr>
                <w:sz w:val="16"/>
              </w:rPr>
            </w:pPr>
            <w:r>
              <w:rPr>
                <w:sz w:val="16"/>
              </w:rPr>
              <w:t>11000 fordulat/perc</w:t>
            </w:r>
          </w:p>
        </w:tc>
      </w:tr>
      <w:tr w:rsidR="003B3A62" w14:paraId="4A77562A" w14:textId="77777777" w:rsidTr="00973A14">
        <w:trPr>
          <w:trHeight w:val="300"/>
        </w:trPr>
        <w:tc>
          <w:tcPr>
            <w:tcW w:w="2878" w:type="dxa"/>
            <w:shd w:val="clear" w:color="auto" w:fill="D9D9D9"/>
          </w:tcPr>
          <w:p w14:paraId="0CBDCCB8" w14:textId="77777777" w:rsidR="003B3A62" w:rsidRPr="00A522F6" w:rsidRDefault="003B3A62" w:rsidP="00973A14">
            <w:pPr>
              <w:pStyle w:val="TableParagraph"/>
              <w:spacing w:before="58"/>
              <w:ind w:left="420"/>
              <w:rPr>
                <w:sz w:val="16"/>
              </w:rPr>
            </w:pPr>
            <w:r>
              <w:rPr>
                <w:sz w:val="16"/>
              </w:rPr>
              <w:t>Szigetelési osztály</w:t>
            </w:r>
          </w:p>
        </w:tc>
        <w:tc>
          <w:tcPr>
            <w:tcW w:w="3785" w:type="dxa"/>
            <w:shd w:val="clear" w:color="auto" w:fill="D9D9D9"/>
          </w:tcPr>
          <w:p w14:paraId="68637473" w14:textId="77777777" w:rsidR="003B3A62" w:rsidRPr="00A522F6" w:rsidRDefault="003B3A62" w:rsidP="00973A14">
            <w:pPr>
              <w:pStyle w:val="TableParagraph"/>
              <w:spacing w:before="58"/>
              <w:ind w:left="499"/>
              <w:jc w:val="both"/>
              <w:rPr>
                <w:sz w:val="16"/>
              </w:rPr>
            </w:pPr>
            <w:r>
              <w:rPr>
                <w:sz w:val="16"/>
              </w:rPr>
              <w:t>II</w:t>
            </w:r>
          </w:p>
        </w:tc>
      </w:tr>
      <w:tr w:rsidR="003B3A62" w14:paraId="3D5228F1" w14:textId="77777777" w:rsidTr="00973A14">
        <w:trPr>
          <w:trHeight w:val="299"/>
        </w:trPr>
        <w:tc>
          <w:tcPr>
            <w:tcW w:w="2878" w:type="dxa"/>
            <w:shd w:val="clear" w:color="auto" w:fill="E7E6E6" w:themeFill="background2"/>
          </w:tcPr>
          <w:p w14:paraId="5F3162CC" w14:textId="77777777" w:rsidR="003B3A62" w:rsidRPr="00A522F6" w:rsidRDefault="003B3A62" w:rsidP="00973A14">
            <w:pPr>
              <w:pStyle w:val="TableParagraph"/>
              <w:spacing w:before="58"/>
              <w:ind w:left="425"/>
              <w:rPr>
                <w:sz w:val="16"/>
              </w:rPr>
            </w:pPr>
            <w:r w:rsidRPr="00A522F6">
              <w:rPr>
                <w:sz w:val="16"/>
              </w:rPr>
              <w:t>Maximális zajszint LwA</w:t>
            </w:r>
          </w:p>
        </w:tc>
        <w:tc>
          <w:tcPr>
            <w:tcW w:w="3785" w:type="dxa"/>
            <w:shd w:val="clear" w:color="auto" w:fill="E7E6E6" w:themeFill="background2"/>
          </w:tcPr>
          <w:p w14:paraId="04A80846" w14:textId="6AF14706" w:rsidR="003B3A62" w:rsidRPr="00A522F6" w:rsidRDefault="003B3A62" w:rsidP="00973A14">
            <w:pPr>
              <w:pStyle w:val="TableParagraph"/>
              <w:spacing w:before="58"/>
              <w:ind w:left="499"/>
              <w:jc w:val="both"/>
              <w:rPr>
                <w:sz w:val="16"/>
              </w:rPr>
            </w:pPr>
            <w:r>
              <w:rPr>
                <w:color w:val="000000" w:themeColor="text1"/>
                <w:sz w:val="16"/>
                <w:szCs w:val="16"/>
              </w:rPr>
              <w:t>108</w:t>
            </w:r>
            <w:r w:rsidRPr="00E25611">
              <w:rPr>
                <w:color w:val="000000" w:themeColor="text1"/>
                <w:sz w:val="16"/>
                <w:szCs w:val="16"/>
              </w:rPr>
              <w:t xml:space="preserve"> dB(A)</w:t>
            </w:r>
            <w:r w:rsidRPr="00E25611">
              <w:rPr>
                <w:rFonts w:eastAsia="Times New Roman"/>
                <w:color w:val="000000"/>
                <w:sz w:val="16"/>
                <w:szCs w:val="16"/>
              </w:rPr>
              <w:t>, k=3 dB(A)</w:t>
            </w:r>
          </w:p>
        </w:tc>
      </w:tr>
      <w:tr w:rsidR="003B3A62" w14:paraId="55400386" w14:textId="77777777" w:rsidTr="00973A14">
        <w:trPr>
          <w:trHeight w:val="300"/>
        </w:trPr>
        <w:tc>
          <w:tcPr>
            <w:tcW w:w="2878" w:type="dxa"/>
            <w:shd w:val="clear" w:color="auto" w:fill="D9D9D9"/>
          </w:tcPr>
          <w:p w14:paraId="13F97248" w14:textId="77777777" w:rsidR="003B3A62" w:rsidRPr="00A522F6" w:rsidRDefault="003B3A62" w:rsidP="00973A14">
            <w:pPr>
              <w:pStyle w:val="TableParagraph"/>
              <w:spacing w:before="59"/>
              <w:ind w:left="422"/>
              <w:rPr>
                <w:sz w:val="16"/>
              </w:rPr>
            </w:pPr>
            <w:r w:rsidRPr="00A522F6">
              <w:rPr>
                <w:sz w:val="16"/>
              </w:rPr>
              <w:t>Maximális rezgési szint</w:t>
            </w:r>
          </w:p>
        </w:tc>
        <w:tc>
          <w:tcPr>
            <w:tcW w:w="3785" w:type="dxa"/>
            <w:shd w:val="clear" w:color="auto" w:fill="D9D9D9"/>
          </w:tcPr>
          <w:p w14:paraId="63A1E7A1" w14:textId="04FED7A1" w:rsidR="003B3A62" w:rsidRPr="00E25611" w:rsidRDefault="003B3A62" w:rsidP="00973A14">
            <w:pPr>
              <w:pStyle w:val="TableParagraph"/>
              <w:spacing w:before="28"/>
              <w:ind w:left="456"/>
              <w:jc w:val="both"/>
              <w:rPr>
                <w:rFonts w:ascii="Calibri" w:hAnsi="Calibri"/>
                <w:sz w:val="16"/>
                <w:szCs w:val="16"/>
              </w:rPr>
            </w:pPr>
            <w:r>
              <w:rPr>
                <w:sz w:val="16"/>
              </w:rPr>
              <w:t xml:space="preserve"> </w:t>
            </w:r>
            <w:r w:rsidR="006265E8">
              <w:rPr>
                <w:sz w:val="16"/>
              </w:rPr>
              <w:t>8.2 m/s²</w:t>
            </w:r>
            <w:r w:rsidRPr="00A522F6">
              <w:rPr>
                <w:rFonts w:ascii="Calibri" w:hAnsi="Calibri"/>
                <w:sz w:val="20"/>
              </w:rPr>
              <w:t xml:space="preserve">, </w:t>
            </w:r>
            <w:r w:rsidRPr="00E25611">
              <w:rPr>
                <w:rFonts w:eastAsia="Times New Roman"/>
                <w:color w:val="000000"/>
                <w:sz w:val="16"/>
                <w:szCs w:val="16"/>
              </w:rPr>
              <w:t>k=</w:t>
            </w:r>
            <w:r>
              <w:rPr>
                <w:rFonts w:eastAsia="Times New Roman"/>
                <w:color w:val="000000"/>
                <w:sz w:val="16"/>
                <w:szCs w:val="16"/>
              </w:rPr>
              <w:t>1.5</w:t>
            </w:r>
            <w:r w:rsidRPr="00E25611">
              <w:rPr>
                <w:rFonts w:eastAsia="Times New Roman"/>
                <w:color w:val="000000"/>
                <w:sz w:val="16"/>
                <w:szCs w:val="16"/>
              </w:rPr>
              <w:t xml:space="preserve"> </w:t>
            </w:r>
            <w:r>
              <w:rPr>
                <w:sz w:val="16"/>
              </w:rPr>
              <w:t>m/s</w:t>
            </w:r>
            <w:r w:rsidRPr="00A522F6">
              <w:rPr>
                <w:rFonts w:ascii="Calibri" w:hAnsi="Calibri"/>
                <w:sz w:val="20"/>
              </w:rPr>
              <w:t>²,</w:t>
            </w:r>
          </w:p>
        </w:tc>
      </w:tr>
      <w:tr w:rsidR="003B3A62" w14:paraId="10F497F5" w14:textId="77777777" w:rsidTr="00973A14">
        <w:trPr>
          <w:trHeight w:val="300"/>
        </w:trPr>
        <w:tc>
          <w:tcPr>
            <w:tcW w:w="2878" w:type="dxa"/>
            <w:shd w:val="clear" w:color="auto" w:fill="F2F2F2" w:themeFill="background1" w:themeFillShade="F2"/>
          </w:tcPr>
          <w:p w14:paraId="13D40512" w14:textId="77777777" w:rsidR="003B3A62" w:rsidRPr="00A522F6" w:rsidRDefault="003B3A62" w:rsidP="00973A14">
            <w:pPr>
              <w:pStyle w:val="TableParagraph"/>
              <w:spacing w:before="59"/>
              <w:ind w:left="422"/>
              <w:rPr>
                <w:sz w:val="16"/>
              </w:rPr>
            </w:pPr>
            <w:r>
              <w:rPr>
                <w:sz w:val="16"/>
              </w:rPr>
              <w:t>Nettó tömeg</w:t>
            </w:r>
          </w:p>
        </w:tc>
        <w:tc>
          <w:tcPr>
            <w:tcW w:w="3785" w:type="dxa"/>
            <w:shd w:val="clear" w:color="auto" w:fill="F2F2F2" w:themeFill="background1" w:themeFillShade="F2"/>
          </w:tcPr>
          <w:p w14:paraId="47D351C4" w14:textId="738E648A" w:rsidR="003B3A62" w:rsidRPr="00A522F6" w:rsidRDefault="003B3A62" w:rsidP="00973A14">
            <w:pPr>
              <w:pStyle w:val="TableParagraph"/>
              <w:spacing w:before="28"/>
              <w:ind w:left="456"/>
              <w:jc w:val="both"/>
              <w:rPr>
                <w:sz w:val="16"/>
              </w:rPr>
            </w:pPr>
            <w:r w:rsidRPr="00A522F6">
              <w:rPr>
                <w:sz w:val="16"/>
              </w:rPr>
              <w:t xml:space="preserve">~ </w:t>
            </w:r>
            <w:r>
              <w:rPr>
                <w:sz w:val="16"/>
              </w:rPr>
              <w:t>2.4 kg</w:t>
            </w:r>
          </w:p>
        </w:tc>
      </w:tr>
    </w:tbl>
    <w:p w14:paraId="12765DFC" w14:textId="77777777" w:rsidR="003B3A62" w:rsidRDefault="003B3A62" w:rsidP="003B3A62">
      <w:pPr>
        <w:widowControl/>
        <w:autoSpaceDE/>
        <w:autoSpaceDN/>
        <w:adjustRightInd/>
        <w:spacing w:after="160" w:line="259" w:lineRule="auto"/>
        <w:rPr>
          <w:b/>
          <w:sz w:val="20"/>
          <w:szCs w:val="20"/>
        </w:rPr>
      </w:pPr>
      <w:r>
        <w:rPr>
          <w:b/>
          <w:sz w:val="20"/>
          <w:szCs w:val="20"/>
        </w:rPr>
        <w:br w:type="page"/>
      </w:r>
    </w:p>
    <w:p w14:paraId="62004710" w14:textId="77777777" w:rsidR="003B3A62" w:rsidRDefault="003B3A62" w:rsidP="003B3A62">
      <w:pPr>
        <w:rPr>
          <w:b/>
          <w:sz w:val="20"/>
          <w:szCs w:val="20"/>
        </w:rPr>
      </w:pPr>
      <w:r>
        <w:rPr>
          <w:b/>
          <w:sz w:val="20"/>
          <w:szCs w:val="20"/>
        </w:rPr>
        <w:lastRenderedPageBreak/>
        <w:t>Köszönjük, hogy megvásárolta ezt az EVOTOOLS terméket, amelyet a legmagasabb biztonsági és működési szabványok szerint gyártottak.</w:t>
      </w:r>
    </w:p>
    <w:p w14:paraId="3FB32BB2" w14:textId="77777777" w:rsidR="003B3A62" w:rsidRDefault="003B3A62" w:rsidP="003B3A62">
      <w:pPr>
        <w:rPr>
          <w:b/>
          <w:sz w:val="20"/>
          <w:szCs w:val="20"/>
        </w:rPr>
      </w:pPr>
      <w:r>
        <w:rPr>
          <w:b/>
          <w:sz w:val="20"/>
          <w:szCs w:val="20"/>
        </w:rPr>
        <w:t>Tartsd meg a használati útmutatót a jövőbeni használatra.</w:t>
      </w:r>
    </w:p>
    <w:p w14:paraId="57A0214E" w14:textId="77777777" w:rsidR="003B3A62" w:rsidRDefault="003B3A62" w:rsidP="003B3A62">
      <w:pPr>
        <w:ind w:left="113" w:hanging="113"/>
        <w:rPr>
          <w:b/>
          <w:sz w:val="20"/>
          <w:szCs w:val="20"/>
        </w:rPr>
      </w:pPr>
    </w:p>
    <w:p w14:paraId="352A9EC7" w14:textId="77777777" w:rsidR="003B3A62" w:rsidRPr="00F857C3" w:rsidRDefault="003B3A62" w:rsidP="003B3A62">
      <w:pPr>
        <w:ind w:left="1440"/>
        <w:rPr>
          <w:rFonts w:eastAsia="Arial"/>
          <w:b/>
        </w:rPr>
      </w:pPr>
      <w:r>
        <w:rPr>
          <w:noProof/>
          <w:lang w:eastAsia="en-US"/>
        </w:rPr>
        <w:drawing>
          <wp:anchor distT="0" distB="0" distL="114300" distR="114300" simplePos="0" relativeHeight="252018688" behindDoc="1" locked="0" layoutInCell="1" allowOverlap="1" wp14:anchorId="0669AA44" wp14:editId="1EB5AECC">
            <wp:simplePos x="0" y="0"/>
            <wp:positionH relativeFrom="page">
              <wp:posOffset>571500</wp:posOffset>
            </wp:positionH>
            <wp:positionV relativeFrom="paragraph">
              <wp:posOffset>-38100</wp:posOffset>
            </wp:positionV>
            <wp:extent cx="419100" cy="390525"/>
            <wp:effectExtent l="0" t="0" r="0" b="9525"/>
            <wp:wrapNone/>
            <wp:docPr id="1846036273" name="Picture 184603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b/>
          <w:bCs/>
          <w:spacing w:val="4"/>
        </w:rPr>
        <w:t xml:space="preserve">Figyelem! A biztonságod érdekében kérjük, olvassa el alaposan ezt a kézikönyvet és az általános biztonsági utasításokat, mielőtt használná a felszerelést. </w:t>
      </w:r>
      <w:r w:rsidRPr="00F857C3">
        <w:rPr>
          <w:b/>
          <w:kern w:val="52"/>
        </w:rPr>
        <w:t>E szabályok betartásának elmulasztása elektromos sokkhoz, tűzhöz és/vagy személyi sérüléshez vezethet.</w:t>
      </w:r>
    </w:p>
    <w:p w14:paraId="3F1A1248" w14:textId="77777777" w:rsidR="003B3A62" w:rsidRDefault="003B3A62" w:rsidP="003B3A62">
      <w:pPr>
        <w:pStyle w:val="Title"/>
        <w:ind w:left="357" w:hanging="357"/>
        <w:jc w:val="left"/>
        <w:rPr>
          <w:color w:val="FFFFFF" w:themeColor="background1"/>
          <w:sz w:val="20"/>
          <w:szCs w:val="20"/>
          <w:highlight w:val="black"/>
        </w:rPr>
      </w:pPr>
    </w:p>
    <w:p w14:paraId="663C33C3" w14:textId="77777777" w:rsidR="003B3A62" w:rsidRPr="00817A85" w:rsidRDefault="003B3A62" w:rsidP="003B3A62">
      <w:pPr>
        <w:pStyle w:val="Title"/>
        <w:ind w:left="357" w:hanging="357"/>
        <w:jc w:val="left"/>
        <w:rPr>
          <w:color w:val="FFFFFF" w:themeColor="background1"/>
          <w:sz w:val="20"/>
          <w:szCs w:val="20"/>
        </w:rPr>
      </w:pPr>
      <w:r w:rsidRPr="00817A85">
        <w:rPr>
          <w:color w:val="FFFFFF" w:themeColor="background1"/>
          <w:sz w:val="20"/>
          <w:szCs w:val="20"/>
          <w:highlight w:val="black"/>
        </w:rPr>
        <w:t>Általános biztonsági óvintézkedések a szerszámokhoz</w:t>
      </w:r>
    </w:p>
    <w:p w14:paraId="2E9AB75A"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Munkaterület</w:t>
      </w:r>
    </w:p>
    <w:p w14:paraId="0078C6AD" w14:textId="77777777" w:rsidR="003B3A62" w:rsidRPr="000676C7" w:rsidRDefault="003B3A62" w:rsidP="003B3A62">
      <w:pPr>
        <w:pStyle w:val="ListParagraph"/>
        <w:widowControl/>
        <w:numPr>
          <w:ilvl w:val="0"/>
          <w:numId w:val="1"/>
        </w:numPr>
        <w:rPr>
          <w:bCs/>
          <w:iCs/>
          <w:color w:val="000000"/>
          <w:lang w:eastAsia="en-US"/>
        </w:rPr>
      </w:pPr>
      <w:r w:rsidRPr="000676C7">
        <w:rPr>
          <w:bCs/>
          <w:iCs/>
          <w:color w:val="000000"/>
          <w:lang w:eastAsia="en-US"/>
        </w:rPr>
        <w:t xml:space="preserve">Tartsd tisztán és jól megvilágított a munkaterületet. A zsúfolt vagy </w:t>
      </w:r>
      <w:r w:rsidRPr="0088532F">
        <w:rPr>
          <w:iCs/>
          <w:color w:val="000000"/>
          <w:lang w:eastAsia="en-US"/>
        </w:rPr>
        <w:t>sötét helyek baleseteket idéznek elő.</w:t>
      </w:r>
    </w:p>
    <w:p w14:paraId="346A7932"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A terméket ne használják robbanásveszélyes területeken, például gyúlékony folyadékok, gázok vagy részecskék jelenlétében. Az elektromos szerszámok szikrákat generálnak, amelyek képesek meggyújtani ezeket az anyagokat.</w:t>
      </w:r>
    </w:p>
    <w:p w14:paraId="73B83C4B"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Ne hagyjon gyermekeket vagy engedély nélküli személyeket a munkaterületen. A figyelemelterelés elveszítheti az irányítást.</w:t>
      </w:r>
    </w:p>
    <w:p w14:paraId="7DEDF95F" w14:textId="77777777" w:rsidR="003B3A62" w:rsidRDefault="003B3A62" w:rsidP="003B3A62">
      <w:pPr>
        <w:widowControl/>
        <w:ind w:left="357"/>
        <w:rPr>
          <w:bCs/>
          <w:iCs/>
          <w:color w:val="000000"/>
          <w:lang w:eastAsia="en-US"/>
        </w:rPr>
      </w:pPr>
    </w:p>
    <w:p w14:paraId="2D84BE4E"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Biztonsági intézkedések az elektromos szerszámok számára</w:t>
      </w:r>
    </w:p>
    <w:p w14:paraId="58857580" w14:textId="77777777" w:rsidR="003B3A62" w:rsidRDefault="003B3A62" w:rsidP="003B3A62">
      <w:pPr>
        <w:widowControl/>
        <w:ind w:left="357" w:hanging="357"/>
        <w:rPr>
          <w:b/>
          <w:bCs/>
          <w:color w:val="000000"/>
          <w:lang w:eastAsia="en-US"/>
        </w:rPr>
      </w:pPr>
      <w:r w:rsidRPr="000D6361">
        <w:rPr>
          <w:noProof/>
          <w:lang w:eastAsia="en-US"/>
        </w:rPr>
        <w:drawing>
          <wp:anchor distT="0" distB="0" distL="114300" distR="114300" simplePos="0" relativeHeight="252019712" behindDoc="0" locked="0" layoutInCell="1" allowOverlap="1" wp14:anchorId="3AFF9583" wp14:editId="757B707A">
            <wp:simplePos x="0" y="0"/>
            <wp:positionH relativeFrom="margin">
              <wp:posOffset>1270</wp:posOffset>
            </wp:positionH>
            <wp:positionV relativeFrom="paragraph">
              <wp:posOffset>40005</wp:posOffset>
            </wp:positionV>
            <wp:extent cx="352425" cy="304800"/>
            <wp:effectExtent l="0" t="0" r="9525" b="0"/>
            <wp:wrapSquare wrapText="bothSides"/>
            <wp:docPr id="10176226" name="Picture 10176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2F98E10" w14:textId="77777777" w:rsidR="003B3A62" w:rsidRDefault="003B3A62" w:rsidP="003B3A62">
      <w:pPr>
        <w:widowControl/>
        <w:ind w:left="357" w:hanging="357"/>
        <w:rPr>
          <w:b/>
          <w:bCs/>
          <w:color w:val="000000"/>
          <w:lang w:eastAsia="en-US"/>
        </w:rPr>
      </w:pPr>
      <w:r>
        <w:rPr>
          <w:b/>
          <w:bCs/>
          <w:color w:val="000000"/>
          <w:lang w:eastAsia="en-US"/>
        </w:rPr>
        <w:t xml:space="preserve">FIGYELEM! MINDIG ELLENŐRIZD, HOGY A TÁPFESZÜLTSÉG MEGFELEL-E A TERMÉKLEMEZEN LEÍRTNAK. </w:t>
      </w:r>
    </w:p>
    <w:p w14:paraId="0ACBB822" w14:textId="77777777" w:rsidR="003B3A62" w:rsidRDefault="003B3A62" w:rsidP="003B3A62">
      <w:pPr>
        <w:widowControl/>
        <w:ind w:left="357" w:hanging="357"/>
        <w:rPr>
          <w:b/>
          <w:bCs/>
          <w:color w:val="000000"/>
          <w:lang w:eastAsia="en-US"/>
        </w:rPr>
      </w:pPr>
    </w:p>
    <w:p w14:paraId="4463AC4B" w14:textId="77777777" w:rsidR="003B3A62" w:rsidRDefault="003B3A62" w:rsidP="003B3A62">
      <w:pPr>
        <w:numPr>
          <w:ilvl w:val="0"/>
          <w:numId w:val="2"/>
        </w:numPr>
        <w:ind w:left="357" w:hanging="357"/>
        <w:jc w:val="both"/>
        <w:rPr>
          <w:lang w:val="en-GB"/>
        </w:rPr>
      </w:pPr>
      <w:r>
        <w:t>Ne használj elektromos szerszámokat nedves kézzel.</w:t>
      </w:r>
    </w:p>
    <w:p w14:paraId="3ED59F13" w14:textId="77777777" w:rsidR="003B3A62" w:rsidRDefault="003B3A62" w:rsidP="003B3A62">
      <w:pPr>
        <w:numPr>
          <w:ilvl w:val="0"/>
          <w:numId w:val="2"/>
        </w:numPr>
        <w:ind w:left="357" w:hanging="357"/>
        <w:jc w:val="both"/>
        <w:rPr>
          <w:lang w:val="en-GB"/>
        </w:rPr>
      </w:pPr>
      <w:r>
        <w:t>Ne csavard meg a termék tápkábelét.</w:t>
      </w:r>
    </w:p>
    <w:p w14:paraId="24446FF9" w14:textId="77777777" w:rsidR="003B3A62" w:rsidRDefault="003B3A62" w:rsidP="003B3A62">
      <w:pPr>
        <w:numPr>
          <w:ilvl w:val="0"/>
          <w:numId w:val="2"/>
        </w:numPr>
        <w:ind w:left="357" w:hanging="357"/>
        <w:jc w:val="both"/>
        <w:rPr>
          <w:lang w:val="en-GB"/>
        </w:rPr>
      </w:pPr>
      <w:r>
        <w:t>Ne szállítsd a terméket úgy, hogy a tápkábelnél fogod, és ne húzd meg a tápkábelt, hogy kihúzd.</w:t>
      </w:r>
    </w:p>
    <w:p w14:paraId="708875A7" w14:textId="77777777" w:rsidR="003B3A62" w:rsidRPr="0062786C" w:rsidRDefault="003B3A62" w:rsidP="003B3A62">
      <w:pPr>
        <w:numPr>
          <w:ilvl w:val="0"/>
          <w:numId w:val="2"/>
        </w:numPr>
        <w:ind w:left="357" w:hanging="357"/>
        <w:rPr>
          <w:lang w:val="en-GB"/>
        </w:rPr>
      </w:pPr>
      <w:r>
        <w:t>Tartsd távol a tápkábelt a hőforrásoktól, olajfoltoktól, zsírtól, éles tárgyaktól.</w:t>
      </w:r>
    </w:p>
    <w:p w14:paraId="3E166B79" w14:textId="77777777" w:rsidR="003B3A62" w:rsidRDefault="003B3A62" w:rsidP="003B3A62">
      <w:pPr>
        <w:numPr>
          <w:ilvl w:val="0"/>
          <w:numId w:val="2"/>
        </w:numPr>
        <w:ind w:left="357" w:hanging="357"/>
        <w:rPr>
          <w:lang w:val="en-GB"/>
        </w:rPr>
      </w:pPr>
      <w:r w:rsidRPr="0062786C">
        <w:t>Rendszeresen ellenőrizd a konnektort és az elektromos vezetéket, és ha sérültek, hívj egy hivatalos villanyszerelőt. Ne használj olyan elektromos szerszámokat, amelyek áramkábele sérült.</w:t>
      </w:r>
    </w:p>
    <w:p w14:paraId="7D25D8B2" w14:textId="77777777" w:rsidR="003B3A62" w:rsidRDefault="003B3A62" w:rsidP="003B3A62">
      <w:pPr>
        <w:numPr>
          <w:ilvl w:val="0"/>
          <w:numId w:val="2"/>
        </w:numPr>
        <w:ind w:left="357" w:hanging="357"/>
        <w:rPr>
          <w:lang w:val="en-GB"/>
        </w:rPr>
      </w:pPr>
      <w:r>
        <w:t>Vizsgáld meg vizuálisan az elektromos szerszámokat, mielőtt beindítsa őket. Ne használj sérült elektromos szerszámokat.</w:t>
      </w:r>
    </w:p>
    <w:p w14:paraId="2FF71967" w14:textId="77777777" w:rsidR="003B3A62" w:rsidRDefault="003B3A62" w:rsidP="003B3A62">
      <w:pPr>
        <w:numPr>
          <w:ilvl w:val="0"/>
          <w:numId w:val="2"/>
        </w:numPr>
        <w:ind w:left="357" w:hanging="357"/>
        <w:rPr>
          <w:lang w:val="en-GB"/>
        </w:rPr>
      </w:pPr>
      <w:r>
        <w:t>Használat előtt ellenőrizd, hogy minden csavar meg van feszítve, és a kiegészítők megfelelően vannak rögzítve és rögzítve.</w:t>
      </w:r>
    </w:p>
    <w:p w14:paraId="35965E42" w14:textId="77777777" w:rsidR="003B3A62" w:rsidRPr="0062786C" w:rsidRDefault="003B3A62" w:rsidP="003B3A62">
      <w:pPr>
        <w:numPr>
          <w:ilvl w:val="0"/>
          <w:numId w:val="2"/>
        </w:numPr>
        <w:ind w:left="357" w:hanging="357"/>
        <w:rPr>
          <w:lang w:val="en-GB"/>
        </w:rPr>
      </w:pPr>
      <w:r>
        <w:t>Csak kompatibilis kiegészítőket használj. Ne próbálj meg összeegyeztethetetlen vagy improvizált kiegészítőket használni vagy adaptálni.</w:t>
      </w:r>
    </w:p>
    <w:p w14:paraId="64AADBA6" w14:textId="77777777" w:rsidR="003B3A62" w:rsidRPr="0062786C" w:rsidRDefault="003B3A62" w:rsidP="003B3A62">
      <w:pPr>
        <w:numPr>
          <w:ilvl w:val="0"/>
          <w:numId w:val="2"/>
        </w:numPr>
        <w:ind w:left="357" w:hanging="357"/>
        <w:rPr>
          <w:lang w:val="en-GB"/>
        </w:rPr>
      </w:pPr>
      <w:r>
        <w:t>Kerüld a véletlen indulásokat. Győződj meg róla, hogy a kapcsoló "Ki" helyzetben van, mielőtt bedugnád a tápkábelt a konnektorba. Ne használj olyan szerszámokat, amelyek kapcsolói nem működnek megfelelően.</w:t>
      </w:r>
    </w:p>
    <w:p w14:paraId="09B948B3" w14:textId="77777777" w:rsidR="003B3A62" w:rsidRDefault="003B3A62" w:rsidP="003B3A62">
      <w:pPr>
        <w:widowControl/>
        <w:numPr>
          <w:ilvl w:val="0"/>
          <w:numId w:val="2"/>
        </w:numPr>
        <w:ind w:left="357" w:hanging="357"/>
        <w:rPr>
          <w:bCs/>
          <w:color w:val="000000"/>
          <w:lang w:eastAsia="en-US"/>
        </w:rPr>
      </w:pPr>
      <w:r w:rsidRPr="001E6C8E">
        <w:rPr>
          <w:bCs/>
          <w:color w:val="000000"/>
          <w:lang w:eastAsia="en-US"/>
        </w:rPr>
        <w:t>Ne használd a terméket esős körülmények között vagy túlzott páratartalomban. A víz behatolása növeli a rövidzárlat kockázatát.</w:t>
      </w:r>
    </w:p>
    <w:p w14:paraId="2426A2E4" w14:textId="77777777" w:rsidR="003B3A62" w:rsidRPr="00E845B4" w:rsidRDefault="003B3A62" w:rsidP="003B3A62">
      <w:pPr>
        <w:numPr>
          <w:ilvl w:val="0"/>
          <w:numId w:val="2"/>
        </w:numPr>
        <w:ind w:left="357" w:hanging="357"/>
        <w:rPr>
          <w:rStyle w:val="hps"/>
          <w:lang w:val="en-GB"/>
        </w:rPr>
      </w:pPr>
      <w:r>
        <w:rPr>
          <w:rStyle w:val="hps"/>
        </w:rPr>
        <w:t>Kültéri használathoz</w:t>
      </w:r>
      <w:r>
        <w:t xml:space="preserve"> használj </w:t>
      </w:r>
      <w:r>
        <w:rPr>
          <w:rStyle w:val="hps"/>
        </w:rPr>
        <w:t>olyan hosszabbító kábeleket, amelyek megfelelően tanúsítottak és kijelöltek kültéri használatra.</w:t>
      </w:r>
    </w:p>
    <w:p w14:paraId="7943D094" w14:textId="77777777" w:rsidR="003B3A62" w:rsidRPr="0088532F" w:rsidRDefault="003B3A62" w:rsidP="003B3A62">
      <w:pPr>
        <w:numPr>
          <w:ilvl w:val="0"/>
          <w:numId w:val="2"/>
        </w:numPr>
        <w:ind w:left="357" w:hanging="357"/>
        <w:rPr>
          <w:lang w:val="en-GB"/>
        </w:rPr>
      </w:pPr>
      <w:r w:rsidRPr="00E845B4">
        <w:t>Ne terhelje túl a terméket! Biztonságosan használható, ha tiszteletben tartják az azt jellemző működési paramétereket. Ne használd az elektromos szerszámokat más célra, mint amire szánták.</w:t>
      </w:r>
    </w:p>
    <w:p w14:paraId="39A5B01B" w14:textId="77777777" w:rsidR="003B3A62" w:rsidRDefault="003B3A62" w:rsidP="003B3A62">
      <w:pPr>
        <w:ind w:left="357"/>
        <w:rPr>
          <w:lang w:val="en-GB"/>
        </w:rPr>
      </w:pPr>
    </w:p>
    <w:p w14:paraId="2461DCD8" w14:textId="77777777" w:rsidR="003B3A62" w:rsidRPr="00036204" w:rsidRDefault="003B3A62" w:rsidP="003B3A62">
      <w:pPr>
        <w:widowControl/>
        <w:rPr>
          <w:color w:val="000000"/>
          <w:sz w:val="20"/>
          <w:szCs w:val="20"/>
          <w:lang w:eastAsia="en-US"/>
        </w:rPr>
      </w:pPr>
      <w:r w:rsidRPr="00036204">
        <w:rPr>
          <w:b/>
          <w:bCs/>
          <w:i/>
          <w:iCs/>
          <w:color w:val="000000"/>
          <w:sz w:val="20"/>
          <w:szCs w:val="20"/>
          <w:lang w:eastAsia="en-US"/>
        </w:rPr>
        <w:t xml:space="preserve">Személyes biztonsági intézkedések </w:t>
      </w:r>
    </w:p>
    <w:p w14:paraId="5962068F" w14:textId="77777777" w:rsidR="003B3A62" w:rsidRDefault="003B3A62" w:rsidP="003B3A62">
      <w:pPr>
        <w:numPr>
          <w:ilvl w:val="0"/>
          <w:numId w:val="3"/>
        </w:numPr>
        <w:ind w:left="357" w:hanging="357"/>
        <w:rPr>
          <w:lang w:val="en-GB"/>
        </w:rPr>
      </w:pPr>
      <w:r>
        <w:t xml:space="preserve">Ne használjon elektromos szerszámokat, ha fáradt vagy, alkohol, drogok vagy olyan </w:t>
      </w:r>
      <w:r>
        <w:lastRenderedPageBreak/>
        <w:t>gyógyszerek hatása alatt, amelyek befolyásolhatják a koncentrációt.</w:t>
      </w:r>
    </w:p>
    <w:p w14:paraId="20A28FB7" w14:textId="77777777" w:rsidR="003B3A62" w:rsidRPr="009655A1" w:rsidRDefault="003B3A62" w:rsidP="003B3A62">
      <w:pPr>
        <w:numPr>
          <w:ilvl w:val="0"/>
          <w:numId w:val="3"/>
        </w:numPr>
        <w:ind w:left="357" w:hanging="357"/>
        <w:rPr>
          <w:lang w:val="en-GB"/>
        </w:rPr>
      </w:pPr>
      <w:r w:rsidRPr="009655A1">
        <w:t>Mindig viselj megfelelő ruhát. Ne viselj laza ruhát vagy ékszert. Ha hosszú a hajad, akkor be kell kötni. Fennáll a veszélye, hogy a gép mozgó részei elfogják.</w:t>
      </w:r>
    </w:p>
    <w:p w14:paraId="17702B50" w14:textId="77777777" w:rsidR="003B3A62" w:rsidRDefault="003B3A62" w:rsidP="003B3A62">
      <w:pPr>
        <w:numPr>
          <w:ilvl w:val="0"/>
          <w:numId w:val="3"/>
        </w:numPr>
        <w:ind w:left="357" w:hanging="357"/>
        <w:rPr>
          <w:lang w:val="en-GB"/>
        </w:rPr>
      </w:pPr>
      <w:r>
        <w:rPr>
          <w:noProof/>
          <w:lang w:eastAsia="en-US"/>
        </w:rPr>
        <w:drawing>
          <wp:anchor distT="0" distB="0" distL="114300" distR="114300" simplePos="0" relativeHeight="252020736" behindDoc="0" locked="0" layoutInCell="1" allowOverlap="1" wp14:anchorId="74BF71D0" wp14:editId="6F7E3BC2">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717047611" name="Picture 717047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t>Használat közben kötelező védőfelszerelést viselni: szemüveget, füldugót és védőkesztyűt. Ajánlott védőcipőt viselni, amely növeli a tapadást.</w:t>
      </w:r>
    </w:p>
    <w:p w14:paraId="453A48A5" w14:textId="77777777" w:rsidR="003B3A62" w:rsidRDefault="003B3A62" w:rsidP="003B3A62">
      <w:pPr>
        <w:numPr>
          <w:ilvl w:val="0"/>
          <w:numId w:val="3"/>
        </w:numPr>
        <w:ind w:left="357" w:hanging="357"/>
        <w:rPr>
          <w:lang w:val="en-GB"/>
        </w:rPr>
      </w:pPr>
      <w:r w:rsidRPr="009655A1">
        <w:t>Ha be lehet szerelni porelszívót, akkor győződj meg róla, hogy megfelelően vannak csatlakoztatva és használva vannak.</w:t>
      </w:r>
    </w:p>
    <w:p w14:paraId="6801BEB3" w14:textId="77777777" w:rsidR="003B3A62" w:rsidRDefault="003B3A62" w:rsidP="003B3A62">
      <w:pPr>
        <w:numPr>
          <w:ilvl w:val="0"/>
          <w:numId w:val="3"/>
        </w:numPr>
        <w:ind w:left="357" w:hanging="357"/>
        <w:rPr>
          <w:lang w:val="en-GB"/>
        </w:rPr>
      </w:pPr>
      <w:r>
        <w:t>Tartson szüneteket, amikor szükséges. A szerszámok hosszú távú folyamatos használata fáradtságot okozhat, ami balesetekhez vezethet.</w:t>
      </w:r>
    </w:p>
    <w:p w14:paraId="25FDD449" w14:textId="77777777" w:rsidR="003B3A62" w:rsidRDefault="003B3A62" w:rsidP="003B3A62">
      <w:pPr>
        <w:numPr>
          <w:ilvl w:val="0"/>
          <w:numId w:val="3"/>
        </w:numPr>
        <w:ind w:left="357" w:hanging="357"/>
        <w:rPr>
          <w:lang w:val="en-GB"/>
        </w:rPr>
      </w:pPr>
      <w:r>
        <w:t>Kapcsold ki a szerszámokat, ha nem használod.</w:t>
      </w:r>
    </w:p>
    <w:p w14:paraId="15C5C6A5" w14:textId="77777777" w:rsidR="003B3A62" w:rsidRPr="009655A1" w:rsidRDefault="003B3A62" w:rsidP="003B3A62">
      <w:pPr>
        <w:ind w:left="357"/>
        <w:rPr>
          <w:lang w:val="en-GB"/>
        </w:rPr>
      </w:pPr>
    </w:p>
    <w:p w14:paraId="5F625E6A" w14:textId="77777777" w:rsidR="003B3A62" w:rsidRPr="00817A85" w:rsidRDefault="003B3A62" w:rsidP="003B3A62">
      <w:pPr>
        <w:widowControl/>
        <w:rPr>
          <w:b/>
          <w:i/>
          <w:color w:val="000000"/>
          <w:sz w:val="20"/>
          <w:szCs w:val="20"/>
          <w:lang w:eastAsia="en-US"/>
        </w:rPr>
      </w:pPr>
      <w:r w:rsidRPr="00817A85">
        <w:rPr>
          <w:b/>
          <w:i/>
          <w:color w:val="000000"/>
          <w:sz w:val="20"/>
          <w:szCs w:val="20"/>
          <w:lang w:eastAsia="en-US"/>
        </w:rPr>
        <w:t>Szolgálat</w:t>
      </w:r>
    </w:p>
    <w:p w14:paraId="5BCCE45E" w14:textId="77777777" w:rsidR="003B3A62" w:rsidRDefault="003B3A62" w:rsidP="003B3A62">
      <w:pPr>
        <w:numPr>
          <w:ilvl w:val="0"/>
          <w:numId w:val="4"/>
        </w:numPr>
        <w:ind w:left="357" w:hanging="357"/>
        <w:jc w:val="both"/>
      </w:pPr>
      <w:r w:rsidRPr="00817A85">
        <w:t>A javítást csak engedélyes személyek végezhetik el, eredeti kiegészítőkkel és pótalkatrészekkel cserélve, hogy elkerüljék a helytelen javítások miatt kialakuló baleseteket.</w:t>
      </w:r>
    </w:p>
    <w:p w14:paraId="5E61DE83" w14:textId="77777777" w:rsidR="003B3A62" w:rsidRPr="00817A85" w:rsidRDefault="003B3A62" w:rsidP="003B3A62">
      <w:pPr>
        <w:ind w:left="357"/>
        <w:jc w:val="both"/>
      </w:pPr>
    </w:p>
    <w:p w14:paraId="6BA224CC" w14:textId="77777777" w:rsidR="003B3A62" w:rsidRDefault="003B3A62" w:rsidP="003B3A62">
      <w:pPr>
        <w:pStyle w:val="BlockText"/>
        <w:spacing w:before="0"/>
        <w:ind w:left="357" w:right="0" w:hanging="357"/>
        <w:jc w:val="both"/>
        <w:rPr>
          <w:b/>
          <w:color w:val="FFFFFF" w:themeColor="background1"/>
          <w:sz w:val="20"/>
          <w:szCs w:val="20"/>
        </w:rPr>
      </w:pPr>
      <w:r w:rsidRPr="00DF388E">
        <w:rPr>
          <w:b/>
          <w:color w:val="FFFFFF" w:themeColor="background1"/>
          <w:sz w:val="20"/>
          <w:szCs w:val="20"/>
          <w:highlight w:val="black"/>
        </w:rPr>
        <w:t>Süzőrlésítő-specifikus biztonsági intézkedések</w:t>
      </w:r>
    </w:p>
    <w:p w14:paraId="466AA4D0" w14:textId="77777777" w:rsidR="003B3A62" w:rsidRPr="00C73D29" w:rsidRDefault="003B3A62" w:rsidP="003B3A62">
      <w:pPr>
        <w:pStyle w:val="BlockText"/>
        <w:numPr>
          <w:ilvl w:val="0"/>
          <w:numId w:val="4"/>
        </w:numPr>
        <w:spacing w:before="0"/>
        <w:ind w:left="357" w:right="0" w:hanging="357"/>
        <w:jc w:val="both"/>
        <w:rPr>
          <w:sz w:val="16"/>
          <w:lang w:val="ro-RO"/>
        </w:rPr>
      </w:pPr>
      <w:r w:rsidRPr="00C73D29">
        <w:rPr>
          <w:sz w:val="16"/>
        </w:rPr>
        <w:t>Mindig használd a segédfogantyút a maximális irányításhoz.</w:t>
      </w:r>
    </w:p>
    <w:p w14:paraId="04419F66" w14:textId="77777777" w:rsidR="003B3A62" w:rsidRPr="00C73D29" w:rsidRDefault="003B3A62" w:rsidP="003B3A62">
      <w:pPr>
        <w:pStyle w:val="BlockText"/>
        <w:numPr>
          <w:ilvl w:val="0"/>
          <w:numId w:val="4"/>
        </w:numPr>
        <w:spacing w:before="0"/>
        <w:ind w:left="357" w:right="0" w:hanging="357"/>
        <w:rPr>
          <w:sz w:val="16"/>
        </w:rPr>
      </w:pPr>
      <w:r w:rsidRPr="00C73D29">
        <w:rPr>
          <w:sz w:val="16"/>
        </w:rPr>
        <w:t>Ellenőrizd, hogy a csiszolókeréken megadott maximális sebesség és méretek megfelelnek a csiszoló műszaki előírásainak.</w:t>
      </w:r>
    </w:p>
    <w:p w14:paraId="648CCBBE" w14:textId="77777777" w:rsidR="003B3A62" w:rsidRPr="008F70CC" w:rsidRDefault="003B3A62" w:rsidP="003B3A62">
      <w:pPr>
        <w:pStyle w:val="BlockText"/>
        <w:numPr>
          <w:ilvl w:val="0"/>
          <w:numId w:val="4"/>
        </w:numPr>
        <w:spacing w:before="0"/>
        <w:ind w:left="357" w:right="0" w:hanging="357"/>
        <w:rPr>
          <w:sz w:val="16"/>
          <w:lang w:val="ro-RO"/>
        </w:rPr>
      </w:pPr>
      <w:r w:rsidRPr="008F70CC">
        <w:rPr>
          <w:sz w:val="16"/>
        </w:rPr>
        <w:t>Minden használat előtt ellenőrizd a korong állapotát. Ne használd a terméket, ha a lemez sérült, repedt vagy túlzottan kopott. Bizonyos hibák nem láthatóak szabad szemmel; A korong ellenőrzéséhez a vizuális ellenőrzés mellett óvatosan üssük meg egy csavarhúzó nyeltyűvel, miközben a rögzítő lyuknál tartod; Ha a hang telt, fémes, akkor a lemez megfelelő.</w:t>
      </w:r>
    </w:p>
    <w:p w14:paraId="08712100" w14:textId="77777777" w:rsidR="003B3A62" w:rsidRPr="008F70CC" w:rsidRDefault="003B3A62" w:rsidP="003B3A62">
      <w:pPr>
        <w:pStyle w:val="BlockText"/>
        <w:numPr>
          <w:ilvl w:val="0"/>
          <w:numId w:val="4"/>
        </w:numPr>
        <w:spacing w:before="0"/>
        <w:ind w:left="357" w:right="0" w:hanging="357"/>
        <w:rPr>
          <w:sz w:val="16"/>
        </w:rPr>
      </w:pPr>
      <w:r w:rsidRPr="008F70CC">
        <w:rPr>
          <w:sz w:val="16"/>
        </w:rPr>
        <w:t>Győződj meg róla, hogy a csiszoló korong megfelelően van rögzítve és rögzítve. Ne használj módosításokat, csökkentő alátéteket vagy adaptereket az összeillethetetlen kerék használatához.</w:t>
      </w:r>
    </w:p>
    <w:p w14:paraId="770BC2D5" w14:textId="77777777" w:rsidR="003B3A62" w:rsidRPr="0002710E" w:rsidRDefault="003B3A62" w:rsidP="003B3A62">
      <w:pPr>
        <w:numPr>
          <w:ilvl w:val="0"/>
          <w:numId w:val="4"/>
        </w:numPr>
        <w:ind w:left="357" w:hanging="357"/>
        <w:jc w:val="both"/>
        <w:rPr>
          <w:lang w:val="ro-RO"/>
        </w:rPr>
      </w:pPr>
      <w:r w:rsidRPr="0002710E">
        <w:t xml:space="preserve">A szögcsiszoló dupla szigetelt. Ez azt jelenti, hogy két, teljesen független szigeteléstípussal van felszerelve, amelyek megakadályozzák az üzemeltetőt abban, hogy közvetlenül érintkezzen a kábelek fém részeivel. </w:t>
      </w:r>
      <w:r w:rsidRPr="0002710E">
        <w:rPr>
          <w:rStyle w:val="hps"/>
        </w:rPr>
        <w:t xml:space="preserve">Ez az intézkedés magas szintű védelmet jelent </w:t>
      </w:r>
    </w:p>
    <w:p w14:paraId="193E4A4F" w14:textId="40C30F4A" w:rsidR="003B3A62" w:rsidRDefault="006265E8" w:rsidP="003B3A62">
      <w:pPr>
        <w:ind w:left="357"/>
        <w:jc w:val="both"/>
      </w:pPr>
      <w:r>
        <w:t>e</w:t>
      </w:r>
      <w:r w:rsidR="003B3A62" w:rsidRPr="0088532F">
        <w:t>lektromos sokk.</w:t>
      </w:r>
    </w:p>
    <w:p w14:paraId="6A0960C9" w14:textId="21F38B77" w:rsidR="006265E8" w:rsidRPr="006265E8" w:rsidRDefault="006265E8" w:rsidP="006265E8">
      <w:pPr>
        <w:pStyle w:val="ListParagraph"/>
        <w:numPr>
          <w:ilvl w:val="0"/>
          <w:numId w:val="4"/>
        </w:numPr>
        <w:jc w:val="both"/>
        <w:rPr>
          <w:lang w:val="ro-RO"/>
        </w:rPr>
      </w:pPr>
      <w:r w:rsidRPr="006265E8">
        <w:t>A termék véletlen bekapcsolás elleni mechanizmussal van felszerelve.</w:t>
      </w:r>
    </w:p>
    <w:p w14:paraId="05B585F4" w14:textId="77777777" w:rsidR="003B3A62" w:rsidRDefault="003B3A62" w:rsidP="003B3A62">
      <w:pPr>
        <w:ind w:left="357" w:hanging="357"/>
        <w:jc w:val="both"/>
        <w:rPr>
          <w:lang w:val="ro-RO"/>
        </w:rPr>
      </w:pPr>
    </w:p>
    <w:p w14:paraId="1FE09F89" w14:textId="77777777" w:rsidR="003B3A62" w:rsidRDefault="003B3A62" w:rsidP="003B3A62">
      <w:pPr>
        <w:pStyle w:val="Default"/>
        <w:jc w:val="both"/>
        <w:rPr>
          <w:b/>
          <w:color w:val="FFFFFF" w:themeColor="background1"/>
          <w:sz w:val="20"/>
          <w:szCs w:val="20"/>
        </w:rPr>
      </w:pPr>
      <w:r w:rsidRPr="00036204">
        <w:rPr>
          <w:b/>
          <w:color w:val="FFFFFF" w:themeColor="background1"/>
          <w:sz w:val="20"/>
          <w:szCs w:val="20"/>
          <w:highlight w:val="black"/>
        </w:rPr>
        <w:t>Alkalmazási terület</w:t>
      </w:r>
    </w:p>
    <w:p w14:paraId="0754FF99" w14:textId="77777777" w:rsidR="003B3A62" w:rsidRDefault="003B3A62" w:rsidP="003B3A62">
      <w:pPr>
        <w:pStyle w:val="Default"/>
        <w:jc w:val="both"/>
      </w:pPr>
      <w:r w:rsidRPr="0002710E">
        <w:rPr>
          <w:sz w:val="16"/>
          <w:szCs w:val="16"/>
        </w:rPr>
        <w:t xml:space="preserve">A szögledaráló személyes használatra készült fémanyagok </w:t>
      </w:r>
      <w:r w:rsidRPr="0002710E">
        <w:rPr>
          <w:color w:val="auto"/>
          <w:sz w:val="16"/>
          <w:szCs w:val="16"/>
        </w:rPr>
        <w:t>csiszolására és csiszolására.</w:t>
      </w:r>
    </w:p>
    <w:p w14:paraId="62DE463B" w14:textId="77777777" w:rsidR="003B3A62" w:rsidRDefault="003B3A62" w:rsidP="003B3A62">
      <w:r>
        <w:rPr>
          <w:b/>
        </w:rPr>
        <w:t>NEM IPARI CÉLRA TERVEZTÉK</w:t>
      </w:r>
      <w:r>
        <w:t>.</w:t>
      </w:r>
    </w:p>
    <w:p w14:paraId="04392160" w14:textId="77777777" w:rsidR="003B3A62" w:rsidRDefault="003B3A62" w:rsidP="003B3A62">
      <w:pPr>
        <w:pStyle w:val="ListParagraph"/>
        <w:tabs>
          <w:tab w:val="left" w:pos="457"/>
          <w:tab w:val="left" w:pos="459"/>
        </w:tabs>
        <w:adjustRightInd/>
        <w:spacing w:before="1"/>
        <w:ind w:left="458" w:right="174"/>
        <w:contextualSpacing w:val="0"/>
      </w:pPr>
    </w:p>
    <w:p w14:paraId="1EC20E7C" w14:textId="77777777" w:rsidR="003B3A62" w:rsidRPr="00E6093D" w:rsidRDefault="003B3A62" w:rsidP="003B3A62">
      <w:pPr>
        <w:pStyle w:val="Heading1"/>
        <w:spacing w:before="92"/>
        <w:ind w:left="0"/>
        <w:rPr>
          <w:rStyle w:val="tlid-translation"/>
          <w:color w:val="FFFFFF"/>
          <w:shd w:val="clear" w:color="auto" w:fill="000000"/>
        </w:rPr>
      </w:pPr>
      <w:r>
        <w:rPr>
          <w:color w:val="FFFFFF"/>
          <w:shd w:val="clear" w:color="auto" w:fill="000000"/>
        </w:rPr>
        <w:t>A szolgálatba állításra való előkészítés</w:t>
      </w:r>
    </w:p>
    <w:p w14:paraId="15B25DC7" w14:textId="77777777" w:rsidR="003B3A62" w:rsidRPr="0058150A" w:rsidRDefault="003B3A62" w:rsidP="003B3A62">
      <w:pPr>
        <w:pStyle w:val="NormalWeb"/>
        <w:spacing w:before="0" w:beforeAutospacing="0" w:after="0" w:afterAutospacing="0"/>
        <w:rPr>
          <w:rFonts w:ascii="Arial" w:eastAsia="SimSun" w:hAnsi="Arial" w:cs="Arial"/>
          <w:b/>
          <w:color w:val="000000" w:themeColor="text1"/>
          <w:sz w:val="20"/>
          <w:szCs w:val="20"/>
          <w:highlight w:val="lightGray"/>
          <w:lang w:eastAsia="ru-RU"/>
        </w:rPr>
      </w:pPr>
    </w:p>
    <w:p w14:paraId="76C44DA4" w14:textId="77777777" w:rsidR="003B3A62" w:rsidRDefault="003B3A62" w:rsidP="003B3A62">
      <w:pPr>
        <w:ind w:left="357" w:hanging="357"/>
        <w:jc w:val="both"/>
        <w:rPr>
          <w:b/>
          <w:sz w:val="20"/>
          <w:szCs w:val="20"/>
          <w:lang w:val="ro-RO"/>
        </w:rPr>
      </w:pPr>
      <w:r w:rsidRPr="0058150A">
        <w:rPr>
          <w:noProof/>
        </w:rPr>
        <w:drawing>
          <wp:anchor distT="0" distB="0" distL="114300" distR="114300" simplePos="0" relativeHeight="252012544" behindDoc="0" locked="0" layoutInCell="1" allowOverlap="1" wp14:anchorId="58C783C7" wp14:editId="4A2E8399">
            <wp:simplePos x="0" y="0"/>
            <wp:positionH relativeFrom="margin">
              <wp:align>left</wp:align>
            </wp:positionH>
            <wp:positionV relativeFrom="paragraph">
              <wp:posOffset>6350</wp:posOffset>
            </wp:positionV>
            <wp:extent cx="352425" cy="314325"/>
            <wp:effectExtent l="0" t="0" r="9525" b="9525"/>
            <wp:wrapSquare wrapText="bothSides"/>
            <wp:docPr id="921139525" name="Picture 921139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r w:rsidRPr="0058150A">
        <w:rPr>
          <w:b/>
        </w:rPr>
        <w:t>FIGYELEM! KAPCSOLD LE AZ ÁRAMELLÁTÁST, MIELŐTT BÁRMILYEN BEÁLLÍTÁST VAGY KARBANTARTÁST VÉGEZNE.</w:t>
      </w:r>
    </w:p>
    <w:p w14:paraId="63E38F2D" w14:textId="77777777" w:rsidR="003B3A62" w:rsidRPr="003C7BB7" w:rsidRDefault="003B3A62" w:rsidP="003B3A62">
      <w:pPr>
        <w:pStyle w:val="Heading1"/>
        <w:spacing w:before="92"/>
      </w:pPr>
    </w:p>
    <w:p w14:paraId="2BF8A244" w14:textId="77777777" w:rsidR="003B3A62" w:rsidRDefault="003B3A62" w:rsidP="003B3A62">
      <w:pPr>
        <w:ind w:left="357" w:hanging="357"/>
        <w:jc w:val="both"/>
        <w:rPr>
          <w:b/>
          <w:i/>
        </w:rPr>
      </w:pPr>
      <w:r w:rsidRPr="00921627">
        <w:rPr>
          <w:noProof/>
          <w:highlight w:val="green"/>
        </w:rPr>
        <w:drawing>
          <wp:anchor distT="0" distB="0" distL="114300" distR="114300" simplePos="0" relativeHeight="252017664" behindDoc="0" locked="0" layoutInCell="1" allowOverlap="1" wp14:anchorId="0BBF494E" wp14:editId="579D5764">
            <wp:simplePos x="0" y="0"/>
            <wp:positionH relativeFrom="margin">
              <wp:align>left</wp:align>
            </wp:positionH>
            <wp:positionV relativeFrom="paragraph">
              <wp:posOffset>6350</wp:posOffset>
            </wp:positionV>
            <wp:extent cx="352425" cy="314325"/>
            <wp:effectExtent l="0" t="0" r="9525" b="9525"/>
            <wp:wrapSquare wrapText="bothSides"/>
            <wp:docPr id="591797215" name="Picture 591797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p>
    <w:p w14:paraId="7C75DA46" w14:textId="77777777" w:rsidR="003B3A62" w:rsidRDefault="003B3A62" w:rsidP="003B3A62">
      <w:pPr>
        <w:ind w:left="720"/>
        <w:jc w:val="both"/>
        <w:rPr>
          <w:b/>
          <w:i/>
        </w:rPr>
      </w:pPr>
      <w:r>
        <w:rPr>
          <w:b/>
        </w:rPr>
        <w:t>FIGYELEM! NE HASZNÁLD A DARÁLÓT VÉDŐVÉDŐ NÉLKÜL.</w:t>
      </w:r>
    </w:p>
    <w:p w14:paraId="5043ABE3" w14:textId="77777777" w:rsidR="003B3A62" w:rsidRDefault="003B3A62" w:rsidP="003B3A62">
      <w:pPr>
        <w:jc w:val="both"/>
        <w:rPr>
          <w:b/>
          <w:i/>
        </w:rPr>
      </w:pPr>
    </w:p>
    <w:p w14:paraId="4F25F210" w14:textId="77777777" w:rsidR="003B3A62" w:rsidRDefault="003B3A62" w:rsidP="003B3A62">
      <w:pPr>
        <w:ind w:left="357" w:hanging="357"/>
        <w:jc w:val="both"/>
        <w:rPr>
          <w:b/>
          <w:i/>
        </w:rPr>
      </w:pPr>
    </w:p>
    <w:p w14:paraId="7DC43E67" w14:textId="77777777" w:rsidR="003B3A62" w:rsidRPr="00E12D89" w:rsidRDefault="003B3A62" w:rsidP="003B3A62">
      <w:pPr>
        <w:ind w:left="357" w:hanging="357"/>
        <w:jc w:val="both"/>
        <w:rPr>
          <w:b/>
          <w:i/>
        </w:rPr>
      </w:pPr>
      <w:r>
        <w:rPr>
          <w:b/>
          <w:i/>
        </w:rPr>
        <w:t>A segédkilincs rögzítése</w:t>
      </w:r>
    </w:p>
    <w:p w14:paraId="6C9AF984" w14:textId="77777777" w:rsidR="003B3A62" w:rsidRDefault="003B3A62" w:rsidP="003B3A62">
      <w:pPr>
        <w:jc w:val="both"/>
      </w:pPr>
      <w:r>
        <w:t>A segédkilincs (7) további irányítást ad az elektromos eszköz támogatása és irányítása felett. A megfelelő nyílásba csavarozva lehet balra/jobbra rögzíteni.</w:t>
      </w:r>
    </w:p>
    <w:p w14:paraId="10631FC9" w14:textId="77777777" w:rsidR="003B3A62" w:rsidRDefault="003B3A62" w:rsidP="003B3A62">
      <w:pPr>
        <w:jc w:val="both"/>
      </w:pPr>
    </w:p>
    <w:p w14:paraId="45C72BF9" w14:textId="77777777" w:rsidR="003B3A62" w:rsidRDefault="003B3A62" w:rsidP="003B3A62">
      <w:pPr>
        <w:ind w:left="357" w:hanging="357"/>
        <w:jc w:val="both"/>
        <w:rPr>
          <w:b/>
          <w:i/>
        </w:rPr>
      </w:pPr>
      <w:r w:rsidRPr="00B82444">
        <w:rPr>
          <w:b/>
          <w:i/>
        </w:rPr>
        <w:lastRenderedPageBreak/>
        <w:t>A védőőrök felszerelése</w:t>
      </w:r>
    </w:p>
    <w:p w14:paraId="04EED404" w14:textId="77777777" w:rsidR="003B3A62" w:rsidRDefault="003B3A62" w:rsidP="003B3A62">
      <w:pPr>
        <w:jc w:val="both"/>
      </w:pPr>
      <w:r w:rsidRPr="00B82444">
        <w:t>A védővédő (5) a tengelyen van elhelyezve, hogy megvédje a használót a használat közben keletkező szikráktól. Húzd meg határozottan a védőcsatlakozó anyával (4).</w:t>
      </w:r>
    </w:p>
    <w:p w14:paraId="594847C9" w14:textId="77777777" w:rsidR="003B3A62" w:rsidRDefault="003B3A62" w:rsidP="003B3A62">
      <w:pPr>
        <w:jc w:val="both"/>
        <w:rPr>
          <w:b/>
          <w:i/>
        </w:rPr>
      </w:pPr>
    </w:p>
    <w:p w14:paraId="44F6DBE9" w14:textId="77777777" w:rsidR="003B3A62" w:rsidRDefault="003B3A62" w:rsidP="003B3A62">
      <w:pPr>
        <w:jc w:val="both"/>
        <w:rPr>
          <w:b/>
          <w:i/>
        </w:rPr>
      </w:pPr>
      <w:r>
        <w:rPr>
          <w:b/>
          <w:i/>
        </w:rPr>
        <w:t>Lemezrögzítés/csere</w:t>
      </w:r>
    </w:p>
    <w:p w14:paraId="4D5F5714" w14:textId="77777777" w:rsidR="003B3A62" w:rsidRPr="00B82444" w:rsidRDefault="003B3A62" w:rsidP="003B3A62">
      <w:pPr>
        <w:ind w:left="357" w:hanging="357"/>
        <w:jc w:val="both"/>
        <w:rPr>
          <w:b/>
          <w:i/>
        </w:rPr>
      </w:pPr>
      <w:r w:rsidRPr="009D2164">
        <w:rPr>
          <w:b/>
          <w:noProof/>
          <w:lang w:eastAsia="en-US"/>
        </w:rPr>
        <w:drawing>
          <wp:anchor distT="0" distB="0" distL="114300" distR="114300" simplePos="0" relativeHeight="252014592" behindDoc="0" locked="0" layoutInCell="1" allowOverlap="1" wp14:anchorId="7A0BCE06" wp14:editId="05C0FC57">
            <wp:simplePos x="0" y="0"/>
            <wp:positionH relativeFrom="margin">
              <wp:posOffset>0</wp:posOffset>
            </wp:positionH>
            <wp:positionV relativeFrom="paragraph">
              <wp:posOffset>30010</wp:posOffset>
            </wp:positionV>
            <wp:extent cx="352425" cy="304800"/>
            <wp:effectExtent l="0" t="0" r="9525" b="0"/>
            <wp:wrapSquare wrapText="bothSides"/>
            <wp:docPr id="1191257278" name="Picture 1191257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5D9C8782" w14:textId="77777777" w:rsidR="003B3A62" w:rsidRPr="00AB2CAA" w:rsidRDefault="003B3A62" w:rsidP="003B3A62">
      <w:pPr>
        <w:pStyle w:val="ListParagraph"/>
        <w:ind w:left="360"/>
        <w:jc w:val="both"/>
        <w:rPr>
          <w:b/>
        </w:rPr>
      </w:pPr>
      <w:r>
        <w:rPr>
          <w:b/>
        </w:rPr>
        <w:t>FIGYELEM! KAPCSOLD A ZÁROLÁS GOMBOT</w:t>
      </w:r>
      <w:r w:rsidRPr="00693059">
        <w:rPr>
          <w:b/>
          <w:u w:val="single"/>
        </w:rPr>
        <w:t xml:space="preserve">, MIUTÁN AZ </w:t>
      </w:r>
      <w:r w:rsidRPr="00AB2CAA">
        <w:rPr>
          <w:b/>
        </w:rPr>
        <w:t xml:space="preserve">ESZKÖZ TELJESEN LEÁLLT! </w:t>
      </w:r>
    </w:p>
    <w:p w14:paraId="59077FFC" w14:textId="77777777" w:rsidR="003B3A62" w:rsidRDefault="003B3A62" w:rsidP="003B3A62">
      <w:pPr>
        <w:jc w:val="both"/>
        <w:rPr>
          <w:b/>
          <w:color w:val="FFFFFF" w:themeColor="background1"/>
          <w:sz w:val="20"/>
          <w:szCs w:val="20"/>
          <w:highlight w:val="black"/>
        </w:rPr>
      </w:pPr>
      <w:r>
        <w:rPr>
          <w:b/>
          <w:noProof/>
          <w:color w:val="FFFFFF" w:themeColor="background1"/>
          <w:sz w:val="20"/>
          <w:szCs w:val="20"/>
          <w:highlight w:val="black"/>
          <w:lang w:eastAsia="en-US"/>
        </w:rPr>
        <w:drawing>
          <wp:anchor distT="0" distB="0" distL="114300" distR="114300" simplePos="0" relativeHeight="252015616" behindDoc="0" locked="0" layoutInCell="1" allowOverlap="1" wp14:anchorId="3D55F9F3" wp14:editId="2662BB4B">
            <wp:simplePos x="0" y="0"/>
            <wp:positionH relativeFrom="margin">
              <wp:align>right</wp:align>
            </wp:positionH>
            <wp:positionV relativeFrom="paragraph">
              <wp:posOffset>12065</wp:posOffset>
            </wp:positionV>
            <wp:extent cx="1876425" cy="1600200"/>
            <wp:effectExtent l="0" t="0" r="9525" b="0"/>
            <wp:wrapThrough wrapText="bothSides">
              <wp:wrapPolygon edited="0">
                <wp:start x="0" y="0"/>
                <wp:lineTo x="0" y="21343"/>
                <wp:lineTo x="21490" y="21343"/>
                <wp:lineTo x="21490" y="0"/>
                <wp:lineTo x="0" y="0"/>
              </wp:wrapPolygon>
            </wp:wrapThrough>
            <wp:docPr id="414744628" name="Picture 41474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600200"/>
                    </a:xfrm>
                    <a:prstGeom prst="rect">
                      <a:avLst/>
                    </a:prstGeom>
                    <a:noFill/>
                    <a:ln>
                      <a:noFill/>
                    </a:ln>
                  </pic:spPr>
                </pic:pic>
              </a:graphicData>
            </a:graphic>
          </wp:anchor>
        </w:drawing>
      </w:r>
    </w:p>
    <w:p w14:paraId="0FC5C6C2" w14:textId="77777777" w:rsidR="003B3A62" w:rsidRDefault="003B3A62" w:rsidP="00C06673">
      <w:pPr>
        <w:pStyle w:val="Default"/>
        <w:numPr>
          <w:ilvl w:val="0"/>
          <w:numId w:val="8"/>
        </w:numPr>
        <w:jc w:val="both"/>
        <w:rPr>
          <w:color w:val="auto"/>
          <w:sz w:val="16"/>
          <w:szCs w:val="16"/>
          <w:lang w:val="ro-RO"/>
        </w:rPr>
      </w:pPr>
      <w:r w:rsidRPr="00104A8F">
        <w:rPr>
          <w:color w:val="auto"/>
          <w:sz w:val="16"/>
          <w:szCs w:val="16"/>
        </w:rPr>
        <w:t xml:space="preserve">Vedd ki a konnektort a konnektorból. </w:t>
      </w:r>
    </w:p>
    <w:p w14:paraId="3166BCA5" w14:textId="77777777" w:rsidR="003B3A62" w:rsidRPr="00104A8F" w:rsidRDefault="003B3A62" w:rsidP="00C06673">
      <w:pPr>
        <w:pStyle w:val="Default"/>
        <w:numPr>
          <w:ilvl w:val="0"/>
          <w:numId w:val="8"/>
        </w:numPr>
        <w:jc w:val="both"/>
        <w:rPr>
          <w:color w:val="auto"/>
          <w:sz w:val="16"/>
          <w:szCs w:val="16"/>
          <w:lang w:val="ro-RO"/>
        </w:rPr>
      </w:pPr>
      <w:r w:rsidRPr="00104A8F">
        <w:rPr>
          <w:color w:val="auto"/>
          <w:sz w:val="16"/>
          <w:szCs w:val="16"/>
        </w:rPr>
        <w:t xml:space="preserve">Nyomd meg és tartva a tengelyzáró gombot (2), majd forgasd a tengelyt, amíg bezáródik. </w:t>
      </w:r>
    </w:p>
    <w:p w14:paraId="4D5FDA4F" w14:textId="77777777" w:rsidR="003B3A62" w:rsidRDefault="003B3A62" w:rsidP="00C06673">
      <w:pPr>
        <w:pStyle w:val="Default"/>
        <w:numPr>
          <w:ilvl w:val="0"/>
          <w:numId w:val="8"/>
        </w:numPr>
        <w:jc w:val="both"/>
        <w:rPr>
          <w:color w:val="auto"/>
          <w:sz w:val="16"/>
          <w:szCs w:val="16"/>
          <w:lang w:val="ro-RO"/>
        </w:rPr>
      </w:pPr>
      <w:r>
        <w:rPr>
          <w:color w:val="auto"/>
          <w:sz w:val="16"/>
          <w:szCs w:val="16"/>
        </w:rPr>
        <w:t xml:space="preserve">Távolítsa el a külső peremet (9) és a belső garinct (8) a kulcskulcscal (10). </w:t>
      </w:r>
    </w:p>
    <w:p w14:paraId="7146F6C4" w14:textId="77777777" w:rsidR="003B3A62" w:rsidRDefault="003B3A62" w:rsidP="00C06673">
      <w:pPr>
        <w:pStyle w:val="Default"/>
        <w:numPr>
          <w:ilvl w:val="0"/>
          <w:numId w:val="8"/>
        </w:numPr>
        <w:jc w:val="both"/>
        <w:rPr>
          <w:color w:val="auto"/>
          <w:sz w:val="16"/>
          <w:szCs w:val="16"/>
          <w:lang w:val="ro-RO"/>
        </w:rPr>
      </w:pPr>
      <w:r>
        <w:rPr>
          <w:color w:val="auto"/>
          <w:sz w:val="16"/>
          <w:szCs w:val="16"/>
        </w:rPr>
        <w:t>Szereld fel a belső peremet (8) a tengelyre a meglévő vezetők szerint, rögzítsd a tárcgot a tengelyre, hogy jól középen legyen, a külső garint (9) rögzítsd, és szorosan feszítsd meg a kulcskulcsgal (10).</w:t>
      </w:r>
    </w:p>
    <w:p w14:paraId="4A75B6E3" w14:textId="77777777" w:rsidR="003B3A62" w:rsidRPr="00104A8F" w:rsidRDefault="003B3A62" w:rsidP="00C06673">
      <w:pPr>
        <w:pStyle w:val="Default"/>
        <w:numPr>
          <w:ilvl w:val="0"/>
          <w:numId w:val="8"/>
        </w:numPr>
        <w:jc w:val="both"/>
        <w:rPr>
          <w:color w:val="auto"/>
          <w:sz w:val="16"/>
          <w:szCs w:val="16"/>
          <w:lang w:val="ro-RO"/>
        </w:rPr>
      </w:pPr>
      <w:r>
        <w:rPr>
          <w:color w:val="auto"/>
          <w:sz w:val="16"/>
          <w:szCs w:val="16"/>
        </w:rPr>
        <w:t>A gomb (2) elengedésével oldd fel a tengelyt.</w:t>
      </w:r>
    </w:p>
    <w:p w14:paraId="20F5FBB5" w14:textId="77777777" w:rsidR="003B3A62" w:rsidRDefault="003B3A62" w:rsidP="003B3A62">
      <w:pPr>
        <w:widowControl/>
        <w:autoSpaceDE/>
        <w:autoSpaceDN/>
        <w:adjustRightInd/>
        <w:spacing w:after="160" w:line="259" w:lineRule="auto"/>
        <w:rPr>
          <w:rFonts w:eastAsia="Arial"/>
          <w:b/>
          <w:bCs/>
          <w:color w:val="FFFFFF"/>
          <w:sz w:val="20"/>
          <w:szCs w:val="20"/>
          <w:shd w:val="clear" w:color="auto" w:fill="000000"/>
          <w:lang w:val="ro-RO" w:eastAsia="en-US"/>
        </w:rPr>
      </w:pPr>
    </w:p>
    <w:p w14:paraId="17C60F0C" w14:textId="77777777" w:rsidR="003B3A62" w:rsidRDefault="003B3A62" w:rsidP="003B3A62">
      <w:pPr>
        <w:pStyle w:val="Heading1"/>
        <w:spacing w:line="227" w:lineRule="exact"/>
        <w:ind w:left="0"/>
        <w:rPr>
          <w:color w:val="FFFFFF"/>
          <w:shd w:val="clear" w:color="auto" w:fill="000000"/>
        </w:rPr>
      </w:pPr>
      <w:r>
        <w:rPr>
          <w:color w:val="FFFFFF"/>
          <w:shd w:val="clear" w:color="auto" w:fill="000000"/>
        </w:rPr>
        <w:t>Szolgálatba állítás</w:t>
      </w:r>
    </w:p>
    <w:p w14:paraId="243BECFE" w14:textId="77777777" w:rsidR="003B3A62" w:rsidRDefault="003B3A62" w:rsidP="003B3A62">
      <w:pPr>
        <w:pStyle w:val="Heading1"/>
        <w:spacing w:line="227" w:lineRule="exact"/>
      </w:pPr>
    </w:p>
    <w:p w14:paraId="29FF9781" w14:textId="77777777" w:rsidR="003B3A62" w:rsidRPr="00472882" w:rsidRDefault="003B3A62" w:rsidP="003B3A62">
      <w:pPr>
        <w:pStyle w:val="Heading4"/>
        <w:spacing w:before="2"/>
        <w:ind w:left="866" w:right="175"/>
        <w:jc w:val="both"/>
      </w:pPr>
      <w:r w:rsidRPr="00472882">
        <w:rPr>
          <w:noProof/>
        </w:rPr>
        <w:drawing>
          <wp:anchor distT="0" distB="0" distL="0" distR="0" simplePos="0" relativeHeight="252011520" behindDoc="0" locked="0" layoutInCell="1" allowOverlap="1" wp14:anchorId="34B7E1D2" wp14:editId="0D5F0A43">
            <wp:simplePos x="0" y="0"/>
            <wp:positionH relativeFrom="page">
              <wp:posOffset>466725</wp:posOffset>
            </wp:positionH>
            <wp:positionV relativeFrom="paragraph">
              <wp:posOffset>38403</wp:posOffset>
            </wp:positionV>
            <wp:extent cx="352425" cy="304800"/>
            <wp:effectExtent l="0" t="0" r="0" b="0"/>
            <wp:wrapNone/>
            <wp:docPr id="119758542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t>FIGYELEM! HA MŰKÖDÉS KÖZBEN RENDELLENES ZAJOK KELETKEZNEK, AZONNAL KAPCSOLJA KI AZ ESZKÖZT, ÉS KERESSE FEL A HIVATALOS SZERVIZT ELLENŐRZÉSÉRT ÉS JAVÍTÁSÉRT.</w:t>
      </w:r>
    </w:p>
    <w:p w14:paraId="4D63F16D" w14:textId="77777777" w:rsidR="003B3A62" w:rsidRPr="00472882" w:rsidRDefault="003B3A62" w:rsidP="003B3A62">
      <w:pPr>
        <w:pStyle w:val="Heading4"/>
        <w:spacing w:before="2"/>
        <w:ind w:left="0" w:right="175"/>
        <w:jc w:val="both"/>
      </w:pPr>
    </w:p>
    <w:p w14:paraId="0E31B9F8" w14:textId="77777777" w:rsidR="003B3A62" w:rsidRDefault="003B3A62" w:rsidP="003B3A62">
      <w:pPr>
        <w:ind w:left="900"/>
        <w:jc w:val="both"/>
        <w:rPr>
          <w:b/>
          <w:noProof/>
          <w:lang w:eastAsia="en-US"/>
        </w:rPr>
      </w:pPr>
      <w:r w:rsidRPr="00472882">
        <w:rPr>
          <w:b/>
          <w:bCs/>
          <w:noProof/>
        </w:rPr>
        <w:drawing>
          <wp:anchor distT="0" distB="0" distL="0" distR="0" simplePos="0" relativeHeight="252016640" behindDoc="0" locked="0" layoutInCell="1" allowOverlap="1" wp14:anchorId="12195F12" wp14:editId="7260E7E3">
            <wp:simplePos x="0" y="0"/>
            <wp:positionH relativeFrom="page">
              <wp:posOffset>466725</wp:posOffset>
            </wp:positionH>
            <wp:positionV relativeFrom="paragraph">
              <wp:posOffset>8839</wp:posOffset>
            </wp:positionV>
            <wp:extent cx="352425" cy="304800"/>
            <wp:effectExtent l="0" t="0" r="0" b="0"/>
            <wp:wrapNone/>
            <wp:docPr id="119919042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rPr>
          <w:b/>
          <w:bCs/>
        </w:rPr>
        <w:t>FIGYELEM! A BE/KI KAPCSOLÓ HASZNÁLATA ELŐTT ELLENŐRIZD, HOGY A CSISZOLÓ KORONG MEGFELELŐEN VAN FELSZERELVE ÉS SIMÁN MŰKÖDIK, VALAMINT HOGY A KÜLSŐ PEREM MEG VAN FESZÍTVE</w:t>
      </w:r>
      <w:r>
        <w:rPr>
          <w:b/>
          <w:noProof/>
          <w:lang w:eastAsia="en-US"/>
        </w:rPr>
        <w:t>.</w:t>
      </w:r>
    </w:p>
    <w:p w14:paraId="24B80AA1" w14:textId="77777777" w:rsidR="003B3A62" w:rsidRDefault="003B3A62" w:rsidP="003B3A62">
      <w:pPr>
        <w:pStyle w:val="Heading4"/>
        <w:spacing w:before="2"/>
        <w:ind w:left="866" w:right="175"/>
        <w:jc w:val="center"/>
      </w:pPr>
    </w:p>
    <w:p w14:paraId="437C8A6B" w14:textId="77777777" w:rsidR="003B3A62" w:rsidRDefault="003B3A62" w:rsidP="003B3A62">
      <w:pPr>
        <w:ind w:left="357" w:hanging="357"/>
        <w:jc w:val="both"/>
        <w:rPr>
          <w:b/>
          <w:noProof/>
          <w:lang w:eastAsia="en-US"/>
        </w:rPr>
      </w:pPr>
      <w:r>
        <w:rPr>
          <w:noProof/>
        </w:rPr>
        <w:t xml:space="preserve">   </w:t>
      </w:r>
      <w:r>
        <w:rPr>
          <w:b/>
        </w:rPr>
        <w:tab/>
      </w:r>
      <w:r>
        <w:rPr>
          <w:b/>
        </w:rPr>
        <w:tab/>
      </w:r>
      <w:r>
        <w:rPr>
          <w:b/>
        </w:rPr>
        <w:tab/>
      </w:r>
    </w:p>
    <w:p w14:paraId="1BD71319" w14:textId="77777777" w:rsidR="003B3A62" w:rsidRPr="009D2164" w:rsidRDefault="003B3A62" w:rsidP="003B3A62">
      <w:pPr>
        <w:jc w:val="both"/>
        <w:rPr>
          <w:b/>
          <w:i/>
        </w:rPr>
      </w:pPr>
      <w:r w:rsidRPr="009D2164">
        <w:rPr>
          <w:b/>
          <w:i/>
        </w:rPr>
        <w:t>Áram be/ki</w:t>
      </w:r>
    </w:p>
    <w:p w14:paraId="250472F6" w14:textId="77777777" w:rsidR="003B3A62" w:rsidRDefault="003B3A62" w:rsidP="003B3A62">
      <w:pPr>
        <w:jc w:val="both"/>
      </w:pPr>
      <w:r w:rsidRPr="009D2164">
        <w:t xml:space="preserve">A kezdéshez nyomja meg az On/Off gombot (3). </w:t>
      </w:r>
    </w:p>
    <w:p w14:paraId="36BB08C8" w14:textId="77777777" w:rsidR="003B3A62" w:rsidRPr="009D2164" w:rsidRDefault="003B3A62" w:rsidP="003B3A62">
      <w:pPr>
        <w:jc w:val="both"/>
      </w:pPr>
      <w:r w:rsidRPr="009D2164">
        <w:t>A megálláshoz engedd el az On/Off kapcsolót (3), amely visszatér az eredeti pozícióba.</w:t>
      </w:r>
    </w:p>
    <w:p w14:paraId="404CAA16" w14:textId="77777777" w:rsidR="003B3A62" w:rsidRPr="00975F7F" w:rsidRDefault="003B3A62" w:rsidP="003B3A62">
      <w:pPr>
        <w:jc w:val="both"/>
        <w:rPr>
          <w:i/>
        </w:rPr>
      </w:pPr>
    </w:p>
    <w:p w14:paraId="5825E821" w14:textId="77777777" w:rsidR="003B3A62" w:rsidRDefault="003B3A62" w:rsidP="003B3A62">
      <w:pPr>
        <w:jc w:val="both"/>
        <w:rPr>
          <w:b/>
          <w:i/>
        </w:rPr>
      </w:pPr>
      <w:r>
        <w:rPr>
          <w:b/>
          <w:i/>
        </w:rPr>
        <w:t>Működés</w:t>
      </w:r>
    </w:p>
    <w:p w14:paraId="41472789" w14:textId="77777777" w:rsidR="003B3A62" w:rsidRDefault="003B3A62" w:rsidP="003B3A62">
      <w:pPr>
        <w:rPr>
          <w:lang w:val="ro-RO"/>
        </w:rPr>
      </w:pPr>
      <w:r w:rsidRPr="001C575C">
        <w:t>Hagyd, hogy a lemez elérje a teljes sebességet. Alkalmazd a darálót a munkadarabra. Őrlés során a maximális hatékonyság akkor érhető el, ha a csiszolót 15-30°-os szögben tartják a munkadarabhoz képest. Lassan mozgasd a csiszolót a munkadarabon. Adj elég időt a daráló működéséhez. Nem ajánlott a lemezt a feldolgozandó felülethez nyomni.</w:t>
      </w:r>
    </w:p>
    <w:p w14:paraId="61C47BAC" w14:textId="77777777" w:rsidR="003B3A62" w:rsidRDefault="003B3A62" w:rsidP="003B3A62">
      <w:pPr>
        <w:rPr>
          <w:lang w:val="ro-RO"/>
        </w:rPr>
      </w:pPr>
    </w:p>
    <w:p w14:paraId="49C96B92" w14:textId="77777777" w:rsidR="003B3A62" w:rsidRPr="003F4528" w:rsidRDefault="003B3A62" w:rsidP="003B3A62">
      <w:pPr>
        <w:widowControl/>
        <w:topLinePunct/>
        <w:autoSpaceDN/>
        <w:adjustRightInd/>
        <w:snapToGrid w:val="0"/>
        <w:ind w:left="357" w:hanging="357"/>
        <w:rPr>
          <w:b/>
          <w:i/>
          <w:lang w:val="ro-RO"/>
        </w:rPr>
      </w:pPr>
      <w:r w:rsidRPr="003F4528">
        <w:rPr>
          <w:b/>
          <w:i/>
        </w:rPr>
        <w:t>Visszarúgás</w:t>
      </w:r>
    </w:p>
    <w:p w14:paraId="4F30A411" w14:textId="77777777" w:rsidR="003B3A62" w:rsidRDefault="003B3A62" w:rsidP="003B3A62">
      <w:pPr>
        <w:widowControl/>
        <w:topLinePunct/>
        <w:autoSpaceDN/>
        <w:adjustRightInd/>
        <w:snapToGrid w:val="0"/>
        <w:rPr>
          <w:lang w:val="ro-RO"/>
        </w:rPr>
      </w:pPr>
      <w:r>
        <w:t>A visszarúgás egy hirtelen reakció, amikor egy korong vagy kiegészítő beszorul a munkadarabba.</w:t>
      </w:r>
    </w:p>
    <w:p w14:paraId="18130CD3" w14:textId="77777777" w:rsidR="003B3A62" w:rsidRDefault="003B3A62" w:rsidP="003B3A62">
      <w:pPr>
        <w:widowControl/>
        <w:topLinePunct/>
        <w:autoSpaceDN/>
        <w:adjustRightInd/>
        <w:snapToGrid w:val="0"/>
        <w:rPr>
          <w:lang w:val="ro-RO"/>
        </w:rPr>
      </w:pPr>
      <w:r>
        <w:t>Védd meg magad a visszadobás hatásaitól a következőképpen a következőkkel:</w:t>
      </w:r>
    </w:p>
    <w:p w14:paraId="2DDFBCAA"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Tartsd szilárdan a darálót, és helyezd el a testet, valamint a kart úgy, hogy ellenállj a visszarúgás erőknek. Ha van felszerelve, mindig használd a segédfogantyút, hogy a lehető legnagyobb kontrollt kapd a visszarúgás vagy a nyomatékreakció felett indításkor. Az üzemeltető irányíthatja a nyomatékreakciókat vagy a visszarúgásokat, ha megfelelő óvintézkedéseket tesznek.</w:t>
      </w:r>
    </w:p>
    <w:p w14:paraId="7B55A091"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Soha ne tedd a kezed a forgó kiegészítő közelébe. A kiegészítők visszarúgásot okozhatnak.</w:t>
      </w:r>
    </w:p>
    <w:p w14:paraId="1EFDE093"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lastRenderedPageBreak/>
        <w:t>Ne helyezze a testet arra a területre, ahol a szerszám mozogni fog, ha visszarúgás történik. A visszarúgás az eszközt az ellenkező irányba hajtja a lemez rögzítési pontjánál.</w:t>
      </w:r>
    </w:p>
    <w:p w14:paraId="0C9D31A9"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 xml:space="preserve">Ne indítsa újra a vágási műveletet a lemez munkadarabban lévő tárcsal. Hagyd, hogy a penge teljes sebességet érjen el, és óvatosan helyezd vissza a vágásba. </w:t>
      </w:r>
    </w:p>
    <w:p w14:paraId="0586D419"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Különösen vigyázz a sarkoknál, éles éleknél stb. Ne pattogjon vagy berakozzon a kiegészítő. Az éles sarkok vagy élek hajlamosak átszúrni a forgó kiegészítőt, ami az irányítás elvesztését és visszarúgástát okozza.</w:t>
      </w:r>
    </w:p>
    <w:p w14:paraId="2083834C"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88532F">
        <w:t>Figyelj nagy figyelmet a "merülő vágás" megmunkálásra meglévő falakon vagy más, kevésbé látható területeken. A csiszoló korongya elvághatja a gáz- vagy vízvezetékeket, elektromos kábeleket vagy olyan tárgyakat, amelyek visszarúgásot okozhatnak.</w:t>
      </w:r>
    </w:p>
    <w:p w14:paraId="7050C7A2" w14:textId="77777777" w:rsidR="003B3A62" w:rsidRDefault="003B3A62" w:rsidP="003B3A62">
      <w:pPr>
        <w:widowControl/>
        <w:topLinePunct/>
        <w:autoSpaceDN/>
        <w:adjustRightInd/>
        <w:snapToGrid w:val="0"/>
        <w:ind w:left="357" w:hanging="357"/>
        <w:jc w:val="both"/>
        <w:rPr>
          <w:b/>
          <w:i/>
          <w:lang w:val="ro-RO"/>
        </w:rPr>
      </w:pPr>
    </w:p>
    <w:p w14:paraId="66078790" w14:textId="77777777" w:rsidR="003B3A62" w:rsidRPr="001117C7" w:rsidRDefault="003B3A62" w:rsidP="003B3A62">
      <w:pPr>
        <w:widowControl/>
        <w:topLinePunct/>
        <w:autoSpaceDN/>
        <w:adjustRightInd/>
        <w:snapToGrid w:val="0"/>
        <w:ind w:left="357" w:hanging="357"/>
        <w:jc w:val="both"/>
        <w:rPr>
          <w:b/>
          <w:i/>
          <w:lang w:val="ro-RO"/>
        </w:rPr>
      </w:pPr>
      <w:r w:rsidRPr="001117C7">
        <w:rPr>
          <w:b/>
          <w:i/>
        </w:rPr>
        <w:t>Túlterhelés</w:t>
      </w:r>
    </w:p>
    <w:p w14:paraId="49E886F0" w14:textId="77777777" w:rsidR="003B3A62" w:rsidRDefault="003B3A62" w:rsidP="003B3A62">
      <w:pPr>
        <w:widowControl/>
        <w:topLinePunct/>
        <w:autoSpaceDN/>
        <w:adjustRightInd/>
        <w:snapToGrid w:val="0"/>
        <w:jc w:val="both"/>
        <w:rPr>
          <w:lang w:val="ro-RO"/>
        </w:rPr>
      </w:pPr>
      <w:r>
        <w:t>A motor károsodhat, ha túlterhelt a túlterhelés a termékre hosszú időn át. Ezért nem kell felgyorsítani a munkasebességet azzal, hogy növeled a gép nyomását. A csiszoló lemezek hatékonyabban működnek, ha csak enyhe nyomást gyakorolnak a darálóra, így elkerülve a munkasebesség csökkenését.</w:t>
      </w:r>
    </w:p>
    <w:p w14:paraId="788D870A" w14:textId="77777777" w:rsidR="003B3A62" w:rsidRDefault="003B3A62" w:rsidP="003B3A62">
      <w:pPr>
        <w:widowControl/>
        <w:topLinePunct/>
        <w:autoSpaceDN/>
        <w:adjustRightInd/>
        <w:snapToGrid w:val="0"/>
        <w:rPr>
          <w:b/>
          <w:color w:val="FFFFFF" w:themeColor="background1"/>
          <w:sz w:val="20"/>
          <w:szCs w:val="20"/>
          <w:highlight w:val="black"/>
        </w:rPr>
      </w:pPr>
    </w:p>
    <w:p w14:paraId="68829360" w14:textId="77777777" w:rsidR="003B3A62" w:rsidRDefault="003B3A62" w:rsidP="003B3A62">
      <w:pPr>
        <w:widowControl/>
        <w:topLinePunct/>
        <w:autoSpaceDN/>
        <w:adjustRightInd/>
        <w:snapToGrid w:val="0"/>
        <w:ind w:left="360" w:hanging="357"/>
        <w:rPr>
          <w:b/>
          <w:color w:val="FFFFFF" w:themeColor="background1"/>
          <w:sz w:val="20"/>
          <w:szCs w:val="20"/>
        </w:rPr>
      </w:pPr>
      <w:r>
        <w:rPr>
          <w:b/>
          <w:color w:val="FFFFFF" w:themeColor="background1"/>
          <w:sz w:val="20"/>
          <w:szCs w:val="20"/>
          <w:highlight w:val="black"/>
        </w:rPr>
        <w:t>Takarítás és karbantartás</w:t>
      </w:r>
    </w:p>
    <w:p w14:paraId="745CB6BE" w14:textId="77777777" w:rsidR="003B3A62" w:rsidRPr="0058150A" w:rsidRDefault="003B3A62" w:rsidP="003B3A62">
      <w:pPr>
        <w:tabs>
          <w:tab w:val="left" w:pos="700"/>
        </w:tabs>
        <w:rPr>
          <w:rFonts w:eastAsia="Arial"/>
          <w:bCs/>
          <w:spacing w:val="-2"/>
        </w:rPr>
      </w:pPr>
      <w:r w:rsidRPr="0058150A">
        <w:rPr>
          <w:rFonts w:eastAsia="Arial"/>
          <w:bCs/>
          <w:spacing w:val="-2"/>
        </w:rPr>
        <w:t>Berendezéseinket úgy terveztük, hogy hosszú ideig használható legyen, minimális karbantartással.</w:t>
      </w:r>
    </w:p>
    <w:p w14:paraId="23DB944E" w14:textId="77777777" w:rsidR="003B3A62" w:rsidRPr="0058150A" w:rsidRDefault="003B3A62" w:rsidP="003B3A62">
      <w:pPr>
        <w:rPr>
          <w:rFonts w:eastAsia="Arial"/>
          <w:bCs/>
          <w:spacing w:val="-2"/>
        </w:rPr>
      </w:pPr>
      <w:r w:rsidRPr="0058150A">
        <w:rPr>
          <w:rFonts w:eastAsia="Arial"/>
          <w:bCs/>
          <w:spacing w:val="-2"/>
        </w:rPr>
        <w:t>A használat során mindig elérheted a maximális elégedettséget, ha követed az alábbi utasításokat.</w:t>
      </w:r>
    </w:p>
    <w:p w14:paraId="39D542C9" w14:textId="77777777" w:rsidR="003B3A62" w:rsidRPr="0058150A" w:rsidRDefault="003B3A62" w:rsidP="003B3A62">
      <w:pPr>
        <w:ind w:left="357" w:hanging="357"/>
        <w:rPr>
          <w:rFonts w:eastAsia="Arial"/>
        </w:rPr>
      </w:pPr>
      <w:r w:rsidRPr="0058150A">
        <w:rPr>
          <w:noProof/>
          <w:lang w:eastAsia="en-US"/>
        </w:rPr>
        <w:drawing>
          <wp:anchor distT="0" distB="0" distL="114300" distR="114300" simplePos="0" relativeHeight="252013568" behindDoc="0" locked="0" layoutInCell="1" allowOverlap="1" wp14:anchorId="0AACF212" wp14:editId="53F1FE98">
            <wp:simplePos x="0" y="0"/>
            <wp:positionH relativeFrom="margin">
              <wp:align>left</wp:align>
            </wp:positionH>
            <wp:positionV relativeFrom="paragraph">
              <wp:posOffset>87289</wp:posOffset>
            </wp:positionV>
            <wp:extent cx="352425" cy="304800"/>
            <wp:effectExtent l="0" t="0" r="9525" b="0"/>
            <wp:wrapSquare wrapText="bothSides"/>
            <wp:docPr id="1391982295" name="Picture 139198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456FF9AD" w14:textId="77777777" w:rsidR="003B3A62" w:rsidRPr="0058150A" w:rsidRDefault="003B3A62" w:rsidP="003B3A62">
      <w:pPr>
        <w:rPr>
          <w:rFonts w:eastAsia="Arial"/>
          <w:b/>
        </w:rPr>
      </w:pPr>
      <w:r w:rsidRPr="0058150A">
        <w:rPr>
          <w:rFonts w:eastAsia="Arial"/>
          <w:b/>
        </w:rPr>
        <w:t>FIGYELEM! MIELŐTT BÁRMILYEN BEAVATKOZÁST TENNÉL A TERMÉKBE, SZAKÍTSD LE A TÁPEGYSÉGET A HÁLÓZATRÓL.</w:t>
      </w:r>
    </w:p>
    <w:p w14:paraId="73CA47D2" w14:textId="77777777" w:rsidR="003B3A62" w:rsidRPr="0058150A" w:rsidRDefault="003B3A62" w:rsidP="003B3A62">
      <w:pPr>
        <w:rPr>
          <w:rFonts w:eastAsia="Arial"/>
          <w:b/>
          <w:i/>
        </w:rPr>
      </w:pPr>
    </w:p>
    <w:p w14:paraId="32324BA9" w14:textId="77777777" w:rsidR="003B3A62" w:rsidRPr="0058150A" w:rsidRDefault="003B3A62" w:rsidP="003B3A62">
      <w:pPr>
        <w:ind w:left="357" w:hanging="357"/>
        <w:rPr>
          <w:rFonts w:eastAsia="Arial"/>
        </w:rPr>
      </w:pPr>
      <w:r w:rsidRPr="0058150A">
        <w:rPr>
          <w:rFonts w:eastAsia="Arial"/>
        </w:rPr>
        <w:t>Tartsd tisztán a ház szellőzőnyílásait, hogy elkerüld a motor túlmelegedését</w:t>
      </w:r>
    </w:p>
    <w:p w14:paraId="4E8D5C59" w14:textId="77777777" w:rsidR="003B3A62" w:rsidRPr="0058150A" w:rsidRDefault="003B3A62" w:rsidP="003B3A62">
      <w:pPr>
        <w:numPr>
          <w:ilvl w:val="0"/>
          <w:numId w:val="5"/>
        </w:numPr>
        <w:tabs>
          <w:tab w:val="left" w:pos="700"/>
        </w:tabs>
        <w:ind w:left="357" w:hanging="357"/>
        <w:rPr>
          <w:rFonts w:eastAsia="Arial"/>
        </w:rPr>
      </w:pPr>
      <w:r w:rsidRPr="0058150A">
        <w:rPr>
          <w:rFonts w:eastAsia="Arial"/>
        </w:rPr>
        <w:t>Rendszeresen, lehetőleg minden használat után, tisztítsd meg a felszerelést puha rongyal. Ha a szennyeződés marad, használjon szappan-víz oldattal nedvesített kendőt</w:t>
      </w:r>
    </w:p>
    <w:p w14:paraId="201CA6E3" w14:textId="77777777" w:rsidR="003B3A62" w:rsidRDefault="003B3A62" w:rsidP="003B3A62">
      <w:pPr>
        <w:numPr>
          <w:ilvl w:val="0"/>
          <w:numId w:val="5"/>
        </w:numPr>
        <w:tabs>
          <w:tab w:val="left" w:pos="700"/>
        </w:tabs>
        <w:ind w:left="357" w:hanging="357"/>
        <w:rPr>
          <w:rFonts w:eastAsia="Arial"/>
        </w:rPr>
      </w:pPr>
      <w:r w:rsidRPr="0058150A">
        <w:rPr>
          <w:rFonts w:eastAsia="Arial"/>
        </w:rPr>
        <w:t>Ne használj oldószereket (például kőolajat és származékokat, alkoholt), mert ezek károsíthatják a műanyag alkatrészeket.</w:t>
      </w:r>
    </w:p>
    <w:p w14:paraId="063B232B" w14:textId="77777777" w:rsidR="003B3A62" w:rsidRPr="0058150A" w:rsidRDefault="003B3A62" w:rsidP="003B3A62">
      <w:pPr>
        <w:tabs>
          <w:tab w:val="left" w:pos="700"/>
        </w:tabs>
        <w:rPr>
          <w:rFonts w:eastAsia="Arial"/>
        </w:rPr>
      </w:pPr>
    </w:p>
    <w:p w14:paraId="25C0CDCA" w14:textId="77777777" w:rsidR="003B3A62" w:rsidRPr="00772C3E" w:rsidRDefault="003B3A62" w:rsidP="003B3A62">
      <w:pPr>
        <w:pStyle w:val="BodyTextIndent"/>
        <w:ind w:left="357" w:rightChars="-71" w:right="-114" w:hanging="357"/>
        <w:rPr>
          <w:b/>
          <w:color w:val="FFFFFF" w:themeColor="background1"/>
          <w:sz w:val="20"/>
        </w:rPr>
      </w:pPr>
      <w:r w:rsidRPr="00772C3E">
        <w:rPr>
          <w:b/>
          <w:color w:val="FFFFFF" w:themeColor="background1"/>
          <w:sz w:val="20"/>
          <w:highlight w:val="black"/>
        </w:rPr>
        <w:t>Tárolás</w:t>
      </w:r>
    </w:p>
    <w:p w14:paraId="70A37574"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Mindig tisztítsd a tokot egy enyhén szappanos vízzel nedvesített rongyal tárolás előtt.</w:t>
      </w:r>
    </w:p>
    <w:p w14:paraId="49DDD063"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A szerszámot olyan helyen, ahol a gyerekek nem férhetnek hozzá, stabil és biztonságos helyen, hűvös, száraz helyen, tartsd el a túl magas vagy alacsony hőmérsékletet.</w:t>
      </w:r>
    </w:p>
    <w:p w14:paraId="5D903982"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Védd meg az eszközt a napsugarak közvetlen hatásától, és ha lehet, tartsd sötét helyen.</w:t>
      </w:r>
    </w:p>
    <w:p w14:paraId="00FB1E60" w14:textId="77777777" w:rsidR="003B3A62" w:rsidRDefault="003B3A62" w:rsidP="003B3A62">
      <w:pPr>
        <w:pStyle w:val="BodyTextIndent"/>
        <w:numPr>
          <w:ilvl w:val="0"/>
          <w:numId w:val="6"/>
        </w:numPr>
        <w:ind w:left="357" w:rightChars="-71" w:right="-114" w:hanging="357"/>
        <w:rPr>
          <w:sz w:val="16"/>
          <w:szCs w:val="16"/>
        </w:rPr>
      </w:pPr>
      <w:r w:rsidRPr="0088532F">
        <w:rPr>
          <w:sz w:val="16"/>
          <w:szCs w:val="16"/>
        </w:rPr>
        <w:t xml:space="preserve">Ne tárold a szerszámot műanyagfóliába, műanyag zacskóba vagy műanyag zacskóba csomagolva, hogy elkerüld a nedvesség felhalmozódását. </w:t>
      </w:r>
    </w:p>
    <w:p w14:paraId="3CC8FCCD" w14:textId="77777777" w:rsidR="003B3A62" w:rsidRDefault="003B3A62" w:rsidP="003B3A62">
      <w:pPr>
        <w:pStyle w:val="BodyTextIndent"/>
        <w:ind w:rightChars="-71" w:right="-114"/>
        <w:rPr>
          <w:sz w:val="16"/>
          <w:szCs w:val="16"/>
        </w:rPr>
      </w:pPr>
    </w:p>
    <w:p w14:paraId="05971999" w14:textId="77777777" w:rsidR="003B3A62" w:rsidRDefault="003B3A62" w:rsidP="003B3A62">
      <w:pPr>
        <w:widowControl/>
        <w:autoSpaceDE/>
        <w:autoSpaceDN/>
        <w:adjustRightInd/>
        <w:spacing w:after="160" w:line="259" w:lineRule="auto"/>
        <w:rPr>
          <w:rFonts w:eastAsia="Arial"/>
          <w:noProof/>
          <w:spacing w:val="-1"/>
          <w:sz w:val="24"/>
          <w:szCs w:val="20"/>
          <w:lang w:val="en-GB" w:eastAsia="de-DE"/>
        </w:rPr>
      </w:pPr>
      <w:r w:rsidRPr="00EB2443">
        <w:rPr>
          <w:rFonts w:eastAsia="Arial"/>
          <w:noProof/>
          <w:spacing w:val="-1"/>
        </w:rPr>
        <w:drawing>
          <wp:anchor distT="0" distB="0" distL="114300" distR="114300" simplePos="0" relativeHeight="252024832" behindDoc="0" locked="0" layoutInCell="1" allowOverlap="1" wp14:anchorId="54F31582" wp14:editId="0C8CF253">
            <wp:simplePos x="0" y="0"/>
            <wp:positionH relativeFrom="column">
              <wp:posOffset>0</wp:posOffset>
            </wp:positionH>
            <wp:positionV relativeFrom="paragraph">
              <wp:posOffset>1155748</wp:posOffset>
            </wp:positionV>
            <wp:extent cx="4413885" cy="577215"/>
            <wp:effectExtent l="0" t="0" r="5715" b="0"/>
            <wp:wrapSquare wrapText="bothSides"/>
            <wp:docPr id="164387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7485" name=""/>
                    <pic:cNvPicPr/>
                  </pic:nvPicPr>
                  <pic:blipFill rotWithShape="1">
                    <a:blip r:embed="rId23">
                      <a:extLst>
                        <a:ext uri="{28A0092B-C50C-407E-A947-70E740481C1C}">
                          <a14:useLocalDpi xmlns:a14="http://schemas.microsoft.com/office/drawing/2010/main" val="0"/>
                        </a:ext>
                      </a:extLst>
                    </a:blip>
                    <a:srcRect t="10795"/>
                    <a:stretch>
                      <a:fillRect/>
                    </a:stretch>
                  </pic:blipFill>
                  <pic:spPr bwMode="auto">
                    <a:xfrm>
                      <a:off x="0" y="0"/>
                      <a:ext cx="4413885" cy="577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Arial"/>
          <w:noProof/>
          <w:spacing w:val="-1"/>
        </w:rPr>
        <w:br w:type="page"/>
      </w:r>
    </w:p>
    <w:p w14:paraId="10BDA859" w14:textId="526C0FA8" w:rsidR="003B3A62" w:rsidRPr="00F46343" w:rsidRDefault="003B3A62" w:rsidP="003B3A62">
      <w:pPr>
        <w:rPr>
          <w:b/>
          <w:color w:val="FFFFFF" w:themeColor="background1"/>
          <w:sz w:val="20"/>
          <w:szCs w:val="20"/>
        </w:rPr>
      </w:pPr>
      <w:r>
        <w:rPr>
          <w:noProof/>
        </w:rPr>
        <w:lastRenderedPageBreak/>
        <w:drawing>
          <wp:anchor distT="0" distB="0" distL="114300" distR="114300" simplePos="0" relativeHeight="252110848" behindDoc="0" locked="0" layoutInCell="1" allowOverlap="1" wp14:anchorId="2664FFE5" wp14:editId="55403C8B">
            <wp:simplePos x="0" y="0"/>
            <wp:positionH relativeFrom="column">
              <wp:posOffset>2172970</wp:posOffset>
            </wp:positionH>
            <wp:positionV relativeFrom="paragraph">
              <wp:posOffset>49</wp:posOffset>
            </wp:positionV>
            <wp:extent cx="2172970" cy="1471930"/>
            <wp:effectExtent l="0" t="0" r="0" b="0"/>
            <wp:wrapThrough wrapText="bothSides">
              <wp:wrapPolygon edited="0">
                <wp:start x="0" y="0"/>
                <wp:lineTo x="0" y="21246"/>
                <wp:lineTo x="21398" y="21246"/>
                <wp:lineTo x="21398" y="0"/>
                <wp:lineTo x="0" y="0"/>
              </wp:wrapPolygon>
            </wp:wrapThrough>
            <wp:docPr id="1223301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80" t="7042"/>
                    <a:stretch>
                      <a:fillRect/>
                    </a:stretch>
                  </pic:blipFill>
                  <pic:spPr bwMode="auto">
                    <a:xfrm>
                      <a:off x="0" y="0"/>
                      <a:ext cx="2172970"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38144" behindDoc="0" locked="0" layoutInCell="1" allowOverlap="1" wp14:anchorId="16390251" wp14:editId="04124EEA">
                <wp:simplePos x="0" y="0"/>
                <wp:positionH relativeFrom="rightMargin">
                  <wp:posOffset>-688681</wp:posOffset>
                </wp:positionH>
                <wp:positionV relativeFrom="paragraph">
                  <wp:posOffset>-380431</wp:posOffset>
                </wp:positionV>
                <wp:extent cx="979714" cy="244928"/>
                <wp:effectExtent l="0" t="0" r="11430" b="22225"/>
                <wp:wrapNone/>
                <wp:docPr id="297470886"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78E3CB2" w14:textId="77777777" w:rsidR="003B3A62" w:rsidRPr="006B7384" w:rsidRDefault="003B3A62" w:rsidP="003B3A62">
                            <w:pPr>
                              <w:jc w:val="center"/>
                              <w:rPr>
                                <w:rFonts w:ascii="Times New Roman" w:hAnsi="Times New Roman" w:cs="Times New Roman"/>
                                <w:sz w:val="20"/>
                                <w:szCs w:val="20"/>
                              </w:rPr>
                            </w:pPr>
                            <w:r w:rsidRPr="006B7384">
                              <w:rPr>
                                <w:rFonts w:ascii="Times New Roman" w:hAnsi="Times New Roman" w:cs="Times New Roman"/>
                                <w:sz w:val="20"/>
                                <w:szCs w:val="20"/>
                              </w:rPr>
                              <w: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90251" id="_x0000_s1030" style="position:absolute;margin-left:-54.25pt;margin-top:-29.95pt;width:77.15pt;height:19.3pt;z-index:2520381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" fillcolor="#393737 [814]" strokecolor="white [3212]" strokeweight="1pt">
                <v:textbox>
                  <w:txbxContent>
                    <w:p w14:paraId="578E3CB2" w14:textId="77777777" w:rsidR="003B3A62" w:rsidRPr="006B7384" w:rsidRDefault="003B3A62" w:rsidP="003B3A62">
                      <w:pPr>
                        <w:jc w:val="center"/>
                        <w:rPr>
                          <w:rFonts w:ascii="Times New Roman" w:hAnsi="Times New Roman" w:cs="Times New Roman"/>
                          <w:sz w:val="20"/>
                          <w:szCs w:val="20"/>
                        </w:rPr>
                      </w:pPr>
                      <w:r w:rsidRPr="006B7384">
                        <w:rPr>
                          <w:rFonts w:ascii="Times New Roman" w:hAnsi="Times New Roman" w:cs="Times New Roman"/>
                          <w:sz w:val="20"/>
                          <w:szCs w:val="20"/>
                        </w:rPr>
                        <w:t>EL</w:t>
                      </w:r>
                    </w:p>
                  </w:txbxContent>
                </v:textbox>
                <w10:wrap anchorx="margin"/>
              </v:rect>
            </w:pict>
          </mc:Fallback>
        </mc:AlternateContent>
      </w:r>
      <w:r w:rsidRPr="00F46343">
        <w:rPr>
          <w:b/>
          <w:color w:val="FFFFFF" w:themeColor="background1"/>
          <w:sz w:val="20"/>
          <w:szCs w:val="20"/>
          <w:highlight w:val="black"/>
        </w:rPr>
        <w:t xml:space="preserve">Εξαρτήματα </w:t>
      </w:r>
    </w:p>
    <w:p w14:paraId="56F026C9" w14:textId="77777777" w:rsidR="003B3A62" w:rsidRPr="00A522F6" w:rsidRDefault="003B3A62" w:rsidP="00C06673">
      <w:pPr>
        <w:pStyle w:val="ListParagraph"/>
        <w:numPr>
          <w:ilvl w:val="0"/>
          <w:numId w:val="14"/>
        </w:numPr>
        <w:tabs>
          <w:tab w:val="left" w:pos="580"/>
          <w:tab w:val="left" w:pos="581"/>
        </w:tabs>
        <w:adjustRightInd/>
        <w:spacing w:line="184" w:lineRule="exact"/>
      </w:pPr>
      <w:r>
        <w:t>Κύρια λαβή</w:t>
      </w:r>
    </w:p>
    <w:p w14:paraId="560CDFA9" w14:textId="77777777" w:rsidR="003B3A62" w:rsidRPr="00A522F6" w:rsidRDefault="003B3A62" w:rsidP="00C06673">
      <w:pPr>
        <w:pStyle w:val="ListParagraph"/>
        <w:numPr>
          <w:ilvl w:val="0"/>
          <w:numId w:val="14"/>
        </w:numPr>
        <w:tabs>
          <w:tab w:val="left" w:pos="580"/>
          <w:tab w:val="left" w:pos="581"/>
        </w:tabs>
        <w:adjustRightInd/>
        <w:spacing w:before="1"/>
      </w:pPr>
      <w:r>
        <w:t>Κουμπί κλειδώματος άξονα</w:t>
      </w:r>
    </w:p>
    <w:p w14:paraId="46ED2CC9" w14:textId="77777777" w:rsidR="003B3A62" w:rsidRPr="00A522F6" w:rsidRDefault="003B3A62" w:rsidP="00C06673">
      <w:pPr>
        <w:pStyle w:val="ListParagraph"/>
        <w:numPr>
          <w:ilvl w:val="0"/>
          <w:numId w:val="14"/>
        </w:numPr>
        <w:tabs>
          <w:tab w:val="left" w:pos="580"/>
          <w:tab w:val="left" w:pos="581"/>
        </w:tabs>
        <w:adjustRightInd/>
        <w:spacing w:line="183" w:lineRule="exact"/>
      </w:pPr>
      <w:r w:rsidRPr="00A522F6">
        <w:t>Διακόπτης ON/OFF</w:t>
      </w:r>
    </w:p>
    <w:p w14:paraId="13DC056C" w14:textId="77777777" w:rsidR="003B3A62" w:rsidRDefault="003B3A62" w:rsidP="00C06673">
      <w:pPr>
        <w:pStyle w:val="ListParagraph"/>
        <w:numPr>
          <w:ilvl w:val="0"/>
          <w:numId w:val="14"/>
        </w:numPr>
        <w:tabs>
          <w:tab w:val="left" w:pos="580"/>
          <w:tab w:val="left" w:pos="581"/>
        </w:tabs>
        <w:adjustRightInd/>
        <w:spacing w:before="1"/>
      </w:pPr>
      <w:r w:rsidRPr="0088532F">
        <w:t>Μοχλός ασφάλισης προφυλακτήρα</w:t>
      </w:r>
    </w:p>
    <w:p w14:paraId="7AC8B102" w14:textId="77777777" w:rsidR="003B3A62" w:rsidRDefault="003B3A62" w:rsidP="00C06673">
      <w:pPr>
        <w:pStyle w:val="ListParagraph"/>
        <w:numPr>
          <w:ilvl w:val="0"/>
          <w:numId w:val="14"/>
        </w:numPr>
        <w:tabs>
          <w:tab w:val="left" w:pos="580"/>
          <w:tab w:val="left" w:pos="581"/>
        </w:tabs>
        <w:adjustRightInd/>
        <w:spacing w:before="1"/>
      </w:pPr>
      <w:r w:rsidRPr="0088532F">
        <w:t>Προστατευτικό τροχού</w:t>
      </w:r>
    </w:p>
    <w:p w14:paraId="003BA373" w14:textId="77777777" w:rsidR="003B3A62" w:rsidRDefault="003B3A62" w:rsidP="00C06673">
      <w:pPr>
        <w:pStyle w:val="ListParagraph"/>
        <w:numPr>
          <w:ilvl w:val="0"/>
          <w:numId w:val="14"/>
        </w:numPr>
        <w:tabs>
          <w:tab w:val="left" w:pos="580"/>
          <w:tab w:val="left" w:pos="581"/>
        </w:tabs>
        <w:adjustRightInd/>
        <w:spacing w:before="1"/>
      </w:pPr>
      <w:r w:rsidRPr="0088532F">
        <w:t xml:space="preserve">Βέλος κατεύθυνσης περιστροφής </w:t>
      </w:r>
    </w:p>
    <w:p w14:paraId="0AFA20DD" w14:textId="77777777" w:rsidR="003B3A62" w:rsidRDefault="003B3A62" w:rsidP="00C06673">
      <w:pPr>
        <w:pStyle w:val="ListParagraph"/>
        <w:numPr>
          <w:ilvl w:val="0"/>
          <w:numId w:val="14"/>
        </w:numPr>
        <w:tabs>
          <w:tab w:val="left" w:pos="580"/>
          <w:tab w:val="left" w:pos="581"/>
        </w:tabs>
        <w:adjustRightInd/>
        <w:spacing w:before="1"/>
      </w:pPr>
      <w:r w:rsidRPr="00A522F6">
        <w:t>Πρόσθετη λαβή</w:t>
      </w:r>
    </w:p>
    <w:p w14:paraId="38CB6699" w14:textId="77777777" w:rsidR="003B3A62" w:rsidRDefault="003B3A62" w:rsidP="00C06673">
      <w:pPr>
        <w:pStyle w:val="ListParagraph"/>
        <w:numPr>
          <w:ilvl w:val="0"/>
          <w:numId w:val="14"/>
        </w:numPr>
        <w:tabs>
          <w:tab w:val="left" w:pos="580"/>
          <w:tab w:val="left" w:pos="581"/>
        </w:tabs>
        <w:adjustRightInd/>
        <w:spacing w:before="1"/>
      </w:pPr>
      <w:r>
        <w:t>Εσωτερική φλάντζα</w:t>
      </w:r>
    </w:p>
    <w:p w14:paraId="6E2BD928" w14:textId="77777777" w:rsidR="003B3A62" w:rsidRDefault="003B3A62" w:rsidP="00C06673">
      <w:pPr>
        <w:pStyle w:val="ListParagraph"/>
        <w:numPr>
          <w:ilvl w:val="0"/>
          <w:numId w:val="14"/>
        </w:numPr>
        <w:tabs>
          <w:tab w:val="left" w:pos="580"/>
          <w:tab w:val="left" w:pos="581"/>
        </w:tabs>
        <w:adjustRightInd/>
        <w:spacing w:before="1"/>
      </w:pPr>
      <w:r>
        <w:t>Εξωτερική φλάντζα</w:t>
      </w:r>
    </w:p>
    <w:p w14:paraId="2336BF6E" w14:textId="702D0E4B" w:rsidR="003B3A62" w:rsidRPr="00A522F6" w:rsidRDefault="003B3A62" w:rsidP="00C06673">
      <w:pPr>
        <w:pStyle w:val="ListParagraph"/>
        <w:numPr>
          <w:ilvl w:val="0"/>
          <w:numId w:val="14"/>
        </w:numPr>
        <w:tabs>
          <w:tab w:val="left" w:pos="580"/>
          <w:tab w:val="left" w:pos="581"/>
        </w:tabs>
        <w:adjustRightInd/>
        <w:spacing w:before="1"/>
      </w:pPr>
      <w:r w:rsidRPr="0088532F">
        <w:t>Κλειδί καρφίτσας</w:t>
      </w:r>
    </w:p>
    <w:p w14:paraId="2DEB0BC0"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2D2E81AB"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6C314A72"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3A01E2A3" w14:textId="77777777" w:rsidR="003B3A62" w:rsidRDefault="003B3A62" w:rsidP="003B3A62">
      <w:pPr>
        <w:pStyle w:val="BodyText"/>
        <w:tabs>
          <w:tab w:val="left" w:pos="-90"/>
        </w:tabs>
        <w:spacing w:after="0" w:line="183" w:lineRule="exact"/>
        <w:rPr>
          <w:b/>
          <w:color w:val="FFFFFF" w:themeColor="background1"/>
          <w:sz w:val="20"/>
          <w:szCs w:val="20"/>
        </w:rPr>
      </w:pPr>
      <w:r w:rsidRPr="002469B8">
        <w:rPr>
          <w:b/>
          <w:color w:val="FFFFFF" w:themeColor="background1"/>
          <w:sz w:val="20"/>
          <w:szCs w:val="20"/>
          <w:highlight w:val="black"/>
        </w:rPr>
        <w:t>Τεχνικά στοιχεία</w:t>
      </w:r>
    </w:p>
    <w:tbl>
      <w:tblPr>
        <w:tblW w:w="0" w:type="auto"/>
        <w:tblInd w:w="107" w:type="dxa"/>
        <w:tblLayout w:type="fixed"/>
        <w:tblCellMar>
          <w:left w:w="0" w:type="dxa"/>
          <w:right w:w="0" w:type="dxa"/>
        </w:tblCellMar>
        <w:tblLook w:val="01E0" w:firstRow="1" w:lastRow="1" w:firstColumn="1" w:lastColumn="1" w:noHBand="0" w:noVBand="0"/>
      </w:tblPr>
      <w:tblGrid>
        <w:gridCol w:w="2878"/>
        <w:gridCol w:w="3785"/>
      </w:tblGrid>
      <w:tr w:rsidR="003B3A62" w:rsidRPr="00CE0ABB" w14:paraId="53B332F3" w14:textId="77777777" w:rsidTr="00973A14">
        <w:trPr>
          <w:trHeight w:val="300"/>
        </w:trPr>
        <w:tc>
          <w:tcPr>
            <w:tcW w:w="2878" w:type="dxa"/>
            <w:shd w:val="clear" w:color="auto" w:fill="F1F1F1"/>
          </w:tcPr>
          <w:p w14:paraId="75605E5A" w14:textId="77777777" w:rsidR="003B3A62" w:rsidRPr="00CE0ABB" w:rsidRDefault="003B3A62" w:rsidP="00973A14">
            <w:pPr>
              <w:pStyle w:val="TableParagraph"/>
              <w:spacing w:before="58"/>
              <w:ind w:left="430"/>
              <w:rPr>
                <w:b/>
                <w:bCs/>
                <w:sz w:val="16"/>
              </w:rPr>
            </w:pPr>
            <w:r w:rsidRPr="00CE0ABB">
              <w:rPr>
                <w:b/>
                <w:bCs/>
                <w:sz w:val="16"/>
              </w:rPr>
              <w:t>Κωδικός προϊόντος</w:t>
            </w:r>
          </w:p>
        </w:tc>
        <w:tc>
          <w:tcPr>
            <w:tcW w:w="3785" w:type="dxa"/>
            <w:shd w:val="clear" w:color="auto" w:fill="F1F1F1"/>
          </w:tcPr>
          <w:p w14:paraId="0D10AC6B" w14:textId="12BB077B" w:rsidR="003B3A62" w:rsidRPr="00CE0ABB" w:rsidRDefault="003B3A62" w:rsidP="00973A14">
            <w:pPr>
              <w:pStyle w:val="TableParagraph"/>
              <w:spacing w:before="58"/>
              <w:ind w:left="437"/>
              <w:jc w:val="both"/>
              <w:rPr>
                <w:b/>
                <w:bCs/>
                <w:sz w:val="16"/>
              </w:rPr>
            </w:pPr>
            <w:r>
              <w:rPr>
                <w:b/>
                <w:bCs/>
                <w:sz w:val="16"/>
              </w:rPr>
              <w:t>683618</w:t>
            </w:r>
          </w:p>
        </w:tc>
      </w:tr>
      <w:tr w:rsidR="003B3A62" w14:paraId="2C974EBE" w14:textId="77777777" w:rsidTr="00973A14">
        <w:trPr>
          <w:trHeight w:val="300"/>
        </w:trPr>
        <w:tc>
          <w:tcPr>
            <w:tcW w:w="2878" w:type="dxa"/>
            <w:shd w:val="clear" w:color="auto" w:fill="D9D9D9"/>
          </w:tcPr>
          <w:p w14:paraId="1CB68951" w14:textId="77777777" w:rsidR="003B3A62" w:rsidRPr="00A522F6" w:rsidRDefault="003B3A62" w:rsidP="00973A14">
            <w:pPr>
              <w:pStyle w:val="TableParagraph"/>
              <w:spacing w:before="58"/>
              <w:ind w:left="430"/>
              <w:rPr>
                <w:sz w:val="16"/>
              </w:rPr>
            </w:pPr>
            <w:r w:rsidRPr="00A522F6">
              <w:rPr>
                <w:sz w:val="16"/>
              </w:rPr>
              <w:t>Τάση / Συχνότητα</w:t>
            </w:r>
          </w:p>
        </w:tc>
        <w:tc>
          <w:tcPr>
            <w:tcW w:w="3785" w:type="dxa"/>
            <w:shd w:val="clear" w:color="auto" w:fill="D9D9D9"/>
          </w:tcPr>
          <w:p w14:paraId="21BEB7A1" w14:textId="77777777" w:rsidR="003B3A62" w:rsidRPr="00A522F6" w:rsidRDefault="003B3A62" w:rsidP="00973A14">
            <w:pPr>
              <w:pStyle w:val="TableParagraph"/>
              <w:spacing w:before="58"/>
              <w:ind w:left="437"/>
              <w:jc w:val="both"/>
              <w:rPr>
                <w:sz w:val="16"/>
              </w:rPr>
            </w:pPr>
            <w:r w:rsidRPr="00A522F6">
              <w:rPr>
                <w:sz w:val="16"/>
              </w:rPr>
              <w:t>220-240V /50-60Hz</w:t>
            </w:r>
          </w:p>
        </w:tc>
      </w:tr>
      <w:tr w:rsidR="003B3A62" w14:paraId="0A82CDD2" w14:textId="77777777" w:rsidTr="00973A14">
        <w:trPr>
          <w:trHeight w:val="333"/>
        </w:trPr>
        <w:tc>
          <w:tcPr>
            <w:tcW w:w="2878" w:type="dxa"/>
            <w:shd w:val="clear" w:color="auto" w:fill="F1F1F1"/>
          </w:tcPr>
          <w:p w14:paraId="43B48BCA" w14:textId="77777777" w:rsidR="003B3A62" w:rsidRPr="00A522F6" w:rsidRDefault="003B3A62" w:rsidP="00973A14">
            <w:pPr>
              <w:pStyle w:val="TableParagraph"/>
              <w:spacing w:before="75"/>
              <w:ind w:left="425"/>
              <w:rPr>
                <w:sz w:val="16"/>
              </w:rPr>
            </w:pPr>
            <w:r w:rsidRPr="00A522F6">
              <w:rPr>
                <w:sz w:val="16"/>
              </w:rPr>
              <w:t>Ονομαστική ισχύς</w:t>
            </w:r>
          </w:p>
        </w:tc>
        <w:tc>
          <w:tcPr>
            <w:tcW w:w="3785" w:type="dxa"/>
            <w:shd w:val="clear" w:color="auto" w:fill="F1F1F1"/>
          </w:tcPr>
          <w:p w14:paraId="0063AA24" w14:textId="77777777" w:rsidR="003B3A62" w:rsidRPr="00A522F6" w:rsidRDefault="003B3A62" w:rsidP="00973A14">
            <w:pPr>
              <w:pStyle w:val="TableParagraph"/>
              <w:spacing w:before="75"/>
              <w:ind w:left="437"/>
              <w:jc w:val="both"/>
              <w:rPr>
                <w:sz w:val="16"/>
              </w:rPr>
            </w:pPr>
            <w:r>
              <w:rPr>
                <w:sz w:val="16"/>
              </w:rPr>
              <w:t>900 W</w:t>
            </w:r>
          </w:p>
        </w:tc>
      </w:tr>
      <w:tr w:rsidR="003B3A62" w14:paraId="61FEB90F" w14:textId="77777777" w:rsidTr="00973A14">
        <w:trPr>
          <w:trHeight w:val="300"/>
        </w:trPr>
        <w:tc>
          <w:tcPr>
            <w:tcW w:w="2878" w:type="dxa"/>
            <w:shd w:val="clear" w:color="auto" w:fill="D9D9D9"/>
          </w:tcPr>
          <w:p w14:paraId="571EA13E" w14:textId="77777777" w:rsidR="003B3A62" w:rsidRPr="00A522F6" w:rsidRDefault="003B3A62" w:rsidP="00973A14">
            <w:pPr>
              <w:pStyle w:val="TableParagraph"/>
              <w:spacing w:before="58"/>
              <w:ind w:left="425"/>
              <w:rPr>
                <w:sz w:val="16"/>
              </w:rPr>
            </w:pPr>
            <w:r>
              <w:rPr>
                <w:sz w:val="16"/>
              </w:rPr>
              <w:t>Μέγιστη διάμετρος δίσκου</w:t>
            </w:r>
          </w:p>
        </w:tc>
        <w:tc>
          <w:tcPr>
            <w:tcW w:w="3785" w:type="dxa"/>
            <w:shd w:val="clear" w:color="auto" w:fill="D9D9D9"/>
          </w:tcPr>
          <w:p w14:paraId="4D1CB954" w14:textId="77777777" w:rsidR="003B3A62" w:rsidRPr="00A522F6" w:rsidRDefault="003B3A62" w:rsidP="00973A14">
            <w:pPr>
              <w:pStyle w:val="TableParagraph"/>
              <w:spacing w:before="58"/>
              <w:ind w:left="437"/>
              <w:jc w:val="both"/>
              <w:rPr>
                <w:sz w:val="16"/>
              </w:rPr>
            </w:pPr>
            <w:r>
              <w:rPr>
                <w:sz w:val="16"/>
              </w:rPr>
              <w:t>125 χλστ.</w:t>
            </w:r>
          </w:p>
        </w:tc>
      </w:tr>
      <w:tr w:rsidR="003B3A62" w14:paraId="22BCF3B5" w14:textId="77777777" w:rsidTr="00973A14">
        <w:trPr>
          <w:trHeight w:val="300"/>
        </w:trPr>
        <w:tc>
          <w:tcPr>
            <w:tcW w:w="2878" w:type="dxa"/>
            <w:shd w:val="clear" w:color="auto" w:fill="F1F1F1"/>
          </w:tcPr>
          <w:p w14:paraId="040E63B9" w14:textId="77777777" w:rsidR="003B3A62" w:rsidRPr="00A522F6" w:rsidRDefault="003B3A62" w:rsidP="00973A14">
            <w:pPr>
              <w:pStyle w:val="TableParagraph"/>
              <w:spacing w:before="58"/>
              <w:ind w:left="422"/>
              <w:rPr>
                <w:sz w:val="16"/>
              </w:rPr>
            </w:pPr>
            <w:r w:rsidRPr="00A522F6">
              <w:rPr>
                <w:sz w:val="16"/>
              </w:rPr>
              <w:t>Ταχύτητα ρελαντί</w:t>
            </w:r>
          </w:p>
        </w:tc>
        <w:tc>
          <w:tcPr>
            <w:tcW w:w="3785" w:type="dxa"/>
            <w:shd w:val="clear" w:color="auto" w:fill="F1F1F1"/>
          </w:tcPr>
          <w:p w14:paraId="37145991" w14:textId="77777777" w:rsidR="003B3A62" w:rsidRPr="00A522F6" w:rsidRDefault="003B3A62" w:rsidP="00973A14">
            <w:pPr>
              <w:pStyle w:val="TableParagraph"/>
              <w:spacing w:before="58"/>
              <w:ind w:left="437"/>
              <w:jc w:val="both"/>
              <w:rPr>
                <w:sz w:val="16"/>
              </w:rPr>
            </w:pPr>
            <w:r>
              <w:rPr>
                <w:sz w:val="16"/>
              </w:rPr>
              <w:t>11000 σ.α.λ.</w:t>
            </w:r>
          </w:p>
        </w:tc>
      </w:tr>
      <w:tr w:rsidR="003B3A62" w14:paraId="02A386C2" w14:textId="77777777" w:rsidTr="00973A14">
        <w:trPr>
          <w:trHeight w:val="300"/>
        </w:trPr>
        <w:tc>
          <w:tcPr>
            <w:tcW w:w="2878" w:type="dxa"/>
            <w:shd w:val="clear" w:color="auto" w:fill="D9D9D9"/>
          </w:tcPr>
          <w:p w14:paraId="45DE2D09" w14:textId="77777777" w:rsidR="003B3A62" w:rsidRPr="00A522F6" w:rsidRDefault="003B3A62" w:rsidP="00973A14">
            <w:pPr>
              <w:pStyle w:val="TableParagraph"/>
              <w:spacing w:before="58"/>
              <w:ind w:left="420"/>
              <w:rPr>
                <w:sz w:val="16"/>
              </w:rPr>
            </w:pPr>
            <w:r>
              <w:rPr>
                <w:sz w:val="16"/>
              </w:rPr>
              <w:t>Κατηγορία μόνωσης</w:t>
            </w:r>
          </w:p>
        </w:tc>
        <w:tc>
          <w:tcPr>
            <w:tcW w:w="3785" w:type="dxa"/>
            <w:shd w:val="clear" w:color="auto" w:fill="D9D9D9"/>
          </w:tcPr>
          <w:p w14:paraId="77729AA4" w14:textId="77777777" w:rsidR="003B3A62" w:rsidRPr="00A522F6" w:rsidRDefault="003B3A62" w:rsidP="00973A14">
            <w:pPr>
              <w:pStyle w:val="TableParagraph"/>
              <w:spacing w:before="58"/>
              <w:ind w:left="499"/>
              <w:jc w:val="both"/>
              <w:rPr>
                <w:sz w:val="16"/>
              </w:rPr>
            </w:pPr>
            <w:r>
              <w:rPr>
                <w:sz w:val="16"/>
              </w:rPr>
              <w:t>ΙΙ</w:t>
            </w:r>
          </w:p>
        </w:tc>
      </w:tr>
      <w:tr w:rsidR="003B3A62" w14:paraId="729B4224" w14:textId="77777777" w:rsidTr="00973A14">
        <w:trPr>
          <w:trHeight w:val="299"/>
        </w:trPr>
        <w:tc>
          <w:tcPr>
            <w:tcW w:w="2878" w:type="dxa"/>
            <w:shd w:val="clear" w:color="auto" w:fill="E7E6E6" w:themeFill="background2"/>
          </w:tcPr>
          <w:p w14:paraId="567579A5" w14:textId="77777777" w:rsidR="003B3A62" w:rsidRPr="00A522F6" w:rsidRDefault="003B3A62" w:rsidP="00973A14">
            <w:pPr>
              <w:pStyle w:val="TableParagraph"/>
              <w:spacing w:before="58"/>
              <w:ind w:left="425"/>
              <w:rPr>
                <w:sz w:val="16"/>
              </w:rPr>
            </w:pPr>
            <w:r w:rsidRPr="00A522F6">
              <w:rPr>
                <w:sz w:val="16"/>
              </w:rPr>
              <w:t>Μέγιστη στάθμη θορύβου LwA</w:t>
            </w:r>
          </w:p>
        </w:tc>
        <w:tc>
          <w:tcPr>
            <w:tcW w:w="3785" w:type="dxa"/>
            <w:shd w:val="clear" w:color="auto" w:fill="E7E6E6" w:themeFill="background2"/>
          </w:tcPr>
          <w:p w14:paraId="73C89F7C" w14:textId="0D481B0B" w:rsidR="003B3A62" w:rsidRPr="00A522F6" w:rsidRDefault="003B3A62" w:rsidP="00973A14">
            <w:pPr>
              <w:pStyle w:val="TableParagraph"/>
              <w:spacing w:before="58"/>
              <w:ind w:left="499"/>
              <w:jc w:val="both"/>
              <w:rPr>
                <w:sz w:val="16"/>
              </w:rPr>
            </w:pPr>
            <w:r>
              <w:rPr>
                <w:color w:val="000000" w:themeColor="text1"/>
                <w:sz w:val="16"/>
                <w:szCs w:val="16"/>
              </w:rPr>
              <w:t>108</w:t>
            </w:r>
            <w:r w:rsidRPr="00E25611">
              <w:rPr>
                <w:color w:val="000000" w:themeColor="text1"/>
                <w:sz w:val="16"/>
                <w:szCs w:val="16"/>
              </w:rPr>
              <w:t xml:space="preserve"> dB(Α),</w:t>
            </w:r>
            <w:r w:rsidRPr="00E25611">
              <w:rPr>
                <w:rFonts w:eastAsia="Times New Roman"/>
                <w:color w:val="000000"/>
                <w:sz w:val="16"/>
                <w:szCs w:val="16"/>
              </w:rPr>
              <w:t xml:space="preserve"> k=3 dB(Α)</w:t>
            </w:r>
          </w:p>
        </w:tc>
      </w:tr>
      <w:tr w:rsidR="003B3A62" w14:paraId="5FFA68E7" w14:textId="77777777" w:rsidTr="00973A14">
        <w:trPr>
          <w:trHeight w:val="300"/>
        </w:trPr>
        <w:tc>
          <w:tcPr>
            <w:tcW w:w="2878" w:type="dxa"/>
            <w:shd w:val="clear" w:color="auto" w:fill="D9D9D9"/>
          </w:tcPr>
          <w:p w14:paraId="49456713" w14:textId="77777777" w:rsidR="003B3A62" w:rsidRPr="00A522F6" w:rsidRDefault="003B3A62" w:rsidP="00973A14">
            <w:pPr>
              <w:pStyle w:val="TableParagraph"/>
              <w:spacing w:before="59"/>
              <w:ind w:left="422"/>
              <w:rPr>
                <w:sz w:val="16"/>
              </w:rPr>
            </w:pPr>
            <w:r w:rsidRPr="00A522F6">
              <w:rPr>
                <w:sz w:val="16"/>
              </w:rPr>
              <w:t>Μέγιστο επίπεδο κραδασμών</w:t>
            </w:r>
          </w:p>
        </w:tc>
        <w:tc>
          <w:tcPr>
            <w:tcW w:w="3785" w:type="dxa"/>
            <w:shd w:val="clear" w:color="auto" w:fill="D9D9D9"/>
          </w:tcPr>
          <w:p w14:paraId="06901175" w14:textId="68E16976" w:rsidR="003B3A62" w:rsidRPr="00E25611" w:rsidRDefault="003B3A62" w:rsidP="00973A14">
            <w:pPr>
              <w:pStyle w:val="TableParagraph"/>
              <w:spacing w:before="28"/>
              <w:ind w:left="456"/>
              <w:jc w:val="both"/>
              <w:rPr>
                <w:rFonts w:ascii="Calibri" w:hAnsi="Calibri"/>
                <w:sz w:val="16"/>
                <w:szCs w:val="16"/>
              </w:rPr>
            </w:pPr>
            <w:r>
              <w:rPr>
                <w:sz w:val="16"/>
              </w:rPr>
              <w:t xml:space="preserve"> </w:t>
            </w:r>
            <w:r w:rsidR="006265E8">
              <w:rPr>
                <w:sz w:val="16"/>
              </w:rPr>
              <w:t>8.2 m/s²</w:t>
            </w:r>
            <w:r w:rsidRPr="00A522F6">
              <w:rPr>
                <w:rFonts w:ascii="Calibri" w:hAnsi="Calibri"/>
                <w:sz w:val="20"/>
              </w:rPr>
              <w:t xml:space="preserve">, </w:t>
            </w:r>
            <w:r w:rsidRPr="00E25611">
              <w:rPr>
                <w:rFonts w:eastAsia="Times New Roman"/>
                <w:color w:val="000000"/>
                <w:sz w:val="16"/>
                <w:szCs w:val="16"/>
              </w:rPr>
              <w:t>k=</w:t>
            </w:r>
            <w:r>
              <w:rPr>
                <w:rFonts w:eastAsia="Times New Roman"/>
                <w:color w:val="000000"/>
                <w:sz w:val="16"/>
                <w:szCs w:val="16"/>
              </w:rPr>
              <w:t>1.5</w:t>
            </w:r>
            <w:r w:rsidRPr="00E25611">
              <w:rPr>
                <w:rFonts w:eastAsia="Times New Roman"/>
                <w:color w:val="000000"/>
                <w:sz w:val="16"/>
                <w:szCs w:val="16"/>
              </w:rPr>
              <w:t xml:space="preserve"> </w:t>
            </w:r>
            <w:r>
              <w:rPr>
                <w:sz w:val="16"/>
              </w:rPr>
              <w:t>m/s</w:t>
            </w:r>
            <w:r w:rsidRPr="00A522F6">
              <w:rPr>
                <w:rFonts w:ascii="Calibri" w:hAnsi="Calibri"/>
                <w:sz w:val="20"/>
              </w:rPr>
              <w:t>²,</w:t>
            </w:r>
          </w:p>
        </w:tc>
      </w:tr>
      <w:tr w:rsidR="003B3A62" w14:paraId="1FAA104D" w14:textId="77777777" w:rsidTr="00973A14">
        <w:trPr>
          <w:trHeight w:val="300"/>
        </w:trPr>
        <w:tc>
          <w:tcPr>
            <w:tcW w:w="2878" w:type="dxa"/>
            <w:shd w:val="clear" w:color="auto" w:fill="F2F2F2" w:themeFill="background1" w:themeFillShade="F2"/>
          </w:tcPr>
          <w:p w14:paraId="249756FD" w14:textId="77777777" w:rsidR="003B3A62" w:rsidRPr="00A522F6" w:rsidRDefault="003B3A62" w:rsidP="00973A14">
            <w:pPr>
              <w:pStyle w:val="TableParagraph"/>
              <w:spacing w:before="59"/>
              <w:ind w:left="422"/>
              <w:rPr>
                <w:sz w:val="16"/>
              </w:rPr>
            </w:pPr>
            <w:r>
              <w:rPr>
                <w:sz w:val="16"/>
              </w:rPr>
              <w:t>Καθαρό βάρος</w:t>
            </w:r>
          </w:p>
        </w:tc>
        <w:tc>
          <w:tcPr>
            <w:tcW w:w="3785" w:type="dxa"/>
            <w:shd w:val="clear" w:color="auto" w:fill="F2F2F2" w:themeFill="background1" w:themeFillShade="F2"/>
          </w:tcPr>
          <w:p w14:paraId="5CF0DF0E" w14:textId="0B957694" w:rsidR="003B3A62" w:rsidRPr="00A522F6" w:rsidRDefault="003B3A62" w:rsidP="00973A14">
            <w:pPr>
              <w:pStyle w:val="TableParagraph"/>
              <w:spacing w:before="28"/>
              <w:ind w:left="456"/>
              <w:jc w:val="both"/>
              <w:rPr>
                <w:sz w:val="16"/>
              </w:rPr>
            </w:pPr>
            <w:r w:rsidRPr="00A522F6">
              <w:rPr>
                <w:sz w:val="16"/>
              </w:rPr>
              <w:t xml:space="preserve">~ </w:t>
            </w:r>
            <w:r>
              <w:rPr>
                <w:sz w:val="16"/>
              </w:rPr>
              <w:t>2</w:t>
            </w:r>
            <w:r w:rsidR="006265E8">
              <w:rPr>
                <w:sz w:val="16"/>
              </w:rPr>
              <w:t>.4</w:t>
            </w:r>
            <w:r w:rsidRPr="00A522F6">
              <w:rPr>
                <w:sz w:val="16"/>
              </w:rPr>
              <w:t xml:space="preserve"> κιλά</w:t>
            </w:r>
          </w:p>
        </w:tc>
      </w:tr>
    </w:tbl>
    <w:p w14:paraId="5A40293F" w14:textId="77777777" w:rsidR="003B3A62" w:rsidRDefault="003B3A62" w:rsidP="003B3A62">
      <w:pPr>
        <w:widowControl/>
        <w:autoSpaceDE/>
        <w:autoSpaceDN/>
        <w:adjustRightInd/>
        <w:spacing w:after="160" w:line="259" w:lineRule="auto"/>
        <w:rPr>
          <w:b/>
          <w:sz w:val="20"/>
          <w:szCs w:val="20"/>
        </w:rPr>
      </w:pPr>
      <w:r>
        <w:rPr>
          <w:b/>
          <w:sz w:val="20"/>
          <w:szCs w:val="20"/>
        </w:rPr>
        <w:br w:type="page"/>
      </w:r>
    </w:p>
    <w:p w14:paraId="6A7B3678" w14:textId="77777777" w:rsidR="003B3A62" w:rsidRDefault="003B3A62" w:rsidP="003B3A62">
      <w:pPr>
        <w:rPr>
          <w:b/>
          <w:sz w:val="20"/>
          <w:szCs w:val="20"/>
        </w:rPr>
      </w:pPr>
      <w:r>
        <w:rPr>
          <w:b/>
          <w:sz w:val="20"/>
          <w:szCs w:val="20"/>
        </w:rPr>
        <w:lastRenderedPageBreak/>
        <w:t>Σας ευχαριστούμε που αγοράσατε αυτό το προϊόν EVOTOOLS, κατασκευασμένο σύμφωνα με τα υψηλότερα πρότυπα ασφάλειας και λειτουργίας.</w:t>
      </w:r>
    </w:p>
    <w:p w14:paraId="13E5789B" w14:textId="77777777" w:rsidR="003B3A62" w:rsidRDefault="003B3A62" w:rsidP="003B3A62">
      <w:pPr>
        <w:rPr>
          <w:b/>
          <w:sz w:val="20"/>
          <w:szCs w:val="20"/>
        </w:rPr>
      </w:pPr>
      <w:r>
        <w:rPr>
          <w:b/>
          <w:sz w:val="20"/>
          <w:szCs w:val="20"/>
        </w:rPr>
        <w:t>Φυλάξτε το εγχειρίδιο χρήσης για μελλοντική αναφορά.</w:t>
      </w:r>
    </w:p>
    <w:p w14:paraId="65509212" w14:textId="77777777" w:rsidR="003B3A62" w:rsidRDefault="003B3A62" w:rsidP="003B3A62">
      <w:pPr>
        <w:ind w:left="113" w:hanging="113"/>
        <w:rPr>
          <w:b/>
          <w:sz w:val="20"/>
          <w:szCs w:val="20"/>
        </w:rPr>
      </w:pPr>
    </w:p>
    <w:p w14:paraId="5F00AC7B" w14:textId="77777777" w:rsidR="003B3A62" w:rsidRPr="00F857C3" w:rsidRDefault="003B3A62" w:rsidP="003B3A62">
      <w:pPr>
        <w:ind w:left="1440"/>
        <w:rPr>
          <w:rFonts w:eastAsia="Arial"/>
          <w:b/>
        </w:rPr>
      </w:pPr>
      <w:r>
        <w:rPr>
          <w:noProof/>
          <w:lang w:eastAsia="en-US"/>
        </w:rPr>
        <w:drawing>
          <wp:anchor distT="0" distB="0" distL="114300" distR="114300" simplePos="0" relativeHeight="252033024" behindDoc="1" locked="0" layoutInCell="1" allowOverlap="1" wp14:anchorId="79DFD5B8" wp14:editId="1B16DB19">
            <wp:simplePos x="0" y="0"/>
            <wp:positionH relativeFrom="page">
              <wp:posOffset>571500</wp:posOffset>
            </wp:positionH>
            <wp:positionV relativeFrom="paragraph">
              <wp:posOffset>-38100</wp:posOffset>
            </wp:positionV>
            <wp:extent cx="419100" cy="390525"/>
            <wp:effectExtent l="0" t="0" r="0" b="9525"/>
            <wp:wrapNone/>
            <wp:docPr id="1926198467" name="Picture 1926198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b/>
          <w:bCs/>
          <w:spacing w:val="4"/>
        </w:rPr>
        <w:t xml:space="preserve">Προειδοποίηση! Για την ασφάλειά σας, διαβάστε προσεκτικά αυτό το εγχειρίδιο και τις γενικές οδηγίες ασφαλείας πριν χρησιμοποιήσετε τον εξοπλισμό. </w:t>
      </w:r>
      <w:r w:rsidRPr="00F857C3">
        <w:rPr>
          <w:b/>
          <w:kern w:val="52"/>
        </w:rPr>
        <w:t>Η μη τήρηση αυτών των κανόνων μπορεί να οδηγήσει σε ηλεκτροπληξία, πυρκαγιές ή/και τραυματισμό.</w:t>
      </w:r>
    </w:p>
    <w:p w14:paraId="37E5D2C3" w14:textId="77777777" w:rsidR="003B3A62" w:rsidRDefault="003B3A62" w:rsidP="003B3A62">
      <w:pPr>
        <w:pStyle w:val="Title"/>
        <w:ind w:left="357" w:hanging="357"/>
        <w:jc w:val="left"/>
        <w:rPr>
          <w:color w:val="FFFFFF" w:themeColor="background1"/>
          <w:sz w:val="20"/>
          <w:szCs w:val="20"/>
          <w:highlight w:val="black"/>
        </w:rPr>
      </w:pPr>
    </w:p>
    <w:p w14:paraId="06D341C9" w14:textId="77777777" w:rsidR="003B3A62" w:rsidRPr="00817A85" w:rsidRDefault="003B3A62" w:rsidP="003B3A62">
      <w:pPr>
        <w:pStyle w:val="Title"/>
        <w:ind w:left="357" w:hanging="357"/>
        <w:jc w:val="left"/>
        <w:rPr>
          <w:color w:val="FFFFFF" w:themeColor="background1"/>
          <w:sz w:val="20"/>
          <w:szCs w:val="20"/>
        </w:rPr>
      </w:pPr>
      <w:r w:rsidRPr="00817A85">
        <w:rPr>
          <w:color w:val="FFFFFF" w:themeColor="background1"/>
          <w:sz w:val="20"/>
          <w:szCs w:val="20"/>
          <w:highlight w:val="black"/>
        </w:rPr>
        <w:t>Γενικές προφυλάξεις ασφαλείας για ηλεκτρικά εργαλεία</w:t>
      </w:r>
    </w:p>
    <w:p w14:paraId="718F5F4F"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Χώρος εργασίας</w:t>
      </w:r>
    </w:p>
    <w:p w14:paraId="244848BF" w14:textId="77777777" w:rsidR="003B3A62" w:rsidRPr="000676C7" w:rsidRDefault="003B3A62" w:rsidP="003B3A62">
      <w:pPr>
        <w:pStyle w:val="ListParagraph"/>
        <w:widowControl/>
        <w:numPr>
          <w:ilvl w:val="0"/>
          <w:numId w:val="1"/>
        </w:numPr>
        <w:rPr>
          <w:bCs/>
          <w:iCs/>
          <w:color w:val="000000"/>
          <w:lang w:eastAsia="en-US"/>
        </w:rPr>
      </w:pPr>
      <w:r w:rsidRPr="000676C7">
        <w:rPr>
          <w:bCs/>
          <w:iCs/>
          <w:color w:val="000000"/>
          <w:lang w:eastAsia="en-US"/>
        </w:rPr>
        <w:t xml:space="preserve">Διατηρείτε την περιοχή εργασίας καθαρή και καλά φωτισμένη. Οι ακατάστατοι ή σκοτεινοί </w:t>
      </w:r>
      <w:r w:rsidRPr="0088532F">
        <w:rPr>
          <w:iCs/>
          <w:color w:val="000000"/>
          <w:lang w:eastAsia="en-US"/>
        </w:rPr>
        <w:t>χώροι προκαλούν ατυχήματα.</w:t>
      </w:r>
    </w:p>
    <w:p w14:paraId="041B825C"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Μη χρησιμοποιείτε το προϊόν σε περιοχές με εκρηκτικό δυναμικό, για παράδειγμα παρουσία εύφλεκτων υγρών, αερίων ή σωματιδίων. Τα ηλεκτρικά εργαλεία δημιουργούν σπινθήρες που μπορούν να αναφλέξουν αυτά τα υλικά.</w:t>
      </w:r>
    </w:p>
    <w:p w14:paraId="2E64B507"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Μην αφήνετε παιδιά ή μη εξουσιοδοτημένα άτομα στο χώρο εργασίας. Η απόσπαση της προσοχής μπορεί να προκαλέσει απώλεια ελέγχου.</w:t>
      </w:r>
    </w:p>
    <w:p w14:paraId="68818A75" w14:textId="77777777" w:rsidR="003B3A62" w:rsidRDefault="003B3A62" w:rsidP="003B3A62">
      <w:pPr>
        <w:widowControl/>
        <w:ind w:left="357"/>
        <w:rPr>
          <w:bCs/>
          <w:iCs/>
          <w:color w:val="000000"/>
          <w:lang w:eastAsia="en-US"/>
        </w:rPr>
      </w:pPr>
    </w:p>
    <w:p w14:paraId="4CA99E31"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Μέτρα ασφαλείας για ηλεκτρικά εργαλεία</w:t>
      </w:r>
    </w:p>
    <w:p w14:paraId="2226A906" w14:textId="77777777" w:rsidR="003B3A62" w:rsidRDefault="003B3A62" w:rsidP="003B3A62">
      <w:pPr>
        <w:widowControl/>
        <w:ind w:left="357" w:hanging="357"/>
        <w:rPr>
          <w:b/>
          <w:bCs/>
          <w:color w:val="000000"/>
          <w:lang w:eastAsia="en-US"/>
        </w:rPr>
      </w:pPr>
      <w:r w:rsidRPr="000D6361">
        <w:rPr>
          <w:noProof/>
          <w:lang w:eastAsia="en-US"/>
        </w:rPr>
        <w:drawing>
          <wp:anchor distT="0" distB="0" distL="114300" distR="114300" simplePos="0" relativeHeight="252034048" behindDoc="0" locked="0" layoutInCell="1" allowOverlap="1" wp14:anchorId="56E00D3F" wp14:editId="7CE0B7A4">
            <wp:simplePos x="0" y="0"/>
            <wp:positionH relativeFrom="margin">
              <wp:posOffset>1270</wp:posOffset>
            </wp:positionH>
            <wp:positionV relativeFrom="paragraph">
              <wp:posOffset>40005</wp:posOffset>
            </wp:positionV>
            <wp:extent cx="352425" cy="304800"/>
            <wp:effectExtent l="0" t="0" r="9525" b="0"/>
            <wp:wrapSquare wrapText="bothSides"/>
            <wp:docPr id="1572861097" name="Picture 157286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402F223F" w14:textId="77777777" w:rsidR="003B3A62" w:rsidRDefault="003B3A62" w:rsidP="003B3A62">
      <w:pPr>
        <w:widowControl/>
        <w:ind w:left="357" w:hanging="357"/>
        <w:rPr>
          <w:b/>
          <w:bCs/>
          <w:color w:val="000000"/>
          <w:lang w:eastAsia="en-US"/>
        </w:rPr>
      </w:pPr>
      <w:r>
        <w:rPr>
          <w:b/>
          <w:bCs/>
          <w:color w:val="000000"/>
          <w:lang w:eastAsia="en-US"/>
        </w:rPr>
        <w:t xml:space="preserve">ΠΡΟΣΟΧΗ! ΕΛΈΓΧΕΤΕ ΠΆΝΤΑ ΌΤΙ Η ΤΆΣΗ ΤΡΟΦΟΔΟΣΊΑΣ ΑΝΤΙΣΤΟΙΧΕΊ ΣΕ ΑΥΤΉ ΠΟΥ ΑΝΑΓΡΆΦΕΤΑΙ ΣΤΗΝ ΠΙΝΑΚΊΔΑ ΤΟΥ ΠΡΟΪΌΝΤΟΣ. </w:t>
      </w:r>
    </w:p>
    <w:p w14:paraId="6B41A745" w14:textId="77777777" w:rsidR="003B3A62" w:rsidRDefault="003B3A62" w:rsidP="003B3A62">
      <w:pPr>
        <w:widowControl/>
        <w:ind w:left="357" w:hanging="357"/>
        <w:rPr>
          <w:b/>
          <w:bCs/>
          <w:color w:val="000000"/>
          <w:lang w:eastAsia="en-US"/>
        </w:rPr>
      </w:pPr>
    </w:p>
    <w:p w14:paraId="50BB00D8" w14:textId="77777777" w:rsidR="003B3A62" w:rsidRDefault="003B3A62" w:rsidP="003B3A62">
      <w:pPr>
        <w:numPr>
          <w:ilvl w:val="0"/>
          <w:numId w:val="2"/>
        </w:numPr>
        <w:ind w:left="357" w:hanging="357"/>
        <w:jc w:val="both"/>
        <w:rPr>
          <w:lang w:val="en-GB"/>
        </w:rPr>
      </w:pPr>
      <w:r>
        <w:t>Μη χρησιμοποιείτε ηλεκτρικά εργαλεία με βρεγμένα χέρια.</w:t>
      </w:r>
    </w:p>
    <w:p w14:paraId="311C4532" w14:textId="77777777" w:rsidR="003B3A62" w:rsidRDefault="003B3A62" w:rsidP="003B3A62">
      <w:pPr>
        <w:numPr>
          <w:ilvl w:val="0"/>
          <w:numId w:val="2"/>
        </w:numPr>
        <w:ind w:left="357" w:hanging="357"/>
        <w:jc w:val="both"/>
        <w:rPr>
          <w:lang w:val="en-GB"/>
        </w:rPr>
      </w:pPr>
      <w:r>
        <w:t>Μην στρίβετε το καλώδιο τροφοδοσίας του προϊόντος.</w:t>
      </w:r>
    </w:p>
    <w:p w14:paraId="24976A21" w14:textId="77777777" w:rsidR="003B3A62" w:rsidRDefault="003B3A62" w:rsidP="003B3A62">
      <w:pPr>
        <w:numPr>
          <w:ilvl w:val="0"/>
          <w:numId w:val="2"/>
        </w:numPr>
        <w:ind w:left="357" w:hanging="357"/>
        <w:jc w:val="both"/>
        <w:rPr>
          <w:lang w:val="en-GB"/>
        </w:rPr>
      </w:pPr>
      <w:r>
        <w:t>Μην μεταφέρετε το προϊόν κρατώντας το από το καλώδιο τροφοδοσίας και μην τραβάτε το καλώδιο τροφοδοσίας για να το αποσυνδέσετε.</w:t>
      </w:r>
    </w:p>
    <w:p w14:paraId="5FCF3B18" w14:textId="77777777" w:rsidR="003B3A62" w:rsidRPr="0062786C" w:rsidRDefault="003B3A62" w:rsidP="003B3A62">
      <w:pPr>
        <w:numPr>
          <w:ilvl w:val="0"/>
          <w:numId w:val="2"/>
        </w:numPr>
        <w:ind w:left="357" w:hanging="357"/>
        <w:rPr>
          <w:lang w:val="en-GB"/>
        </w:rPr>
      </w:pPr>
      <w:r>
        <w:t>Κρατήστε το καλώδιο τροφοδοσίας μακριά από πηγές θερμότητας, λεκέδες λαδιού, γράσο, αιχμηρά αντικείμενα.</w:t>
      </w:r>
    </w:p>
    <w:p w14:paraId="2C1AF005" w14:textId="77777777" w:rsidR="003B3A62" w:rsidRDefault="003B3A62" w:rsidP="003B3A62">
      <w:pPr>
        <w:numPr>
          <w:ilvl w:val="0"/>
          <w:numId w:val="2"/>
        </w:numPr>
        <w:ind w:left="357" w:hanging="357"/>
        <w:rPr>
          <w:lang w:val="en-GB"/>
        </w:rPr>
      </w:pPr>
      <w:r w:rsidRPr="0062786C">
        <w:t>Ελέγχετε τακτικά το φις και το ηλεκτρικό καλώδιο και εάν έχουν υποστεί ζημιά, καλέστε έναν εξουσιοδοτημένο ηλεκτρολόγο. Μη χρησιμοποιείτε ηλεκτρικά εργαλεία των οποίων το καλώδιο τροφοδοσίας είναι κατεστραμμένο.</w:t>
      </w:r>
    </w:p>
    <w:p w14:paraId="2076C3AA" w14:textId="77777777" w:rsidR="003B3A62" w:rsidRDefault="003B3A62" w:rsidP="003B3A62">
      <w:pPr>
        <w:numPr>
          <w:ilvl w:val="0"/>
          <w:numId w:val="2"/>
        </w:numPr>
        <w:ind w:left="357" w:hanging="357"/>
        <w:rPr>
          <w:lang w:val="en-GB"/>
        </w:rPr>
      </w:pPr>
      <w:r>
        <w:t>Επιθεωρήστε οπτικά τα ηλεκτρικά εργαλεία πριν τα ξεκινήσετε. Μη χρησιμοποιείτε κατεστραμμένα ηλεκτρικά εργαλεία.</w:t>
      </w:r>
    </w:p>
    <w:p w14:paraId="073D0E0E" w14:textId="77777777" w:rsidR="003B3A62" w:rsidRDefault="003B3A62" w:rsidP="003B3A62">
      <w:pPr>
        <w:numPr>
          <w:ilvl w:val="0"/>
          <w:numId w:val="2"/>
        </w:numPr>
        <w:ind w:left="357" w:hanging="357"/>
        <w:rPr>
          <w:lang w:val="en-GB"/>
        </w:rPr>
      </w:pPr>
      <w:r>
        <w:t>Πριν από τη χρήση, βεβαιωθείτε ότι όλες οι βίδες είναι σφιγμένες και ότι τα εξαρτήματα είναι σωστά τοποθετημένα και ασφαλισμένα.</w:t>
      </w:r>
    </w:p>
    <w:p w14:paraId="4C50D287" w14:textId="77777777" w:rsidR="003B3A62" w:rsidRPr="0062786C" w:rsidRDefault="003B3A62" w:rsidP="003B3A62">
      <w:pPr>
        <w:numPr>
          <w:ilvl w:val="0"/>
          <w:numId w:val="2"/>
        </w:numPr>
        <w:ind w:left="357" w:hanging="357"/>
        <w:rPr>
          <w:lang w:val="en-GB"/>
        </w:rPr>
      </w:pPr>
      <w:r>
        <w:t>Χρησιμοποιείτε μόνο συμβατά αξεσουάρ. Μην επιχειρήσετε να χρησιμοποιήσετε ή να προσαρμόσετε ασύμβατα ή αυτοσχέδια αξεσουάρ.</w:t>
      </w:r>
    </w:p>
    <w:p w14:paraId="53A95BA9" w14:textId="77777777" w:rsidR="003B3A62" w:rsidRPr="0062786C" w:rsidRDefault="003B3A62" w:rsidP="003B3A62">
      <w:pPr>
        <w:numPr>
          <w:ilvl w:val="0"/>
          <w:numId w:val="2"/>
        </w:numPr>
        <w:ind w:left="357" w:hanging="357"/>
        <w:rPr>
          <w:lang w:val="en-GB"/>
        </w:rPr>
      </w:pPr>
      <w:r>
        <w:t>Αποφύγετε τις τυχαίες εκκινήσεις. Βεβαιωθείτε ότι ο διακόπτης βρίσκεται στη θέση "Off" πριν τοποθετήσετε το καλώδιο τροφοδοσίας στην πρίζα. Μη χρησιμοποιείτε ηλεκτρικά εργαλεία των οποίων οι διακόπτες δεν λειτουργούν σωστά.</w:t>
      </w:r>
    </w:p>
    <w:p w14:paraId="232E3B56" w14:textId="77777777" w:rsidR="003B3A62" w:rsidRDefault="003B3A62" w:rsidP="003B3A62">
      <w:pPr>
        <w:widowControl/>
        <w:numPr>
          <w:ilvl w:val="0"/>
          <w:numId w:val="2"/>
        </w:numPr>
        <w:ind w:left="357" w:hanging="357"/>
        <w:rPr>
          <w:bCs/>
          <w:color w:val="000000"/>
          <w:lang w:eastAsia="en-US"/>
        </w:rPr>
      </w:pPr>
      <w:r w:rsidRPr="001E6C8E">
        <w:rPr>
          <w:bCs/>
          <w:color w:val="000000"/>
          <w:lang w:eastAsia="en-US"/>
        </w:rPr>
        <w:t>Μη χρησιμοποιείτε το προϊόν σε βροχερές συνθήκες ή υπερβολική υγρασία. Η διείσδυση νερού στο εσωτερικό του αυξάνει τον κίνδυνο βραχυκυκλώματος.</w:t>
      </w:r>
    </w:p>
    <w:p w14:paraId="3FA71D05" w14:textId="77777777" w:rsidR="003B3A62" w:rsidRPr="00E845B4" w:rsidRDefault="003B3A62" w:rsidP="003B3A62">
      <w:pPr>
        <w:numPr>
          <w:ilvl w:val="0"/>
          <w:numId w:val="2"/>
        </w:numPr>
        <w:ind w:left="357" w:hanging="357"/>
        <w:rPr>
          <w:rStyle w:val="hps"/>
          <w:lang w:val="en-GB"/>
        </w:rPr>
      </w:pPr>
      <w:r>
        <w:rPr>
          <w:rStyle w:val="hps"/>
        </w:rPr>
        <w:t>Για εξωτερική χρήση,</w:t>
      </w:r>
      <w:r>
        <w:t xml:space="preserve"> χρησιμοποιήστε </w:t>
      </w:r>
      <w:r>
        <w:rPr>
          <w:rStyle w:val="hps"/>
        </w:rPr>
        <w:t>καλώδια επέκτασης που είναι κατάλληλα πιστοποιημένα και επισημασμένα για εξωτερική χρήση.</w:t>
      </w:r>
    </w:p>
    <w:p w14:paraId="09112D4D" w14:textId="77777777" w:rsidR="003B3A62" w:rsidRPr="0088532F" w:rsidRDefault="003B3A62" w:rsidP="003B3A62">
      <w:pPr>
        <w:numPr>
          <w:ilvl w:val="0"/>
          <w:numId w:val="2"/>
        </w:numPr>
        <w:ind w:left="357" w:hanging="357"/>
        <w:rPr>
          <w:lang w:val="en-GB"/>
        </w:rPr>
      </w:pPr>
      <w:r w:rsidRPr="00E845B4">
        <w:t>Μην υπερφορτώνετε το προϊόν! Μπορεί να χρησιμοποιηθεί με ασφάλεια εάν τηρούνται οι παράμετροι λειτουργίας που το χαρακτηρίζουν. Μη χρησιμοποιείτε ηλεκτρικά εργαλεία για σκοπό διαφορετικό από αυτόν για τον οποίο προορίζονται.</w:t>
      </w:r>
    </w:p>
    <w:p w14:paraId="73038656" w14:textId="77777777" w:rsidR="003B3A62" w:rsidRDefault="003B3A62" w:rsidP="003B3A62">
      <w:pPr>
        <w:ind w:left="357"/>
        <w:rPr>
          <w:lang w:val="en-GB"/>
        </w:rPr>
      </w:pPr>
    </w:p>
    <w:p w14:paraId="69458741" w14:textId="77777777" w:rsidR="003B3A62" w:rsidRPr="00036204" w:rsidRDefault="003B3A62" w:rsidP="003B3A62">
      <w:pPr>
        <w:widowControl/>
        <w:rPr>
          <w:color w:val="000000"/>
          <w:sz w:val="20"/>
          <w:szCs w:val="20"/>
          <w:lang w:eastAsia="en-US"/>
        </w:rPr>
      </w:pPr>
      <w:r w:rsidRPr="00036204">
        <w:rPr>
          <w:b/>
          <w:bCs/>
          <w:i/>
          <w:iCs/>
          <w:color w:val="000000"/>
          <w:sz w:val="20"/>
          <w:szCs w:val="20"/>
          <w:lang w:eastAsia="en-US"/>
        </w:rPr>
        <w:lastRenderedPageBreak/>
        <w:t xml:space="preserve">Μέτρα προσωπικής ασφάλειας </w:t>
      </w:r>
    </w:p>
    <w:p w14:paraId="2B62A5C0" w14:textId="77777777" w:rsidR="003B3A62" w:rsidRDefault="003B3A62" w:rsidP="003B3A62">
      <w:pPr>
        <w:numPr>
          <w:ilvl w:val="0"/>
          <w:numId w:val="3"/>
        </w:numPr>
        <w:ind w:left="357" w:hanging="357"/>
        <w:rPr>
          <w:lang w:val="en-GB"/>
        </w:rPr>
      </w:pPr>
      <w:r>
        <w:t>Μη χρησιμοποιείτε ηλεκτρικά εργαλεία εάν είστε κουρασμένοι, υπό την επήρεια αλκοόλ, ναρκωτικών ή φαρμάκων που μπορεί να επηρεάσουν την ικανότητά σας να συγκεντρώνεστε.</w:t>
      </w:r>
    </w:p>
    <w:p w14:paraId="027D8820" w14:textId="77777777" w:rsidR="003B3A62" w:rsidRPr="009655A1" w:rsidRDefault="003B3A62" w:rsidP="003B3A62">
      <w:pPr>
        <w:numPr>
          <w:ilvl w:val="0"/>
          <w:numId w:val="3"/>
        </w:numPr>
        <w:ind w:left="357" w:hanging="357"/>
        <w:rPr>
          <w:lang w:val="en-GB"/>
        </w:rPr>
      </w:pPr>
      <w:r w:rsidRPr="009655A1">
        <w:t>Να φοράτε πάντα κατάλληλα ρούχα. Μην φοράτε φαρδιά ρούχα ή κοσμήματα. Εάν έχετε μακριά μαλλιά, θα πρέπει να είναι δεμένα. Υπάρχει κίνδυνος να πιαστεί από τα κινούμενα μέρη του μηχανήματος.</w:t>
      </w:r>
    </w:p>
    <w:p w14:paraId="24DBF125" w14:textId="77777777" w:rsidR="003B3A62" w:rsidRDefault="003B3A62" w:rsidP="003B3A62">
      <w:pPr>
        <w:numPr>
          <w:ilvl w:val="0"/>
          <w:numId w:val="3"/>
        </w:numPr>
        <w:ind w:left="357" w:hanging="357"/>
        <w:rPr>
          <w:lang w:val="en-GB"/>
        </w:rPr>
      </w:pPr>
      <w:r>
        <w:rPr>
          <w:noProof/>
          <w:lang w:eastAsia="en-US"/>
        </w:rPr>
        <w:drawing>
          <wp:anchor distT="0" distB="0" distL="114300" distR="114300" simplePos="0" relativeHeight="252035072" behindDoc="0" locked="0" layoutInCell="1" allowOverlap="1" wp14:anchorId="1475E019" wp14:editId="0922DB1A">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604454856" name="Picture 60445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t>Κατά τη χρήση, είναι υποχρεωτικό να φοράτε προστατευτικό εξοπλισμό: γυαλιά, ωτοασπίδες και προστατευτικά γάντια. Συνιστάται να φοράτε προστατευτικά παπούτσια που εξασφαλίζουν αυξημένη πρόσφυση.</w:t>
      </w:r>
    </w:p>
    <w:p w14:paraId="24BED0CB" w14:textId="77777777" w:rsidR="003B3A62" w:rsidRDefault="003B3A62" w:rsidP="003B3A62">
      <w:pPr>
        <w:numPr>
          <w:ilvl w:val="0"/>
          <w:numId w:val="3"/>
        </w:numPr>
        <w:ind w:left="357" w:hanging="357"/>
        <w:rPr>
          <w:lang w:val="en-GB"/>
        </w:rPr>
      </w:pPr>
      <w:r w:rsidRPr="009655A1">
        <w:t>Εάν μπορούν να εγκατασταθούν απορροφητήρες σκόνης, βεβαιωθείτε ότι είναι συνδεδεμένοι και χρησιμοποιούνται σωστά.</w:t>
      </w:r>
    </w:p>
    <w:p w14:paraId="475CB6A4" w14:textId="77777777" w:rsidR="003B3A62" w:rsidRDefault="003B3A62" w:rsidP="003B3A62">
      <w:pPr>
        <w:numPr>
          <w:ilvl w:val="0"/>
          <w:numId w:val="3"/>
        </w:numPr>
        <w:ind w:left="357" w:hanging="357"/>
        <w:rPr>
          <w:lang w:val="en-GB"/>
        </w:rPr>
      </w:pPr>
      <w:r>
        <w:t>Κάντε διαλείμματα όποτε χρειάζεται. Η συνεχής χρήση ηλεκτρικών εργαλείων για μεγάλα χρονικά διαστήματα μπορεί να προκαλέσει κόπωση που μπορεί να οδηγήσει σε ατυχήματα.</w:t>
      </w:r>
    </w:p>
    <w:p w14:paraId="4AD78293" w14:textId="77777777" w:rsidR="003B3A62" w:rsidRDefault="003B3A62" w:rsidP="003B3A62">
      <w:pPr>
        <w:numPr>
          <w:ilvl w:val="0"/>
          <w:numId w:val="3"/>
        </w:numPr>
        <w:ind w:left="357" w:hanging="357"/>
        <w:rPr>
          <w:lang w:val="en-GB"/>
        </w:rPr>
      </w:pPr>
      <w:r>
        <w:t>Απενεργοποιήστε τα ηλεκτρικά εργαλεία όταν δεν τα χρησιμοποιείτε.</w:t>
      </w:r>
    </w:p>
    <w:p w14:paraId="48B928CE" w14:textId="77777777" w:rsidR="003B3A62" w:rsidRPr="009655A1" w:rsidRDefault="003B3A62" w:rsidP="003B3A62">
      <w:pPr>
        <w:ind w:left="357"/>
        <w:rPr>
          <w:lang w:val="en-GB"/>
        </w:rPr>
      </w:pPr>
    </w:p>
    <w:p w14:paraId="025F33CB" w14:textId="77777777" w:rsidR="003B3A62" w:rsidRPr="00817A85" w:rsidRDefault="003B3A62" w:rsidP="003B3A62">
      <w:pPr>
        <w:widowControl/>
        <w:rPr>
          <w:b/>
          <w:i/>
          <w:color w:val="000000"/>
          <w:sz w:val="20"/>
          <w:szCs w:val="20"/>
          <w:lang w:eastAsia="en-US"/>
        </w:rPr>
      </w:pPr>
      <w:r w:rsidRPr="00817A85">
        <w:rPr>
          <w:b/>
          <w:i/>
          <w:color w:val="000000"/>
          <w:sz w:val="20"/>
          <w:szCs w:val="20"/>
          <w:lang w:eastAsia="en-US"/>
        </w:rPr>
        <w:t>Υπηρεσία</w:t>
      </w:r>
    </w:p>
    <w:p w14:paraId="195294C4" w14:textId="77777777" w:rsidR="003B3A62" w:rsidRDefault="003B3A62" w:rsidP="003B3A62">
      <w:pPr>
        <w:numPr>
          <w:ilvl w:val="0"/>
          <w:numId w:val="4"/>
        </w:numPr>
        <w:ind w:left="357" w:hanging="357"/>
        <w:jc w:val="both"/>
      </w:pPr>
      <w:r w:rsidRPr="00817A85">
        <w:t>Η επισκευή πρέπει να πραγματοποιείται μόνο από εξουσιοδοτημένο προσωπικό αντικαθιστώντας το με γνήσια αξεσουάρ και ανταλλακτικά για την αποφυγή ατυχημάτων λόγω ακατάλληλων επισκευών.</w:t>
      </w:r>
    </w:p>
    <w:p w14:paraId="1021E884" w14:textId="77777777" w:rsidR="003B3A62" w:rsidRPr="00817A85" w:rsidRDefault="003B3A62" w:rsidP="003B3A62">
      <w:pPr>
        <w:ind w:left="357"/>
        <w:jc w:val="both"/>
      </w:pPr>
    </w:p>
    <w:p w14:paraId="7FE1DB1A" w14:textId="77777777" w:rsidR="003B3A62" w:rsidRDefault="003B3A62" w:rsidP="003B3A62">
      <w:pPr>
        <w:pStyle w:val="BlockText"/>
        <w:spacing w:before="0"/>
        <w:ind w:left="357" w:right="0" w:hanging="357"/>
        <w:jc w:val="both"/>
        <w:rPr>
          <w:b/>
          <w:color w:val="FFFFFF" w:themeColor="background1"/>
          <w:sz w:val="20"/>
          <w:szCs w:val="20"/>
        </w:rPr>
      </w:pPr>
      <w:r w:rsidRPr="00DF388E">
        <w:rPr>
          <w:b/>
          <w:color w:val="FFFFFF" w:themeColor="background1"/>
          <w:sz w:val="20"/>
          <w:szCs w:val="20"/>
          <w:highlight w:val="black"/>
        </w:rPr>
        <w:t>Ειδικά μέτρα ασφαλείας για γωνιακούς λειαντήρες</w:t>
      </w:r>
    </w:p>
    <w:p w14:paraId="169F7BC5" w14:textId="77777777" w:rsidR="003B3A62" w:rsidRPr="00C73D29" w:rsidRDefault="003B3A62" w:rsidP="003B3A62">
      <w:pPr>
        <w:pStyle w:val="BlockText"/>
        <w:numPr>
          <w:ilvl w:val="0"/>
          <w:numId w:val="4"/>
        </w:numPr>
        <w:spacing w:before="0"/>
        <w:ind w:left="357" w:right="0" w:hanging="357"/>
        <w:jc w:val="both"/>
        <w:rPr>
          <w:sz w:val="16"/>
          <w:lang w:val="ro-RO"/>
        </w:rPr>
      </w:pPr>
      <w:r w:rsidRPr="00C73D29">
        <w:rPr>
          <w:sz w:val="16"/>
        </w:rPr>
        <w:t>Χρησιμοποιείτε πάντα την πρόσθετη λαβή για μέγιστο έλεγχο.</w:t>
      </w:r>
    </w:p>
    <w:p w14:paraId="7F5BE9D6" w14:textId="77777777" w:rsidR="003B3A62" w:rsidRPr="00C73D29" w:rsidRDefault="003B3A62" w:rsidP="003B3A62">
      <w:pPr>
        <w:pStyle w:val="BlockText"/>
        <w:numPr>
          <w:ilvl w:val="0"/>
          <w:numId w:val="4"/>
        </w:numPr>
        <w:spacing w:before="0"/>
        <w:ind w:left="357" w:right="0" w:hanging="357"/>
        <w:rPr>
          <w:sz w:val="16"/>
        </w:rPr>
      </w:pPr>
      <w:r w:rsidRPr="00C73D29">
        <w:rPr>
          <w:sz w:val="16"/>
        </w:rPr>
        <w:t>Ελέγξτε ότι η μέγιστη ταχύτητα και οι διαστάσεις που αναγράφονται στον τροχό λείανσης αντιστοιχούν στις προδιαγραφές του μύλου.</w:t>
      </w:r>
    </w:p>
    <w:p w14:paraId="0426BC91" w14:textId="77777777" w:rsidR="003B3A62" w:rsidRPr="008F70CC" w:rsidRDefault="003B3A62" w:rsidP="003B3A62">
      <w:pPr>
        <w:pStyle w:val="BlockText"/>
        <w:numPr>
          <w:ilvl w:val="0"/>
          <w:numId w:val="4"/>
        </w:numPr>
        <w:spacing w:before="0"/>
        <w:ind w:left="357" w:right="0" w:hanging="357"/>
        <w:rPr>
          <w:sz w:val="16"/>
          <w:lang w:val="ro-RO"/>
        </w:rPr>
      </w:pPr>
      <w:r w:rsidRPr="008F70CC">
        <w:rPr>
          <w:sz w:val="16"/>
        </w:rPr>
        <w:t>Ελέγχετε την κατάσταση του δίσκου πριν από κάθε χρήση. Μην χρησιμοποιείτε το προϊόν εάν ο δίσκος είναι κατεστραμμένος, ραγισμένος, υπερβολικά φθαρμένος. Ορισμένα ελαττώματα δεν είναι ορατά με γυμνό μάτι. Για να ελέγξετε το δίσκο, εκτός από την οπτική επιθεώρηση, χτυπήστε τον απαλά με τη λαβή ενός κατσαβιδιού ενώ τον κρατάτε από την οπή στερέωσης. Εάν ο ήχος που παράγεται είναι πλήρης, μεταλλικός, ο δίσκος είναι επαρκής.</w:t>
      </w:r>
    </w:p>
    <w:p w14:paraId="5D1CCA09" w14:textId="77777777" w:rsidR="003B3A62" w:rsidRPr="008F70CC" w:rsidRDefault="003B3A62" w:rsidP="003B3A62">
      <w:pPr>
        <w:pStyle w:val="BlockText"/>
        <w:numPr>
          <w:ilvl w:val="0"/>
          <w:numId w:val="4"/>
        </w:numPr>
        <w:spacing w:before="0"/>
        <w:ind w:left="357" w:right="0" w:hanging="357"/>
        <w:rPr>
          <w:sz w:val="16"/>
        </w:rPr>
      </w:pPr>
      <w:r w:rsidRPr="008F70CC">
        <w:rPr>
          <w:sz w:val="16"/>
        </w:rPr>
        <w:t>Βεβαιωθείτε ότι ο λειαντικός δίσκος έχει τοποθετηθεί και ασφαλιστεί σωστά. Μη χρησιμοποιείτε τροποποιήσεις, ροδέλες μειωτήρα ή προσαρμογείς για να χρησιμοποιήσετε μη συμβατό τροχό.</w:t>
      </w:r>
    </w:p>
    <w:p w14:paraId="347FA06C" w14:textId="77777777" w:rsidR="003B3A62" w:rsidRPr="0002710E" w:rsidRDefault="003B3A62" w:rsidP="003B3A62">
      <w:pPr>
        <w:numPr>
          <w:ilvl w:val="0"/>
          <w:numId w:val="4"/>
        </w:numPr>
        <w:ind w:left="357" w:hanging="357"/>
        <w:jc w:val="both"/>
        <w:rPr>
          <w:lang w:val="ro-RO"/>
        </w:rPr>
      </w:pPr>
      <w:r w:rsidRPr="0002710E">
        <w:t xml:space="preserve">Ο γωνιακός μύλος είναι διπλής μόνωσης. Αυτό σημαίνει ότι είναι εφοδιασμένο με δύο εντελώς ανεξάρτητους τύπους μόνωσης που εμποδίζουν τον χειριστή να έρθει σε άμεση επαφή με τα μεταλλικά μέρη των καλωδίων. </w:t>
      </w:r>
      <w:r w:rsidRPr="0002710E">
        <w:rPr>
          <w:rStyle w:val="hps"/>
        </w:rPr>
        <w:t xml:space="preserve">Το μέτρο αυτό αντιπροσωπεύει υψηλό βαθμό προστασίας από </w:t>
      </w:r>
    </w:p>
    <w:p w14:paraId="1F3A3151" w14:textId="77777777" w:rsidR="003B3A62" w:rsidRDefault="003B3A62" w:rsidP="003B3A62">
      <w:pPr>
        <w:ind w:left="357"/>
        <w:jc w:val="both"/>
      </w:pPr>
      <w:r w:rsidRPr="0088532F">
        <w:t>ηλεκτροπληξία.</w:t>
      </w:r>
    </w:p>
    <w:p w14:paraId="0E247154" w14:textId="06994C11" w:rsidR="006265E8" w:rsidRPr="006265E8" w:rsidRDefault="006265E8" w:rsidP="006265E8">
      <w:pPr>
        <w:pStyle w:val="ListParagraph"/>
        <w:numPr>
          <w:ilvl w:val="0"/>
          <w:numId w:val="4"/>
        </w:numPr>
        <w:jc w:val="both"/>
        <w:rPr>
          <w:lang w:val="ro-RO"/>
        </w:rPr>
      </w:pPr>
      <w:r w:rsidRPr="006265E8">
        <w:t>Το προϊόν είναι εξοπλισμένο με μηχανισμό αποτροπής τυχαίας εκκίνησης.</w:t>
      </w:r>
    </w:p>
    <w:p w14:paraId="1682C15A" w14:textId="77777777" w:rsidR="003B3A62" w:rsidRDefault="003B3A62" w:rsidP="003B3A62">
      <w:pPr>
        <w:ind w:left="357" w:hanging="357"/>
        <w:jc w:val="both"/>
        <w:rPr>
          <w:lang w:val="ro-RO"/>
        </w:rPr>
      </w:pPr>
    </w:p>
    <w:p w14:paraId="314053C4" w14:textId="77777777" w:rsidR="003B3A62" w:rsidRDefault="003B3A62" w:rsidP="003B3A62">
      <w:pPr>
        <w:pStyle w:val="Default"/>
        <w:jc w:val="both"/>
        <w:rPr>
          <w:b/>
          <w:color w:val="FFFFFF" w:themeColor="background1"/>
          <w:sz w:val="20"/>
          <w:szCs w:val="20"/>
        </w:rPr>
      </w:pPr>
      <w:r w:rsidRPr="00036204">
        <w:rPr>
          <w:b/>
          <w:color w:val="FFFFFF" w:themeColor="background1"/>
          <w:sz w:val="20"/>
          <w:szCs w:val="20"/>
          <w:highlight w:val="black"/>
        </w:rPr>
        <w:t>Πεδίο εφαρμογής</w:t>
      </w:r>
    </w:p>
    <w:p w14:paraId="0BDA5747" w14:textId="77777777" w:rsidR="003B3A62" w:rsidRDefault="003B3A62" w:rsidP="003B3A62">
      <w:pPr>
        <w:pStyle w:val="Default"/>
        <w:jc w:val="both"/>
      </w:pPr>
      <w:r w:rsidRPr="0002710E">
        <w:rPr>
          <w:sz w:val="16"/>
          <w:szCs w:val="16"/>
        </w:rPr>
        <w:t xml:space="preserve">Ο γωνιακός μύλος προορίζεται για προσωπική χρήση για </w:t>
      </w:r>
      <w:r w:rsidRPr="0002710E">
        <w:rPr>
          <w:color w:val="auto"/>
          <w:sz w:val="16"/>
          <w:szCs w:val="16"/>
        </w:rPr>
        <w:t>εργασίες λείανσης και λείανσης μεταλλικών υλικών.</w:t>
      </w:r>
    </w:p>
    <w:p w14:paraId="525306CC" w14:textId="77777777" w:rsidR="003B3A62" w:rsidRDefault="003B3A62" w:rsidP="003B3A62">
      <w:r>
        <w:rPr>
          <w:b/>
        </w:rPr>
        <w:t>ΔΕΝ ΈΧΕΙ ΣΧΕΔΙΑΣΤΕΊ ΓΙΑ ΒΙΟΜΗΧΑΝΙΚΉ ΧΡΉΣΗ.</w:t>
      </w:r>
    </w:p>
    <w:p w14:paraId="5638AF4D" w14:textId="77777777" w:rsidR="003B3A62" w:rsidRDefault="003B3A62" w:rsidP="003B3A62">
      <w:pPr>
        <w:pStyle w:val="ListParagraph"/>
        <w:tabs>
          <w:tab w:val="left" w:pos="457"/>
          <w:tab w:val="left" w:pos="459"/>
        </w:tabs>
        <w:adjustRightInd/>
        <w:spacing w:before="1"/>
        <w:ind w:left="458" w:right="174"/>
        <w:contextualSpacing w:val="0"/>
      </w:pPr>
    </w:p>
    <w:p w14:paraId="57AA0C17" w14:textId="77777777" w:rsidR="003B3A62" w:rsidRPr="00E6093D" w:rsidRDefault="003B3A62" w:rsidP="003B3A62">
      <w:pPr>
        <w:pStyle w:val="Heading1"/>
        <w:spacing w:before="92"/>
        <w:ind w:left="0"/>
        <w:rPr>
          <w:rStyle w:val="tlid-translation"/>
          <w:color w:val="FFFFFF"/>
          <w:shd w:val="clear" w:color="auto" w:fill="000000"/>
        </w:rPr>
      </w:pPr>
      <w:r>
        <w:rPr>
          <w:color w:val="FFFFFF"/>
          <w:shd w:val="clear" w:color="auto" w:fill="000000"/>
        </w:rPr>
        <w:t>Προετοιμασία για θέση σε λειτουργία</w:t>
      </w:r>
    </w:p>
    <w:p w14:paraId="319EB682" w14:textId="77777777" w:rsidR="003B3A62" w:rsidRPr="0058150A" w:rsidRDefault="003B3A62" w:rsidP="003B3A62">
      <w:pPr>
        <w:pStyle w:val="NormalWeb"/>
        <w:spacing w:before="0" w:beforeAutospacing="0" w:after="0" w:afterAutospacing="0"/>
        <w:rPr>
          <w:rFonts w:ascii="Arial" w:eastAsia="SimSun" w:hAnsi="Arial" w:cs="Arial"/>
          <w:b/>
          <w:color w:val="000000" w:themeColor="text1"/>
          <w:sz w:val="20"/>
          <w:szCs w:val="20"/>
          <w:highlight w:val="lightGray"/>
          <w:lang w:eastAsia="ru-RU"/>
        </w:rPr>
      </w:pPr>
    </w:p>
    <w:p w14:paraId="30CC5F23" w14:textId="77777777" w:rsidR="003B3A62" w:rsidRDefault="003B3A62" w:rsidP="003B3A62">
      <w:pPr>
        <w:ind w:left="357" w:hanging="357"/>
        <w:jc w:val="both"/>
        <w:rPr>
          <w:b/>
          <w:sz w:val="20"/>
          <w:szCs w:val="20"/>
          <w:lang w:val="ro-RO"/>
        </w:rPr>
      </w:pPr>
      <w:r w:rsidRPr="0058150A">
        <w:rPr>
          <w:noProof/>
        </w:rPr>
        <w:drawing>
          <wp:anchor distT="0" distB="0" distL="114300" distR="114300" simplePos="0" relativeHeight="252026880" behindDoc="0" locked="0" layoutInCell="1" allowOverlap="1" wp14:anchorId="193C3AE1" wp14:editId="0FC46844">
            <wp:simplePos x="0" y="0"/>
            <wp:positionH relativeFrom="margin">
              <wp:align>left</wp:align>
            </wp:positionH>
            <wp:positionV relativeFrom="paragraph">
              <wp:posOffset>6350</wp:posOffset>
            </wp:positionV>
            <wp:extent cx="352425" cy="314325"/>
            <wp:effectExtent l="0" t="0" r="9525" b="9525"/>
            <wp:wrapSquare wrapText="bothSides"/>
            <wp:docPr id="1882361548" name="Picture 188236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r w:rsidRPr="0058150A">
        <w:rPr>
          <w:b/>
        </w:rPr>
        <w:t>ΠΡΟΣΟΧΗ! ΑΠΟΣΥΝΔΈΣΤΕ ΤΗΝ ΠΑΡΟΧΉ ΡΕΎΜΑΤΟΣ ΠΡΙΝ ΞΕΚΙΝΉΣΕΤΕ ΟΠΟΙΑΔΉΠΟΤΕ ΛΕΙΤΟΥΡΓΊΑ ΡΎΘΜΙΣΗΣ Ή ΣΥΝΤΉΡΗΣΗΣ.</w:t>
      </w:r>
    </w:p>
    <w:p w14:paraId="2B6A8740" w14:textId="77777777" w:rsidR="003B3A62" w:rsidRPr="003C7BB7" w:rsidRDefault="003B3A62" w:rsidP="003B3A62">
      <w:pPr>
        <w:pStyle w:val="Heading1"/>
        <w:spacing w:before="92"/>
      </w:pPr>
    </w:p>
    <w:p w14:paraId="30D36B4E" w14:textId="77777777" w:rsidR="003B3A62" w:rsidRDefault="003B3A62" w:rsidP="003B3A62">
      <w:pPr>
        <w:ind w:left="357" w:hanging="357"/>
        <w:jc w:val="both"/>
        <w:rPr>
          <w:b/>
          <w:i/>
        </w:rPr>
      </w:pPr>
      <w:r w:rsidRPr="00921627">
        <w:rPr>
          <w:noProof/>
          <w:highlight w:val="green"/>
        </w:rPr>
        <w:lastRenderedPageBreak/>
        <w:drawing>
          <wp:anchor distT="0" distB="0" distL="114300" distR="114300" simplePos="0" relativeHeight="252032000" behindDoc="0" locked="0" layoutInCell="1" allowOverlap="1" wp14:anchorId="7033C782" wp14:editId="57771DF0">
            <wp:simplePos x="0" y="0"/>
            <wp:positionH relativeFrom="margin">
              <wp:align>left</wp:align>
            </wp:positionH>
            <wp:positionV relativeFrom="paragraph">
              <wp:posOffset>6350</wp:posOffset>
            </wp:positionV>
            <wp:extent cx="352425" cy="314325"/>
            <wp:effectExtent l="0" t="0" r="9525" b="9525"/>
            <wp:wrapSquare wrapText="bothSides"/>
            <wp:docPr id="1740303149" name="Picture 174030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p>
    <w:p w14:paraId="39C86CFF" w14:textId="77777777" w:rsidR="003B3A62" w:rsidRDefault="003B3A62" w:rsidP="003B3A62">
      <w:pPr>
        <w:ind w:left="720"/>
        <w:jc w:val="both"/>
        <w:rPr>
          <w:b/>
          <w:i/>
        </w:rPr>
      </w:pPr>
      <w:r>
        <w:rPr>
          <w:b/>
        </w:rPr>
        <w:t>ΠΡΟΣΟΧΗ! ΜΗ ΧΡΗΣΙΜΟΠΟΙΕΊΤΕ ΤΟ ΜΎΛΟ ΧΩΡΊΣ ΠΡΟΣΤΑΤΕΥΤΙΚΆ ΠΡΟΣΤΑΤΕΥΤΙΚΆ.</w:t>
      </w:r>
    </w:p>
    <w:p w14:paraId="590A4E6C" w14:textId="77777777" w:rsidR="003B3A62" w:rsidRDefault="003B3A62" w:rsidP="003B3A62">
      <w:pPr>
        <w:ind w:left="357" w:hanging="357"/>
        <w:jc w:val="both"/>
        <w:rPr>
          <w:b/>
          <w:i/>
        </w:rPr>
      </w:pPr>
    </w:p>
    <w:p w14:paraId="7B6F72A0" w14:textId="77777777" w:rsidR="003B3A62" w:rsidRPr="00E12D89" w:rsidRDefault="003B3A62" w:rsidP="003B3A62">
      <w:pPr>
        <w:ind w:left="357" w:hanging="357"/>
        <w:jc w:val="both"/>
        <w:rPr>
          <w:b/>
          <w:i/>
        </w:rPr>
      </w:pPr>
      <w:r>
        <w:rPr>
          <w:b/>
          <w:i/>
        </w:rPr>
        <w:t>Τοποθέτηση της πρόσθετης λαβής</w:t>
      </w:r>
    </w:p>
    <w:p w14:paraId="7D8D6BD1" w14:textId="77777777" w:rsidR="003B3A62" w:rsidRDefault="003B3A62" w:rsidP="003B3A62">
      <w:pPr>
        <w:jc w:val="both"/>
      </w:pPr>
      <w:r>
        <w:t>Η πρόσθετη λαβή (7) σας δίνει επιπλέον έλεγχο στη στήριξη και την καθοδήγηση του ηλεκτρικού εργαλείου. Μπορεί να τοποθετηθεί αριστερά/δεξιά βιδώνοντας στην κατάλληλη υποδοχή.</w:t>
      </w:r>
    </w:p>
    <w:p w14:paraId="356E2F55" w14:textId="77777777" w:rsidR="003B3A62" w:rsidRDefault="003B3A62" w:rsidP="003B3A62">
      <w:pPr>
        <w:jc w:val="both"/>
      </w:pPr>
    </w:p>
    <w:p w14:paraId="5F1A93D6" w14:textId="77777777" w:rsidR="003B3A62" w:rsidRDefault="003B3A62" w:rsidP="003B3A62">
      <w:pPr>
        <w:ind w:left="357" w:hanging="357"/>
        <w:jc w:val="both"/>
        <w:rPr>
          <w:b/>
          <w:i/>
        </w:rPr>
      </w:pPr>
      <w:r w:rsidRPr="00B82444">
        <w:rPr>
          <w:b/>
          <w:i/>
        </w:rPr>
        <w:t>Τοποθέτηση των προστατευτικών προφυλακτήρων</w:t>
      </w:r>
    </w:p>
    <w:p w14:paraId="19A66F48" w14:textId="77777777" w:rsidR="003B3A62" w:rsidRDefault="003B3A62" w:rsidP="003B3A62">
      <w:pPr>
        <w:jc w:val="both"/>
      </w:pPr>
      <w:r w:rsidRPr="00B82444">
        <w:t>Ο προφυλακτήρας (5) είναι τοποθετημένος στον άξονα με τέτοιο τρόπο ώστε να προστατεύει τον χρήστη από σπινθήρες που δημιουργούνται κατά τη χρήση. Σφίξτε καλά με το παξιμάδι στερέωσης προφυλακτήρα (4).</w:t>
      </w:r>
    </w:p>
    <w:p w14:paraId="2107DE45" w14:textId="77777777" w:rsidR="003B3A62" w:rsidRDefault="003B3A62" w:rsidP="003B3A62">
      <w:pPr>
        <w:jc w:val="both"/>
        <w:rPr>
          <w:b/>
          <w:i/>
        </w:rPr>
      </w:pPr>
    </w:p>
    <w:p w14:paraId="45E6D0FC" w14:textId="77777777" w:rsidR="003B3A62" w:rsidRDefault="003B3A62" w:rsidP="003B3A62">
      <w:pPr>
        <w:jc w:val="both"/>
        <w:rPr>
          <w:b/>
          <w:i/>
        </w:rPr>
      </w:pPr>
      <w:r>
        <w:rPr>
          <w:b/>
          <w:i/>
        </w:rPr>
        <w:t>Τοποθέτηση/αντικατάσταση δίσκου</w:t>
      </w:r>
    </w:p>
    <w:p w14:paraId="42EC3E2C" w14:textId="77777777" w:rsidR="003B3A62" w:rsidRPr="00B82444" w:rsidRDefault="003B3A62" w:rsidP="003B3A62">
      <w:pPr>
        <w:ind w:left="357" w:hanging="357"/>
        <w:jc w:val="both"/>
        <w:rPr>
          <w:b/>
          <w:i/>
        </w:rPr>
      </w:pPr>
      <w:r w:rsidRPr="009D2164">
        <w:rPr>
          <w:b/>
          <w:noProof/>
          <w:lang w:eastAsia="en-US"/>
        </w:rPr>
        <w:drawing>
          <wp:anchor distT="0" distB="0" distL="114300" distR="114300" simplePos="0" relativeHeight="252028928" behindDoc="0" locked="0" layoutInCell="1" allowOverlap="1" wp14:anchorId="0EF5B2CE" wp14:editId="6E373848">
            <wp:simplePos x="0" y="0"/>
            <wp:positionH relativeFrom="margin">
              <wp:posOffset>0</wp:posOffset>
            </wp:positionH>
            <wp:positionV relativeFrom="paragraph">
              <wp:posOffset>30010</wp:posOffset>
            </wp:positionV>
            <wp:extent cx="352425" cy="304800"/>
            <wp:effectExtent l="0" t="0" r="9525" b="0"/>
            <wp:wrapSquare wrapText="bothSides"/>
            <wp:docPr id="100175210" name="Picture 10017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C19E3AA" w14:textId="77777777" w:rsidR="003B3A62" w:rsidRPr="00AB2CAA" w:rsidRDefault="003B3A62" w:rsidP="003B3A62">
      <w:pPr>
        <w:pStyle w:val="ListParagraph"/>
        <w:ind w:left="360"/>
        <w:jc w:val="both"/>
        <w:rPr>
          <w:b/>
        </w:rPr>
      </w:pPr>
      <w:r>
        <w:rPr>
          <w:b/>
        </w:rPr>
        <w:t xml:space="preserve">ΠΡΟΣΟΧΗ! ΛΕΙΤΟΥΡΓΉΣΤΕ ΤΟ ΚΟΥΜΠΊ ΚΛΕΙΔΏΜΑΤΟΣ </w:t>
      </w:r>
      <w:r w:rsidRPr="00693059">
        <w:rPr>
          <w:b/>
          <w:u w:val="single"/>
        </w:rPr>
        <w:t xml:space="preserve">ΑΦΟΎ ΤΟ </w:t>
      </w:r>
      <w:r w:rsidRPr="00AB2CAA">
        <w:rPr>
          <w:b/>
        </w:rPr>
        <w:t xml:space="preserve">ΕΡΓΑΛΕΊΟ ΣΤΑΜΑΤΉΣΕΙ ΤΕΛΕΊΩΣ! </w:t>
      </w:r>
    </w:p>
    <w:p w14:paraId="083FEE1E" w14:textId="77777777" w:rsidR="003B3A62" w:rsidRDefault="003B3A62" w:rsidP="003B3A62">
      <w:pPr>
        <w:jc w:val="both"/>
        <w:rPr>
          <w:b/>
          <w:color w:val="FFFFFF" w:themeColor="background1"/>
          <w:sz w:val="20"/>
          <w:szCs w:val="20"/>
          <w:highlight w:val="black"/>
        </w:rPr>
      </w:pPr>
      <w:r>
        <w:rPr>
          <w:b/>
          <w:noProof/>
          <w:color w:val="FFFFFF" w:themeColor="background1"/>
          <w:sz w:val="20"/>
          <w:szCs w:val="20"/>
          <w:highlight w:val="black"/>
          <w:lang w:eastAsia="en-US"/>
        </w:rPr>
        <w:drawing>
          <wp:anchor distT="0" distB="0" distL="114300" distR="114300" simplePos="0" relativeHeight="252029952" behindDoc="0" locked="0" layoutInCell="1" allowOverlap="1" wp14:anchorId="6286FF42" wp14:editId="6FFB7D83">
            <wp:simplePos x="0" y="0"/>
            <wp:positionH relativeFrom="margin">
              <wp:align>right</wp:align>
            </wp:positionH>
            <wp:positionV relativeFrom="paragraph">
              <wp:posOffset>12065</wp:posOffset>
            </wp:positionV>
            <wp:extent cx="1876425" cy="1600200"/>
            <wp:effectExtent l="0" t="0" r="9525" b="0"/>
            <wp:wrapThrough wrapText="bothSides">
              <wp:wrapPolygon edited="0">
                <wp:start x="0" y="0"/>
                <wp:lineTo x="0" y="21343"/>
                <wp:lineTo x="21490" y="21343"/>
                <wp:lineTo x="21490" y="0"/>
                <wp:lineTo x="0" y="0"/>
              </wp:wrapPolygon>
            </wp:wrapThrough>
            <wp:docPr id="123166729" name="Picture 123166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600200"/>
                    </a:xfrm>
                    <a:prstGeom prst="rect">
                      <a:avLst/>
                    </a:prstGeom>
                    <a:noFill/>
                    <a:ln>
                      <a:noFill/>
                    </a:ln>
                  </pic:spPr>
                </pic:pic>
              </a:graphicData>
            </a:graphic>
          </wp:anchor>
        </w:drawing>
      </w:r>
    </w:p>
    <w:p w14:paraId="179EA408" w14:textId="77777777" w:rsidR="003B3A62" w:rsidRDefault="003B3A62" w:rsidP="00C06673">
      <w:pPr>
        <w:pStyle w:val="Default"/>
        <w:numPr>
          <w:ilvl w:val="0"/>
          <w:numId w:val="8"/>
        </w:numPr>
        <w:jc w:val="both"/>
        <w:rPr>
          <w:color w:val="auto"/>
          <w:sz w:val="16"/>
          <w:szCs w:val="16"/>
          <w:lang w:val="ro-RO"/>
        </w:rPr>
      </w:pPr>
      <w:r w:rsidRPr="00104A8F">
        <w:rPr>
          <w:color w:val="auto"/>
          <w:sz w:val="16"/>
          <w:szCs w:val="16"/>
        </w:rPr>
        <w:t xml:space="preserve">Βγάλτε το φις από την πρίζα. </w:t>
      </w:r>
    </w:p>
    <w:p w14:paraId="3C07840C" w14:textId="77777777" w:rsidR="003B3A62" w:rsidRPr="00104A8F" w:rsidRDefault="003B3A62" w:rsidP="00C06673">
      <w:pPr>
        <w:pStyle w:val="Default"/>
        <w:numPr>
          <w:ilvl w:val="0"/>
          <w:numId w:val="8"/>
        </w:numPr>
        <w:jc w:val="both"/>
        <w:rPr>
          <w:color w:val="auto"/>
          <w:sz w:val="16"/>
          <w:szCs w:val="16"/>
          <w:lang w:val="ro-RO"/>
        </w:rPr>
      </w:pPr>
      <w:r w:rsidRPr="00104A8F">
        <w:rPr>
          <w:color w:val="auto"/>
          <w:sz w:val="16"/>
          <w:szCs w:val="16"/>
        </w:rPr>
        <w:t xml:space="preserve">Πατήστε και κρατήστε πατημένο το κουμπί ασφάλισης άξονα (2) και γυρίστε τον άξονα μέχρι να ασφαλίσει. </w:t>
      </w:r>
    </w:p>
    <w:p w14:paraId="0761A298" w14:textId="77777777" w:rsidR="003B3A62" w:rsidRDefault="003B3A62" w:rsidP="00C06673">
      <w:pPr>
        <w:pStyle w:val="Default"/>
        <w:numPr>
          <w:ilvl w:val="0"/>
          <w:numId w:val="8"/>
        </w:numPr>
        <w:jc w:val="both"/>
        <w:rPr>
          <w:color w:val="auto"/>
          <w:sz w:val="16"/>
          <w:szCs w:val="16"/>
          <w:lang w:val="ro-RO"/>
        </w:rPr>
      </w:pPr>
      <w:r>
        <w:rPr>
          <w:color w:val="auto"/>
          <w:sz w:val="16"/>
          <w:szCs w:val="16"/>
        </w:rPr>
        <w:t xml:space="preserve">Αφαιρέστε την εξωτερική φλάντζα (9) και την εσωτερική φλάντζα (8) χρησιμοποιώντας το κλειδί πείρου (10). </w:t>
      </w:r>
    </w:p>
    <w:p w14:paraId="47A759B7" w14:textId="77777777" w:rsidR="003B3A62" w:rsidRDefault="003B3A62" w:rsidP="00C06673">
      <w:pPr>
        <w:pStyle w:val="Default"/>
        <w:numPr>
          <w:ilvl w:val="0"/>
          <w:numId w:val="8"/>
        </w:numPr>
        <w:jc w:val="both"/>
        <w:rPr>
          <w:color w:val="auto"/>
          <w:sz w:val="16"/>
          <w:szCs w:val="16"/>
          <w:lang w:val="ro-RO"/>
        </w:rPr>
      </w:pPr>
      <w:r>
        <w:rPr>
          <w:color w:val="auto"/>
          <w:sz w:val="16"/>
          <w:szCs w:val="16"/>
        </w:rPr>
        <w:t>Τοποθετήστε την εσωτερική φλάντζα (8) στον άξονα σύμφωνα με τους υπάρχοντες οδηγούς, στερεώστε τον δίσκο στον άξονα έτσι ώστε να είναι καλά κεντραρισμένος, τοποθετήστε την εξωτερική φλάντζα (9) και σφίξτε τον καλά χρησιμοποιώντας το κλειδί πείρου (10).</w:t>
      </w:r>
    </w:p>
    <w:p w14:paraId="7A2999AB" w14:textId="77777777" w:rsidR="003B3A62" w:rsidRPr="00104A8F" w:rsidRDefault="003B3A62" w:rsidP="00C06673">
      <w:pPr>
        <w:pStyle w:val="Default"/>
        <w:numPr>
          <w:ilvl w:val="0"/>
          <w:numId w:val="8"/>
        </w:numPr>
        <w:jc w:val="both"/>
        <w:rPr>
          <w:color w:val="auto"/>
          <w:sz w:val="16"/>
          <w:szCs w:val="16"/>
          <w:lang w:val="ro-RO"/>
        </w:rPr>
      </w:pPr>
      <w:r>
        <w:rPr>
          <w:color w:val="auto"/>
          <w:sz w:val="16"/>
          <w:szCs w:val="16"/>
        </w:rPr>
        <w:t>Απασφαλίστε τον άξονα αφήνοντας το κουμπί (2).</w:t>
      </w:r>
    </w:p>
    <w:p w14:paraId="28F92D4F" w14:textId="77777777" w:rsidR="003B3A62" w:rsidRDefault="003B3A62" w:rsidP="003B3A62">
      <w:pPr>
        <w:widowControl/>
        <w:autoSpaceDE/>
        <w:autoSpaceDN/>
        <w:adjustRightInd/>
        <w:spacing w:after="160" w:line="259" w:lineRule="auto"/>
        <w:rPr>
          <w:rFonts w:eastAsia="Arial"/>
          <w:b/>
          <w:bCs/>
          <w:color w:val="FFFFFF"/>
          <w:sz w:val="20"/>
          <w:szCs w:val="20"/>
          <w:shd w:val="clear" w:color="auto" w:fill="000000"/>
          <w:lang w:val="ro-RO" w:eastAsia="en-US"/>
        </w:rPr>
      </w:pPr>
    </w:p>
    <w:p w14:paraId="7A4BF0A9" w14:textId="77777777" w:rsidR="003B3A62" w:rsidRDefault="003B3A62" w:rsidP="003B3A62">
      <w:pPr>
        <w:pStyle w:val="Heading1"/>
        <w:spacing w:line="227" w:lineRule="exact"/>
        <w:ind w:left="0"/>
        <w:rPr>
          <w:color w:val="FFFFFF"/>
          <w:shd w:val="clear" w:color="auto" w:fill="000000"/>
        </w:rPr>
      </w:pPr>
      <w:r>
        <w:rPr>
          <w:color w:val="FFFFFF"/>
          <w:shd w:val="clear" w:color="auto" w:fill="000000"/>
        </w:rPr>
        <w:t>Θέση σε λειτουργία</w:t>
      </w:r>
    </w:p>
    <w:p w14:paraId="4E5C6FBE" w14:textId="77777777" w:rsidR="003B3A62" w:rsidRDefault="003B3A62" w:rsidP="003B3A62">
      <w:pPr>
        <w:pStyle w:val="Heading1"/>
        <w:spacing w:line="227" w:lineRule="exact"/>
      </w:pPr>
    </w:p>
    <w:p w14:paraId="4B3798AD" w14:textId="77777777" w:rsidR="003B3A62" w:rsidRPr="00472882" w:rsidRDefault="003B3A62" w:rsidP="003B3A62">
      <w:pPr>
        <w:pStyle w:val="Heading4"/>
        <w:spacing w:before="2"/>
        <w:ind w:left="866" w:right="175"/>
        <w:jc w:val="both"/>
      </w:pPr>
      <w:r w:rsidRPr="00472882">
        <w:rPr>
          <w:noProof/>
        </w:rPr>
        <w:drawing>
          <wp:anchor distT="0" distB="0" distL="0" distR="0" simplePos="0" relativeHeight="252025856" behindDoc="0" locked="0" layoutInCell="1" allowOverlap="1" wp14:anchorId="1E0B0912" wp14:editId="2867C265">
            <wp:simplePos x="0" y="0"/>
            <wp:positionH relativeFrom="page">
              <wp:posOffset>466725</wp:posOffset>
            </wp:positionH>
            <wp:positionV relativeFrom="paragraph">
              <wp:posOffset>38403</wp:posOffset>
            </wp:positionV>
            <wp:extent cx="352425" cy="304800"/>
            <wp:effectExtent l="0" t="0" r="0" b="0"/>
            <wp:wrapNone/>
            <wp:docPr id="85734458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t>ΠΡΟΣΟΧΗ! ΕΆΝ ΠΡΟΚΎΨΟΥΝ ΜΗ ΦΥΣΙΟΛΟΓΙΚΟΊ ΘΌΡΥΒΟΙ ΚΑΤΆ ΤΗ ΛΕΙΤΟΥΡΓΊΑ, ΑΠΕΝΕΡΓΟΠΟΙΉΣΤΕ ΑΜΈΣΩΣ ΤΟ ΕΡΓΑΛΕΊΟ ΚΑΙ ΕΠΙΚΟΙΝΩΝΉΣΤΕ ΜΕ ΈΝΑ ΕΞΟΥΣΙΟΔΟΤΗΜΈΝΟ ΣΈΡΒΙΣ ΓΙΑ ΕΠΙΘΕΏΡΗΣΗ ΚΑΙ ΕΠΙΣΚΕΥΉ.</w:t>
      </w:r>
    </w:p>
    <w:p w14:paraId="2EE8F7B8" w14:textId="77777777" w:rsidR="003B3A62" w:rsidRPr="00472882" w:rsidRDefault="003B3A62" w:rsidP="003B3A62">
      <w:pPr>
        <w:pStyle w:val="Heading4"/>
        <w:spacing w:before="2"/>
        <w:ind w:left="0" w:right="175"/>
        <w:jc w:val="both"/>
      </w:pPr>
    </w:p>
    <w:p w14:paraId="3A7423A3" w14:textId="77777777" w:rsidR="003B3A62" w:rsidRDefault="003B3A62" w:rsidP="003B3A62">
      <w:pPr>
        <w:ind w:left="900"/>
        <w:jc w:val="both"/>
        <w:rPr>
          <w:b/>
          <w:noProof/>
          <w:lang w:eastAsia="en-US"/>
        </w:rPr>
      </w:pPr>
      <w:r w:rsidRPr="00472882">
        <w:rPr>
          <w:b/>
          <w:bCs/>
          <w:noProof/>
        </w:rPr>
        <w:drawing>
          <wp:anchor distT="0" distB="0" distL="0" distR="0" simplePos="0" relativeHeight="252030976" behindDoc="0" locked="0" layoutInCell="1" allowOverlap="1" wp14:anchorId="2F9961C7" wp14:editId="2A48D4E7">
            <wp:simplePos x="0" y="0"/>
            <wp:positionH relativeFrom="page">
              <wp:posOffset>466725</wp:posOffset>
            </wp:positionH>
            <wp:positionV relativeFrom="paragraph">
              <wp:posOffset>8839</wp:posOffset>
            </wp:positionV>
            <wp:extent cx="352425" cy="304800"/>
            <wp:effectExtent l="0" t="0" r="0" b="0"/>
            <wp:wrapNone/>
            <wp:docPr id="2026957858"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rPr>
          <w:b/>
          <w:bCs/>
        </w:rPr>
        <w:t>ΠΡΟΣΟΧΗ! ΠΡΙΝ ΘΈΣΕΤΕ ΣΕ ΛΕΙΤΟΥΡΓΊΑ ΤΟ ΔΙΑΚΌΠΤΗ ON/OFF, ΕΛΈΓΞΤΕ ΌΤΙ Ο ΔΊΣΚΟΣ ΛΕΊΑΝΣΗΣ ΕΊΝΑΙ ΣΩΣΤΆ ΤΟΠΟΘΕΤΗΜΈΝΟΣ ΚΑΙ ΛΕΙΤΟΥΡΓΕΊ ΟΜΑΛΆ ΚΑΙ ΌΤΙ Η ΕΞΩΤΕΡΙΚΉ ΦΛΆΝΤΖΑ ΕΊΝΑΙ ΣΦΙΓΜΈΝΗ.</w:t>
      </w:r>
    </w:p>
    <w:p w14:paraId="400A922E" w14:textId="77777777" w:rsidR="003B3A62" w:rsidRDefault="003B3A62" w:rsidP="003B3A62">
      <w:pPr>
        <w:ind w:left="357" w:hanging="357"/>
        <w:jc w:val="both"/>
        <w:rPr>
          <w:b/>
          <w:noProof/>
          <w:lang w:eastAsia="en-US"/>
        </w:rPr>
      </w:pPr>
      <w:r>
        <w:rPr>
          <w:noProof/>
        </w:rPr>
        <w:t xml:space="preserve">   </w:t>
      </w:r>
      <w:r>
        <w:rPr>
          <w:b/>
        </w:rPr>
        <w:tab/>
      </w:r>
      <w:r>
        <w:rPr>
          <w:b/>
        </w:rPr>
        <w:tab/>
      </w:r>
      <w:r>
        <w:rPr>
          <w:b/>
        </w:rPr>
        <w:tab/>
      </w:r>
    </w:p>
    <w:p w14:paraId="7096CF11" w14:textId="77777777" w:rsidR="003B3A62" w:rsidRPr="009D2164" w:rsidRDefault="003B3A62" w:rsidP="003B3A62">
      <w:pPr>
        <w:jc w:val="both"/>
        <w:rPr>
          <w:b/>
          <w:i/>
        </w:rPr>
      </w:pPr>
      <w:r w:rsidRPr="009D2164">
        <w:rPr>
          <w:b/>
          <w:i/>
        </w:rPr>
        <w:t>Ενεργοποίηση/Απενεργοποίηση</w:t>
      </w:r>
    </w:p>
    <w:p w14:paraId="6492AFA4" w14:textId="77777777" w:rsidR="003B3A62" w:rsidRDefault="003B3A62" w:rsidP="003B3A62">
      <w:pPr>
        <w:jc w:val="both"/>
      </w:pPr>
      <w:r w:rsidRPr="009D2164">
        <w:t xml:space="preserve">Για να ξεκινήσετε, πατήστε το διακόπτη On/Off (3). </w:t>
      </w:r>
    </w:p>
    <w:p w14:paraId="6A691924" w14:textId="77777777" w:rsidR="003B3A62" w:rsidRPr="009D2164" w:rsidRDefault="003B3A62" w:rsidP="003B3A62">
      <w:pPr>
        <w:jc w:val="both"/>
      </w:pPr>
      <w:r w:rsidRPr="009D2164">
        <w:t>Για να σταματήσετε, αφήστε ελεύθερο τον διακόπτη On/Off (3), ο οποίος θα επιστρέψει στην αρχική του θέση.</w:t>
      </w:r>
    </w:p>
    <w:p w14:paraId="5CF66FDD" w14:textId="77777777" w:rsidR="003B3A62" w:rsidRPr="00975F7F" w:rsidRDefault="003B3A62" w:rsidP="003B3A62">
      <w:pPr>
        <w:jc w:val="both"/>
        <w:rPr>
          <w:i/>
        </w:rPr>
      </w:pPr>
    </w:p>
    <w:p w14:paraId="752E5FCD" w14:textId="77777777" w:rsidR="003B3A62" w:rsidRDefault="003B3A62" w:rsidP="003B3A62">
      <w:pPr>
        <w:jc w:val="both"/>
        <w:rPr>
          <w:b/>
          <w:i/>
        </w:rPr>
      </w:pPr>
      <w:r>
        <w:rPr>
          <w:b/>
          <w:i/>
        </w:rPr>
        <w:t>Λειτουργία</w:t>
      </w:r>
    </w:p>
    <w:p w14:paraId="0F1E389B" w14:textId="77777777" w:rsidR="003B3A62" w:rsidRDefault="003B3A62" w:rsidP="003B3A62">
      <w:pPr>
        <w:rPr>
          <w:lang w:val="ro-RO"/>
        </w:rPr>
      </w:pPr>
      <w:r w:rsidRPr="001C575C">
        <w:t xml:space="preserve">Αφήστε το δίσκο να φτάσει σε πλήρη ταχύτητα. Εφαρμόστε το μύλο στο τεμάχιο εργασίας. Κατά τη λείανση, η μέγιστη απόδοση επιτυγχάνεται όταν ο μύλος συγκρατείται υπό γωνία 15-30° ως </w:t>
      </w:r>
      <w:r w:rsidRPr="001C575C">
        <w:lastRenderedPageBreak/>
        <w:t>προς το τεμάχιο εργασίας. Μετακινήστε τον μύλο αργά κατά μήκος του τεμαχίου εργασίας. Αφήστε αρκετό χρόνο για να εκτελέσει τη λειτουργία ο μύλος. Δεν συνιστάται η πίεση του δίσκου στην επιφάνεια που πρόκειται να υποβληθεί σε επεξεργασία.</w:t>
      </w:r>
    </w:p>
    <w:p w14:paraId="156E52FA" w14:textId="77777777" w:rsidR="003B3A62" w:rsidRDefault="003B3A62" w:rsidP="003B3A62">
      <w:pPr>
        <w:rPr>
          <w:lang w:val="ro-RO"/>
        </w:rPr>
      </w:pPr>
    </w:p>
    <w:p w14:paraId="4471EAEE" w14:textId="77777777" w:rsidR="003B3A62" w:rsidRPr="003F4528" w:rsidRDefault="003B3A62" w:rsidP="003B3A62">
      <w:pPr>
        <w:widowControl/>
        <w:topLinePunct/>
        <w:autoSpaceDN/>
        <w:adjustRightInd/>
        <w:snapToGrid w:val="0"/>
        <w:ind w:left="357" w:hanging="357"/>
        <w:rPr>
          <w:b/>
          <w:i/>
          <w:lang w:val="ro-RO"/>
        </w:rPr>
      </w:pPr>
      <w:r w:rsidRPr="003F4528">
        <w:rPr>
          <w:b/>
          <w:i/>
        </w:rPr>
        <w:t>Ανάκρουση</w:t>
      </w:r>
    </w:p>
    <w:p w14:paraId="614E8972" w14:textId="77777777" w:rsidR="003B3A62" w:rsidRDefault="003B3A62" w:rsidP="003B3A62">
      <w:pPr>
        <w:widowControl/>
        <w:topLinePunct/>
        <w:autoSpaceDN/>
        <w:adjustRightInd/>
        <w:snapToGrid w:val="0"/>
        <w:rPr>
          <w:lang w:val="ro-RO"/>
        </w:rPr>
      </w:pPr>
      <w:r>
        <w:t>Το κλώτσημα είναι μια ξαφνική αντίδραση ενός δίσκου ή εξαρτήματος που κολλάει στο τεμάχιο εργασίας.</w:t>
      </w:r>
    </w:p>
    <w:p w14:paraId="1CFBC437" w14:textId="77777777" w:rsidR="003B3A62" w:rsidRDefault="003B3A62" w:rsidP="003B3A62">
      <w:pPr>
        <w:widowControl/>
        <w:topLinePunct/>
        <w:autoSpaceDN/>
        <w:adjustRightInd/>
        <w:snapToGrid w:val="0"/>
        <w:rPr>
          <w:lang w:val="ro-RO"/>
        </w:rPr>
      </w:pPr>
      <w:r>
        <w:t>Προστατευτείτε από τις επιπτώσεις του κλωτσήματος με:</w:t>
      </w:r>
    </w:p>
    <w:p w14:paraId="01A337BE"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Διατηρήστε σταθερό κράτημα στον μύλο και τοποθετήστε το σώμα και τον βραχίονα έτσι ώστε να μπορείτε να αντέχετε τις δυνάμεις ανάκρουσης. Χρησιμοποιείτε πάντα την πρόσθετη λαβή, εάν υπάρχει, για μέγιστο έλεγχο της ανάκρουσης ή της αντίδρασης ροπής κατά την εκκίνηση. Ο χειριστής μπορεί να ελέγξει τις αντιδράσεις ροπής ή τις δυνάμεις ανάκρουσης, εάν ληφθούν οι κατάλληλες προφυλάξεις.</w:t>
      </w:r>
    </w:p>
    <w:p w14:paraId="6D9E2B9E"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Ποτέ μην τοποθετείτε το χέρι σας κοντά στο περιστρεφόμενο εξάρτημα. Τα εξαρτήματα μπορεί να προκαλέσουν ανάκρουση.</w:t>
      </w:r>
    </w:p>
    <w:p w14:paraId="67FC440F"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Μην τοποθετείτε το σώμα στην περιοχή όπου θα κινηθεί το ηλεκτρικό εργαλείο εάν συμβεί ανάκρουση. Η ανάκρουση θα ωθήσει το εργαλείο προς την αντίθετη κατεύθυνση από την κίνηση του δίσκου στο σημείο στερέωσης.</w:t>
      </w:r>
    </w:p>
    <w:p w14:paraId="53CBDBF9"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 xml:space="preserve">Μην ξεκινήσετε ξανά τη λειτουργία κοπής με το δίσκο στο τεμάχιο εργασίας. Αφήστε τη λεπίδα να φτάσει σε πλήρη ταχύτητα και τοποθετήστε ξανά προσεκτικά τη λεπίδα στην κοπή. </w:t>
      </w:r>
    </w:p>
    <w:p w14:paraId="4EC2C835"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Προσέξτε ιδιαίτερα όταν εργάζεστε σε γωνίες, αιχμηρές άκρες κ.λπ. Αποτρέψτε την αναπήδηση ή το σκάλωμα του αξεσουάρ. Οι αιχμηρές γωνίες ή ακμές τείνουν να τρυπούν το περιστρεφόμενο εξάρτημα και να προκαλούν απώλεια ελέγχου και ανάκρουση.</w:t>
      </w:r>
    </w:p>
    <w:p w14:paraId="2187708C"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88532F">
        <w:t>Δώστε ιδιαίτερη προσοχή στη μηχανική κατεργασία «βυθιζόμενης κοπής» σε υπάρχοντες τοίχους ή άλλους χώρους με μειωμένη ορατότητα. Ο λειαντικός δίσκος μπορεί να κόψει σωλήνες αερίου ή νερού, ηλεκτρικά καλώδια ή αντικείμενα που μπορεί να προκαλέσουν ανάκρουση.</w:t>
      </w:r>
    </w:p>
    <w:p w14:paraId="63F575C9" w14:textId="77777777" w:rsidR="003B3A62" w:rsidRDefault="003B3A62" w:rsidP="003B3A62">
      <w:pPr>
        <w:widowControl/>
        <w:topLinePunct/>
        <w:autoSpaceDN/>
        <w:adjustRightInd/>
        <w:snapToGrid w:val="0"/>
        <w:ind w:left="357" w:hanging="357"/>
        <w:jc w:val="both"/>
        <w:rPr>
          <w:b/>
          <w:i/>
          <w:lang w:val="ro-RO"/>
        </w:rPr>
      </w:pPr>
    </w:p>
    <w:p w14:paraId="5AB4926F" w14:textId="77777777" w:rsidR="003B3A62" w:rsidRPr="001117C7" w:rsidRDefault="003B3A62" w:rsidP="003B3A62">
      <w:pPr>
        <w:widowControl/>
        <w:topLinePunct/>
        <w:autoSpaceDN/>
        <w:adjustRightInd/>
        <w:snapToGrid w:val="0"/>
        <w:ind w:left="357" w:hanging="357"/>
        <w:jc w:val="both"/>
        <w:rPr>
          <w:b/>
          <w:i/>
          <w:lang w:val="ro-RO"/>
        </w:rPr>
      </w:pPr>
      <w:r w:rsidRPr="001117C7">
        <w:rPr>
          <w:b/>
          <w:i/>
        </w:rPr>
        <w:t>Παραφορτώνω</w:t>
      </w:r>
    </w:p>
    <w:p w14:paraId="5C62942C" w14:textId="77777777" w:rsidR="003B3A62" w:rsidRDefault="003B3A62" w:rsidP="003B3A62">
      <w:pPr>
        <w:widowControl/>
        <w:topLinePunct/>
        <w:autoSpaceDN/>
        <w:adjustRightInd/>
        <w:snapToGrid w:val="0"/>
        <w:jc w:val="both"/>
        <w:rPr>
          <w:lang w:val="ro-RO"/>
        </w:rPr>
      </w:pPr>
      <w:r>
        <w:t>Ο κινητήρας μπορεί να καταστραφεί όταν υπερφορτωθεί από υπερβολική εφαρμογή πίεσης λειτουργίας στο προϊόν για παρατεταμένο χρονικό διάστημα. Γι' αυτό δεν χρειάζεται να επιταχύνετε την ταχύτητα εργασίας αυξάνοντας την πίεση στο μηχάνημα. Οι λειαντικοί δίσκοι λειτουργούν πιο αποτελεσματικά εάν ασκείται μόνο ελαφριά πίεση στον μύλο, αποφεύγοντας έτσι τη μείωση της ταχύτητας εργασίας.</w:t>
      </w:r>
    </w:p>
    <w:p w14:paraId="4CDB52BF" w14:textId="77777777" w:rsidR="003B3A62" w:rsidRDefault="003B3A62" w:rsidP="003B3A62">
      <w:pPr>
        <w:widowControl/>
        <w:topLinePunct/>
        <w:autoSpaceDN/>
        <w:adjustRightInd/>
        <w:snapToGrid w:val="0"/>
        <w:rPr>
          <w:b/>
          <w:color w:val="FFFFFF" w:themeColor="background1"/>
          <w:sz w:val="20"/>
          <w:szCs w:val="20"/>
          <w:highlight w:val="black"/>
        </w:rPr>
      </w:pPr>
    </w:p>
    <w:p w14:paraId="15023F68" w14:textId="77777777" w:rsidR="003B3A62" w:rsidRDefault="003B3A62" w:rsidP="003B3A62">
      <w:pPr>
        <w:widowControl/>
        <w:topLinePunct/>
        <w:autoSpaceDN/>
        <w:adjustRightInd/>
        <w:snapToGrid w:val="0"/>
        <w:ind w:left="360" w:hanging="357"/>
        <w:rPr>
          <w:b/>
          <w:color w:val="FFFFFF" w:themeColor="background1"/>
          <w:sz w:val="20"/>
          <w:szCs w:val="20"/>
        </w:rPr>
      </w:pPr>
      <w:r>
        <w:rPr>
          <w:b/>
          <w:color w:val="FFFFFF" w:themeColor="background1"/>
          <w:sz w:val="20"/>
          <w:szCs w:val="20"/>
          <w:highlight w:val="black"/>
        </w:rPr>
        <w:t>Καθαρισμός και συντήρηση</w:t>
      </w:r>
    </w:p>
    <w:p w14:paraId="12474057" w14:textId="77777777" w:rsidR="003B3A62" w:rsidRPr="0058150A" w:rsidRDefault="003B3A62" w:rsidP="003B3A62">
      <w:pPr>
        <w:tabs>
          <w:tab w:val="left" w:pos="700"/>
        </w:tabs>
        <w:rPr>
          <w:rFonts w:eastAsia="Arial"/>
          <w:bCs/>
          <w:spacing w:val="-2"/>
        </w:rPr>
      </w:pPr>
      <w:r w:rsidRPr="0058150A">
        <w:rPr>
          <w:rFonts w:eastAsia="Arial"/>
          <w:bCs/>
          <w:spacing w:val="-2"/>
        </w:rPr>
        <w:t>Ο εξοπλισμός μας έχει σχεδιαστεί έτσι ώστε να μπορεί να χρησιμοποιηθεί για μεγάλο χρονικό διάστημα με ελάχιστη συντήρηση.</w:t>
      </w:r>
    </w:p>
    <w:p w14:paraId="527C0EFD" w14:textId="77777777" w:rsidR="003B3A62" w:rsidRPr="0058150A" w:rsidRDefault="003B3A62" w:rsidP="003B3A62">
      <w:pPr>
        <w:rPr>
          <w:rFonts w:eastAsia="Arial"/>
          <w:bCs/>
          <w:spacing w:val="-2"/>
        </w:rPr>
      </w:pPr>
      <w:r w:rsidRPr="0058150A">
        <w:rPr>
          <w:rFonts w:eastAsia="Arial"/>
          <w:bCs/>
          <w:spacing w:val="-2"/>
        </w:rPr>
        <w:t>Θα είστε πάντα σε θέση να επιτύχετε τη μέγιστη ικανοποίηση κατά τη χρήση ακολουθώντας τις παρακάτω οδηγίες.</w:t>
      </w:r>
    </w:p>
    <w:p w14:paraId="7C57E163" w14:textId="77777777" w:rsidR="003B3A62" w:rsidRPr="0058150A" w:rsidRDefault="003B3A62" w:rsidP="003B3A62">
      <w:pPr>
        <w:ind w:left="357" w:hanging="357"/>
        <w:rPr>
          <w:rFonts w:eastAsia="Arial"/>
        </w:rPr>
      </w:pPr>
      <w:r w:rsidRPr="0058150A">
        <w:rPr>
          <w:noProof/>
          <w:lang w:eastAsia="en-US"/>
        </w:rPr>
        <w:drawing>
          <wp:anchor distT="0" distB="0" distL="114300" distR="114300" simplePos="0" relativeHeight="252027904" behindDoc="0" locked="0" layoutInCell="1" allowOverlap="1" wp14:anchorId="471C71F1" wp14:editId="0177DBC8">
            <wp:simplePos x="0" y="0"/>
            <wp:positionH relativeFrom="margin">
              <wp:align>left</wp:align>
            </wp:positionH>
            <wp:positionV relativeFrom="paragraph">
              <wp:posOffset>87289</wp:posOffset>
            </wp:positionV>
            <wp:extent cx="352425" cy="304800"/>
            <wp:effectExtent l="0" t="0" r="9525" b="0"/>
            <wp:wrapSquare wrapText="bothSides"/>
            <wp:docPr id="1560070096" name="Picture 1560070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526E9F3B" w14:textId="77777777" w:rsidR="003B3A62" w:rsidRPr="0058150A" w:rsidRDefault="003B3A62" w:rsidP="003B3A62">
      <w:pPr>
        <w:rPr>
          <w:rFonts w:eastAsia="Arial"/>
          <w:b/>
        </w:rPr>
      </w:pPr>
      <w:r w:rsidRPr="0058150A">
        <w:rPr>
          <w:rFonts w:eastAsia="Arial"/>
          <w:b/>
        </w:rPr>
        <w:t>ΠΡΟΣΟΧΗ! ΠΡΙΝ ΑΠΌ ΟΠΟΙΑΔΉΠΟΤΕ ΠΑΡΈΜΒΑΣΗ ΣΤΟ ΠΡΟΪΌΝ, ΑΠΟΣΥΝΔΈΣΤΕ ΤΗΝ ΠΑΡΟΧΉ ΡΕΎΜΑΤΟΣ ΑΠΌ ΤΟ ΡΕΎΜΑ.</w:t>
      </w:r>
    </w:p>
    <w:p w14:paraId="78DF7578" w14:textId="77777777" w:rsidR="003B3A62" w:rsidRPr="0058150A" w:rsidRDefault="003B3A62" w:rsidP="003B3A62">
      <w:pPr>
        <w:rPr>
          <w:rFonts w:eastAsia="Arial"/>
          <w:b/>
          <w:i/>
        </w:rPr>
      </w:pPr>
    </w:p>
    <w:p w14:paraId="2FAA7109" w14:textId="77777777" w:rsidR="003B3A62" w:rsidRPr="0058150A" w:rsidRDefault="003B3A62" w:rsidP="003B3A62">
      <w:pPr>
        <w:ind w:left="357" w:hanging="357"/>
        <w:rPr>
          <w:rFonts w:eastAsia="Arial"/>
        </w:rPr>
      </w:pPr>
      <w:r w:rsidRPr="0058150A">
        <w:rPr>
          <w:rFonts w:eastAsia="Arial"/>
        </w:rPr>
        <w:t>Διατηρείτε καθαρές τις υποδοχές εξαερισμού του περιβλήματος για να αποτρέψετε την υπερθέρμανση του κινητήρα</w:t>
      </w:r>
    </w:p>
    <w:p w14:paraId="38BF243C" w14:textId="77777777" w:rsidR="003B3A62" w:rsidRPr="0058150A" w:rsidRDefault="003B3A62" w:rsidP="003B3A62">
      <w:pPr>
        <w:numPr>
          <w:ilvl w:val="0"/>
          <w:numId w:val="5"/>
        </w:numPr>
        <w:tabs>
          <w:tab w:val="left" w:pos="700"/>
        </w:tabs>
        <w:ind w:left="357" w:hanging="357"/>
        <w:rPr>
          <w:rFonts w:eastAsia="Arial"/>
        </w:rPr>
      </w:pPr>
      <w:r w:rsidRPr="0058150A">
        <w:rPr>
          <w:rFonts w:eastAsia="Arial"/>
        </w:rPr>
        <w:t>Καθαρίζετε τακτικά, κατά προτίμηση μετά από κάθε χρήση, τον εξοπλισμό με ένα μαλακό πανί. Εάν η βρωμιά επιμένει, χρησιμοποιήστε ένα πανί βρεγμένο σε διάλυμα σαπουνιού και νερού</w:t>
      </w:r>
    </w:p>
    <w:p w14:paraId="17DDF3F5" w14:textId="77777777" w:rsidR="003B3A62" w:rsidRDefault="003B3A62" w:rsidP="003B3A62">
      <w:pPr>
        <w:numPr>
          <w:ilvl w:val="0"/>
          <w:numId w:val="5"/>
        </w:numPr>
        <w:tabs>
          <w:tab w:val="left" w:pos="700"/>
        </w:tabs>
        <w:ind w:left="357" w:hanging="357"/>
        <w:rPr>
          <w:rFonts w:eastAsia="Arial"/>
        </w:rPr>
      </w:pPr>
      <w:r w:rsidRPr="0058150A">
        <w:rPr>
          <w:rFonts w:eastAsia="Arial"/>
        </w:rPr>
        <w:t>Μη χρησιμοποιείτε διαλύτες (όπως: πετρέλαιο και παράγωγα, οινόπνευμα) καθώς μπορεί να καταστρέψουν τα πλαστικά μέρη.</w:t>
      </w:r>
    </w:p>
    <w:p w14:paraId="38E4AF88" w14:textId="77777777" w:rsidR="003B3A62" w:rsidRPr="0058150A" w:rsidRDefault="003B3A62" w:rsidP="003B3A62">
      <w:pPr>
        <w:tabs>
          <w:tab w:val="left" w:pos="700"/>
        </w:tabs>
        <w:rPr>
          <w:rFonts w:eastAsia="Arial"/>
        </w:rPr>
      </w:pPr>
    </w:p>
    <w:p w14:paraId="7BF1C2A0" w14:textId="77777777" w:rsidR="006265E8" w:rsidRDefault="006265E8" w:rsidP="003B3A62">
      <w:pPr>
        <w:pStyle w:val="BodyTextIndent"/>
        <w:ind w:left="357" w:rightChars="-71" w:right="-114" w:hanging="357"/>
        <w:rPr>
          <w:b/>
          <w:color w:val="FFFFFF" w:themeColor="background1"/>
          <w:sz w:val="20"/>
          <w:highlight w:val="black"/>
        </w:rPr>
      </w:pPr>
    </w:p>
    <w:p w14:paraId="382ED0B8" w14:textId="4F07DE8E" w:rsidR="003B3A62" w:rsidRPr="00772C3E" w:rsidRDefault="003B3A62" w:rsidP="003B3A62">
      <w:pPr>
        <w:pStyle w:val="BodyTextIndent"/>
        <w:ind w:left="357" w:rightChars="-71" w:right="-114" w:hanging="357"/>
        <w:rPr>
          <w:b/>
          <w:color w:val="FFFFFF" w:themeColor="background1"/>
          <w:sz w:val="20"/>
        </w:rPr>
      </w:pPr>
      <w:r w:rsidRPr="00772C3E">
        <w:rPr>
          <w:b/>
          <w:color w:val="FFFFFF" w:themeColor="background1"/>
          <w:sz w:val="20"/>
          <w:highlight w:val="black"/>
        </w:rPr>
        <w:lastRenderedPageBreak/>
        <w:t>Αποθήκευση</w:t>
      </w:r>
    </w:p>
    <w:p w14:paraId="7709F44A"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Καθαρίζετε πάντα τη θήκη με ένα πανί ελαφρώς βρεγμένο με σαπουνόνερο πριν την αποθήκευση.</w:t>
      </w:r>
    </w:p>
    <w:p w14:paraId="53EDA5BB"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Αποθηκεύστε το εργαλείο σε χώρο απρόσιτο για παιδιά σε σταθερή και ασφαλή θέση σε δροσερό, ξηρό μέρος, αποφεύγοντας πολύ υψηλές ή χαμηλές θερμοκρασίες.</w:t>
      </w:r>
    </w:p>
    <w:p w14:paraId="5EFBD1AC"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Προστατέψτε το εργαλείο από την άμεση δράση των ακτίνων του ήλιου και φυλάξτε το σε σκοτεινό μέρος αν είναι δυνατόν.</w:t>
      </w:r>
    </w:p>
    <w:p w14:paraId="7DA78C0C" w14:textId="77777777" w:rsidR="003B3A62" w:rsidRDefault="003B3A62" w:rsidP="003B3A62">
      <w:pPr>
        <w:pStyle w:val="BodyTextIndent"/>
        <w:numPr>
          <w:ilvl w:val="0"/>
          <w:numId w:val="6"/>
        </w:numPr>
        <w:ind w:left="357" w:rightChars="-71" w:right="-114" w:hanging="357"/>
        <w:rPr>
          <w:sz w:val="16"/>
          <w:szCs w:val="16"/>
        </w:rPr>
      </w:pPr>
      <w:r w:rsidRPr="0088532F">
        <w:rPr>
          <w:sz w:val="16"/>
          <w:szCs w:val="16"/>
        </w:rPr>
        <w:t xml:space="preserve">Μην αποθηκεύετε το εργαλείο τυλιγμένο σε πλαστική μεμβράνη ή πλαστικές σακούλες ή πλαστική σακούλα για να αποφύγετε τη συσσώρευση υγρασίας. </w:t>
      </w:r>
    </w:p>
    <w:p w14:paraId="1FB49D06" w14:textId="77777777" w:rsidR="003B3A62" w:rsidRDefault="003B3A62" w:rsidP="003B3A62">
      <w:pPr>
        <w:pStyle w:val="BodyTextIndent"/>
        <w:ind w:rightChars="-71" w:right="-114"/>
        <w:rPr>
          <w:sz w:val="16"/>
          <w:szCs w:val="16"/>
        </w:rPr>
      </w:pPr>
    </w:p>
    <w:p w14:paraId="6EF8C1F9" w14:textId="77777777" w:rsidR="003B3A62" w:rsidRPr="00870C7E" w:rsidRDefault="003B3A62" w:rsidP="003B3A62">
      <w:pPr>
        <w:pStyle w:val="BodyTextIndent"/>
        <w:ind w:rightChars="-71" w:right="-114"/>
        <w:rPr>
          <w:sz w:val="16"/>
          <w:szCs w:val="16"/>
        </w:rPr>
      </w:pPr>
    </w:p>
    <w:p w14:paraId="583662A5" w14:textId="77777777" w:rsidR="003B3A62" w:rsidRDefault="003B3A62" w:rsidP="003B3A62">
      <w:pPr>
        <w:widowControl/>
        <w:autoSpaceDE/>
        <w:autoSpaceDN/>
        <w:adjustRightInd/>
        <w:spacing w:after="160" w:line="259" w:lineRule="auto"/>
        <w:rPr>
          <w:lang w:val="en-GB" w:eastAsia="de-DE"/>
        </w:rPr>
      </w:pPr>
      <w:r w:rsidRPr="00E96463">
        <w:rPr>
          <w:rFonts w:eastAsia="Arial"/>
          <w:noProof/>
          <w:spacing w:val="-1"/>
        </w:rPr>
        <w:drawing>
          <wp:anchor distT="0" distB="0" distL="114300" distR="114300" simplePos="0" relativeHeight="252039168" behindDoc="0" locked="0" layoutInCell="1" allowOverlap="1" wp14:anchorId="6445C284" wp14:editId="63442BD3">
            <wp:simplePos x="0" y="0"/>
            <wp:positionH relativeFrom="column">
              <wp:posOffset>17001</wp:posOffset>
            </wp:positionH>
            <wp:positionV relativeFrom="paragraph">
              <wp:posOffset>4171746</wp:posOffset>
            </wp:positionV>
            <wp:extent cx="4413885" cy="632460"/>
            <wp:effectExtent l="0" t="0" r="5715" b="0"/>
            <wp:wrapSquare wrapText="bothSides"/>
            <wp:docPr id="2091482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82604" name=""/>
                    <pic:cNvPicPr/>
                  </pic:nvPicPr>
                  <pic:blipFill>
                    <a:blip r:embed="rId24">
                      <a:extLst>
                        <a:ext uri="{28A0092B-C50C-407E-A947-70E740481C1C}">
                          <a14:useLocalDpi xmlns:a14="http://schemas.microsoft.com/office/drawing/2010/main" val="0"/>
                        </a:ext>
                      </a:extLst>
                    </a:blip>
                    <a:stretch>
                      <a:fillRect/>
                    </a:stretch>
                  </pic:blipFill>
                  <pic:spPr>
                    <a:xfrm>
                      <a:off x="0" y="0"/>
                      <a:ext cx="4413885" cy="632460"/>
                    </a:xfrm>
                    <a:prstGeom prst="rect">
                      <a:avLst/>
                    </a:prstGeom>
                  </pic:spPr>
                </pic:pic>
              </a:graphicData>
            </a:graphic>
          </wp:anchor>
        </w:drawing>
      </w:r>
      <w:r>
        <w:br w:type="page"/>
      </w:r>
    </w:p>
    <w:p w14:paraId="39733114" w14:textId="404D83EC" w:rsidR="003B3A62" w:rsidRPr="00F46343" w:rsidRDefault="003B3A62" w:rsidP="003B3A62">
      <w:pPr>
        <w:rPr>
          <w:b/>
          <w:color w:val="FFFFFF" w:themeColor="background1"/>
          <w:sz w:val="20"/>
          <w:szCs w:val="20"/>
        </w:rPr>
      </w:pPr>
      <w:r>
        <w:rPr>
          <w:noProof/>
        </w:rPr>
        <w:lastRenderedPageBreak/>
        <w:drawing>
          <wp:anchor distT="0" distB="0" distL="114300" distR="114300" simplePos="0" relativeHeight="252112896" behindDoc="0" locked="0" layoutInCell="1" allowOverlap="1" wp14:anchorId="78CADBC2" wp14:editId="3FB42B69">
            <wp:simplePos x="0" y="0"/>
            <wp:positionH relativeFrom="column">
              <wp:posOffset>2266315</wp:posOffset>
            </wp:positionH>
            <wp:positionV relativeFrom="paragraph">
              <wp:posOffset>142240</wp:posOffset>
            </wp:positionV>
            <wp:extent cx="2172970" cy="1471930"/>
            <wp:effectExtent l="0" t="0" r="0" b="0"/>
            <wp:wrapThrough wrapText="bothSides">
              <wp:wrapPolygon edited="0">
                <wp:start x="0" y="0"/>
                <wp:lineTo x="0" y="21246"/>
                <wp:lineTo x="21398" y="21246"/>
                <wp:lineTo x="21398" y="0"/>
                <wp:lineTo x="0" y="0"/>
              </wp:wrapPolygon>
            </wp:wrapThrough>
            <wp:docPr id="107700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80" t="7042"/>
                    <a:stretch>
                      <a:fillRect/>
                    </a:stretch>
                  </pic:blipFill>
                  <pic:spPr bwMode="auto">
                    <a:xfrm>
                      <a:off x="0" y="0"/>
                      <a:ext cx="2172970"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52480" behindDoc="0" locked="0" layoutInCell="1" allowOverlap="1" wp14:anchorId="2A5469F5" wp14:editId="6ADD2125">
                <wp:simplePos x="0" y="0"/>
                <wp:positionH relativeFrom="rightMargin">
                  <wp:posOffset>-688681</wp:posOffset>
                </wp:positionH>
                <wp:positionV relativeFrom="paragraph">
                  <wp:posOffset>-380431</wp:posOffset>
                </wp:positionV>
                <wp:extent cx="979714" cy="244928"/>
                <wp:effectExtent l="0" t="0" r="11430" b="22225"/>
                <wp:wrapNone/>
                <wp:docPr id="613285217"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462B418"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BG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469F5" id="_x0000_s1031" style="position:absolute;margin-left:-54.25pt;margin-top:-29.95pt;width:77.15pt;height:19.3pt;z-index:2520524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" fillcolor="#393737 [814]" strokecolor="white [3212]" strokeweight="1pt">
                <v:textbox>
                  <w:txbxContent>
                    <w:p w14:paraId="6462B418"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BG</w:t>
                      </w:r>
                    </w:p>
                  </w:txbxContent>
                </v:textbox>
                <w10:wrap anchorx="margin"/>
              </v:rect>
            </w:pict>
          </mc:Fallback>
        </mc:AlternateContent>
      </w:r>
      <w:r w:rsidRPr="00F46343">
        <w:rPr>
          <w:b/>
          <w:color w:val="FFFFFF" w:themeColor="background1"/>
          <w:sz w:val="20"/>
          <w:szCs w:val="20"/>
          <w:highlight w:val="black"/>
        </w:rPr>
        <w:t xml:space="preserve">Съставни части </w:t>
      </w:r>
    </w:p>
    <w:p w14:paraId="132E9DA4" w14:textId="77777777" w:rsidR="003B3A62" w:rsidRPr="00A522F6" w:rsidRDefault="003B3A62" w:rsidP="00C06673">
      <w:pPr>
        <w:pStyle w:val="ListParagraph"/>
        <w:numPr>
          <w:ilvl w:val="0"/>
          <w:numId w:val="15"/>
        </w:numPr>
        <w:tabs>
          <w:tab w:val="left" w:pos="580"/>
          <w:tab w:val="left" w:pos="581"/>
        </w:tabs>
        <w:adjustRightInd/>
        <w:spacing w:line="184" w:lineRule="exact"/>
      </w:pPr>
      <w:r>
        <w:t>Основна дръжка</w:t>
      </w:r>
    </w:p>
    <w:p w14:paraId="7E625A17" w14:textId="77777777" w:rsidR="003B3A62" w:rsidRPr="00A522F6" w:rsidRDefault="003B3A62" w:rsidP="00C06673">
      <w:pPr>
        <w:pStyle w:val="ListParagraph"/>
        <w:numPr>
          <w:ilvl w:val="0"/>
          <w:numId w:val="15"/>
        </w:numPr>
        <w:tabs>
          <w:tab w:val="left" w:pos="580"/>
          <w:tab w:val="left" w:pos="581"/>
        </w:tabs>
        <w:adjustRightInd/>
        <w:spacing w:before="1"/>
      </w:pPr>
      <w:r>
        <w:t>Бутон за заключване на шпиндела</w:t>
      </w:r>
    </w:p>
    <w:p w14:paraId="1E27296E" w14:textId="77777777" w:rsidR="003B3A62" w:rsidRPr="00A522F6" w:rsidRDefault="003B3A62" w:rsidP="00C06673">
      <w:pPr>
        <w:pStyle w:val="ListParagraph"/>
        <w:numPr>
          <w:ilvl w:val="0"/>
          <w:numId w:val="15"/>
        </w:numPr>
        <w:tabs>
          <w:tab w:val="left" w:pos="580"/>
          <w:tab w:val="left" w:pos="581"/>
        </w:tabs>
        <w:adjustRightInd/>
        <w:spacing w:line="183" w:lineRule="exact"/>
      </w:pPr>
      <w:r w:rsidRPr="00A522F6">
        <w:t>Ключ за включване/изключване</w:t>
      </w:r>
    </w:p>
    <w:p w14:paraId="5F6D2B37" w14:textId="77777777" w:rsidR="003B3A62" w:rsidRDefault="003B3A62" w:rsidP="00C06673">
      <w:pPr>
        <w:pStyle w:val="ListParagraph"/>
        <w:numPr>
          <w:ilvl w:val="0"/>
          <w:numId w:val="15"/>
        </w:numPr>
        <w:tabs>
          <w:tab w:val="left" w:pos="580"/>
          <w:tab w:val="left" w:pos="581"/>
        </w:tabs>
        <w:adjustRightInd/>
        <w:spacing w:before="1"/>
      </w:pPr>
      <w:r w:rsidRPr="0088532F">
        <w:t>Лост за заключване на охраната</w:t>
      </w:r>
    </w:p>
    <w:p w14:paraId="7A1FB70B" w14:textId="77777777" w:rsidR="003B3A62" w:rsidRDefault="003B3A62" w:rsidP="00C06673">
      <w:pPr>
        <w:pStyle w:val="ListParagraph"/>
        <w:numPr>
          <w:ilvl w:val="0"/>
          <w:numId w:val="15"/>
        </w:numPr>
        <w:tabs>
          <w:tab w:val="left" w:pos="580"/>
          <w:tab w:val="left" w:pos="581"/>
        </w:tabs>
        <w:adjustRightInd/>
        <w:spacing w:before="1"/>
      </w:pPr>
      <w:r w:rsidRPr="0088532F">
        <w:t>Предпазител на колелото</w:t>
      </w:r>
    </w:p>
    <w:p w14:paraId="2DBE0793" w14:textId="77777777" w:rsidR="003B3A62" w:rsidRDefault="003B3A62" w:rsidP="00C06673">
      <w:pPr>
        <w:pStyle w:val="ListParagraph"/>
        <w:numPr>
          <w:ilvl w:val="0"/>
          <w:numId w:val="15"/>
        </w:numPr>
        <w:tabs>
          <w:tab w:val="left" w:pos="580"/>
          <w:tab w:val="left" w:pos="581"/>
        </w:tabs>
        <w:adjustRightInd/>
        <w:spacing w:before="1"/>
      </w:pPr>
      <w:r w:rsidRPr="0088532F">
        <w:t xml:space="preserve">Стрелка за посока на въртене </w:t>
      </w:r>
    </w:p>
    <w:p w14:paraId="6E355F80" w14:textId="77777777" w:rsidR="003B3A62" w:rsidRDefault="003B3A62" w:rsidP="00C06673">
      <w:pPr>
        <w:pStyle w:val="ListParagraph"/>
        <w:numPr>
          <w:ilvl w:val="0"/>
          <w:numId w:val="15"/>
        </w:numPr>
        <w:tabs>
          <w:tab w:val="left" w:pos="580"/>
          <w:tab w:val="left" w:pos="581"/>
        </w:tabs>
        <w:adjustRightInd/>
        <w:spacing w:before="1"/>
      </w:pPr>
      <w:r w:rsidRPr="00A522F6">
        <w:t>Спомагателна дръжка</w:t>
      </w:r>
    </w:p>
    <w:p w14:paraId="109DAE2F" w14:textId="77777777" w:rsidR="003B3A62" w:rsidRDefault="003B3A62" w:rsidP="00C06673">
      <w:pPr>
        <w:pStyle w:val="ListParagraph"/>
        <w:numPr>
          <w:ilvl w:val="0"/>
          <w:numId w:val="15"/>
        </w:numPr>
        <w:tabs>
          <w:tab w:val="left" w:pos="580"/>
          <w:tab w:val="left" w:pos="581"/>
        </w:tabs>
        <w:adjustRightInd/>
        <w:spacing w:before="1"/>
      </w:pPr>
      <w:r>
        <w:t>Вътрешен фланец</w:t>
      </w:r>
    </w:p>
    <w:p w14:paraId="0C2FFE25" w14:textId="77777777" w:rsidR="003B3A62" w:rsidRDefault="003B3A62" w:rsidP="00C06673">
      <w:pPr>
        <w:pStyle w:val="ListParagraph"/>
        <w:numPr>
          <w:ilvl w:val="0"/>
          <w:numId w:val="15"/>
        </w:numPr>
        <w:tabs>
          <w:tab w:val="left" w:pos="580"/>
          <w:tab w:val="left" w:pos="581"/>
        </w:tabs>
        <w:adjustRightInd/>
        <w:spacing w:before="1"/>
      </w:pPr>
      <w:r>
        <w:t>Външен фланец</w:t>
      </w:r>
    </w:p>
    <w:p w14:paraId="28358658" w14:textId="16A17394" w:rsidR="003B3A62" w:rsidRPr="00A522F6" w:rsidRDefault="003B3A62" w:rsidP="00C06673">
      <w:pPr>
        <w:pStyle w:val="ListParagraph"/>
        <w:numPr>
          <w:ilvl w:val="0"/>
          <w:numId w:val="15"/>
        </w:numPr>
        <w:tabs>
          <w:tab w:val="left" w:pos="580"/>
          <w:tab w:val="left" w:pos="581"/>
        </w:tabs>
        <w:adjustRightInd/>
        <w:spacing w:before="1"/>
      </w:pPr>
      <w:r w:rsidRPr="0088532F">
        <w:t>Щифтов ключ</w:t>
      </w:r>
    </w:p>
    <w:p w14:paraId="286F9A96" w14:textId="77777777" w:rsidR="003B3A62" w:rsidRDefault="003B3A62" w:rsidP="003B3A62">
      <w:pPr>
        <w:pStyle w:val="NormalWeb"/>
        <w:spacing w:before="0" w:beforeAutospacing="0" w:after="0" w:afterAutospacing="0"/>
        <w:ind w:left="450"/>
        <w:rPr>
          <w:rFonts w:ascii="Arial" w:eastAsia="SimSun" w:hAnsi="Arial" w:cs="Arial"/>
          <w:b/>
          <w:color w:val="000000" w:themeColor="text1"/>
          <w:sz w:val="20"/>
          <w:szCs w:val="20"/>
          <w:lang w:eastAsia="ru-RU"/>
        </w:rPr>
      </w:pPr>
    </w:p>
    <w:p w14:paraId="5C8A444F"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55026F39"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5971B260"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79D4F074" w14:textId="77777777" w:rsidR="003B3A62" w:rsidRDefault="003B3A62" w:rsidP="003B3A62">
      <w:pPr>
        <w:pStyle w:val="BodyText"/>
        <w:tabs>
          <w:tab w:val="left" w:pos="-90"/>
        </w:tabs>
        <w:spacing w:after="0" w:line="183" w:lineRule="exact"/>
        <w:rPr>
          <w:b/>
          <w:color w:val="FFFFFF" w:themeColor="background1"/>
          <w:sz w:val="20"/>
          <w:szCs w:val="20"/>
        </w:rPr>
      </w:pPr>
      <w:r w:rsidRPr="002469B8">
        <w:rPr>
          <w:b/>
          <w:color w:val="FFFFFF" w:themeColor="background1"/>
          <w:sz w:val="20"/>
          <w:szCs w:val="20"/>
          <w:highlight w:val="black"/>
        </w:rPr>
        <w:t>Технически данни</w:t>
      </w:r>
    </w:p>
    <w:tbl>
      <w:tblPr>
        <w:tblW w:w="0" w:type="auto"/>
        <w:tblInd w:w="107" w:type="dxa"/>
        <w:tblLayout w:type="fixed"/>
        <w:tblCellMar>
          <w:left w:w="0" w:type="dxa"/>
          <w:right w:w="0" w:type="dxa"/>
        </w:tblCellMar>
        <w:tblLook w:val="01E0" w:firstRow="1" w:lastRow="1" w:firstColumn="1" w:lastColumn="1" w:noHBand="0" w:noVBand="0"/>
      </w:tblPr>
      <w:tblGrid>
        <w:gridCol w:w="2878"/>
        <w:gridCol w:w="3785"/>
      </w:tblGrid>
      <w:tr w:rsidR="003B3A62" w:rsidRPr="00CE0ABB" w14:paraId="752A6F9B" w14:textId="77777777" w:rsidTr="00973A14">
        <w:trPr>
          <w:trHeight w:val="300"/>
        </w:trPr>
        <w:tc>
          <w:tcPr>
            <w:tcW w:w="2878" w:type="dxa"/>
            <w:shd w:val="clear" w:color="auto" w:fill="F1F1F1"/>
          </w:tcPr>
          <w:p w14:paraId="79197B56" w14:textId="77777777" w:rsidR="003B3A62" w:rsidRPr="00CE0ABB" w:rsidRDefault="003B3A62" w:rsidP="00973A14">
            <w:pPr>
              <w:pStyle w:val="TableParagraph"/>
              <w:spacing w:before="58"/>
              <w:ind w:left="430"/>
              <w:rPr>
                <w:b/>
                <w:bCs/>
                <w:sz w:val="16"/>
              </w:rPr>
            </w:pPr>
            <w:r w:rsidRPr="00CE0ABB">
              <w:rPr>
                <w:b/>
                <w:bCs/>
                <w:sz w:val="16"/>
              </w:rPr>
              <w:t>Продуктов код</w:t>
            </w:r>
          </w:p>
        </w:tc>
        <w:tc>
          <w:tcPr>
            <w:tcW w:w="3785" w:type="dxa"/>
            <w:shd w:val="clear" w:color="auto" w:fill="F1F1F1"/>
          </w:tcPr>
          <w:p w14:paraId="619D9358" w14:textId="1882B7C6" w:rsidR="003B3A62" w:rsidRPr="00CE0ABB" w:rsidRDefault="003B3A62" w:rsidP="00973A14">
            <w:pPr>
              <w:pStyle w:val="TableParagraph"/>
              <w:spacing w:before="58"/>
              <w:ind w:left="437"/>
              <w:jc w:val="both"/>
              <w:rPr>
                <w:b/>
                <w:bCs/>
                <w:sz w:val="16"/>
              </w:rPr>
            </w:pPr>
            <w:r>
              <w:rPr>
                <w:b/>
                <w:bCs/>
                <w:sz w:val="16"/>
              </w:rPr>
              <w:t>683618</w:t>
            </w:r>
          </w:p>
        </w:tc>
      </w:tr>
      <w:tr w:rsidR="003B3A62" w14:paraId="4200E437" w14:textId="77777777" w:rsidTr="00973A14">
        <w:trPr>
          <w:trHeight w:val="300"/>
        </w:trPr>
        <w:tc>
          <w:tcPr>
            <w:tcW w:w="2878" w:type="dxa"/>
            <w:shd w:val="clear" w:color="auto" w:fill="D9D9D9"/>
          </w:tcPr>
          <w:p w14:paraId="780888F0" w14:textId="77777777" w:rsidR="003B3A62" w:rsidRPr="00A522F6" w:rsidRDefault="003B3A62" w:rsidP="00973A14">
            <w:pPr>
              <w:pStyle w:val="TableParagraph"/>
              <w:spacing w:before="58"/>
              <w:ind w:left="430"/>
              <w:rPr>
                <w:sz w:val="16"/>
              </w:rPr>
            </w:pPr>
            <w:r w:rsidRPr="00A522F6">
              <w:rPr>
                <w:sz w:val="16"/>
              </w:rPr>
              <w:t>Напрежение / Честота</w:t>
            </w:r>
          </w:p>
        </w:tc>
        <w:tc>
          <w:tcPr>
            <w:tcW w:w="3785" w:type="dxa"/>
            <w:shd w:val="clear" w:color="auto" w:fill="D9D9D9"/>
          </w:tcPr>
          <w:p w14:paraId="7A7A544C" w14:textId="77777777" w:rsidR="003B3A62" w:rsidRPr="00A522F6" w:rsidRDefault="003B3A62" w:rsidP="00973A14">
            <w:pPr>
              <w:pStyle w:val="TableParagraph"/>
              <w:spacing w:before="58"/>
              <w:ind w:left="437"/>
              <w:jc w:val="both"/>
              <w:rPr>
                <w:sz w:val="16"/>
              </w:rPr>
            </w:pPr>
            <w:r w:rsidRPr="00A522F6">
              <w:rPr>
                <w:sz w:val="16"/>
              </w:rPr>
              <w:t>220-240V /50-60Hz</w:t>
            </w:r>
          </w:p>
        </w:tc>
      </w:tr>
      <w:tr w:rsidR="003B3A62" w14:paraId="75B3A2D1" w14:textId="77777777" w:rsidTr="00973A14">
        <w:trPr>
          <w:trHeight w:val="333"/>
        </w:trPr>
        <w:tc>
          <w:tcPr>
            <w:tcW w:w="2878" w:type="dxa"/>
            <w:shd w:val="clear" w:color="auto" w:fill="F1F1F1"/>
          </w:tcPr>
          <w:p w14:paraId="373FEE85" w14:textId="77777777" w:rsidR="003B3A62" w:rsidRPr="00A522F6" w:rsidRDefault="003B3A62" w:rsidP="00973A14">
            <w:pPr>
              <w:pStyle w:val="TableParagraph"/>
              <w:spacing w:before="75"/>
              <w:ind w:left="425"/>
              <w:rPr>
                <w:sz w:val="16"/>
              </w:rPr>
            </w:pPr>
            <w:r w:rsidRPr="00A522F6">
              <w:rPr>
                <w:sz w:val="16"/>
              </w:rPr>
              <w:t>Номинална мощност</w:t>
            </w:r>
          </w:p>
        </w:tc>
        <w:tc>
          <w:tcPr>
            <w:tcW w:w="3785" w:type="dxa"/>
            <w:shd w:val="clear" w:color="auto" w:fill="F1F1F1"/>
          </w:tcPr>
          <w:p w14:paraId="2AAE244F" w14:textId="77777777" w:rsidR="003B3A62" w:rsidRPr="00A522F6" w:rsidRDefault="003B3A62" w:rsidP="00973A14">
            <w:pPr>
              <w:pStyle w:val="TableParagraph"/>
              <w:spacing w:before="75"/>
              <w:ind w:left="437"/>
              <w:jc w:val="both"/>
              <w:rPr>
                <w:sz w:val="16"/>
              </w:rPr>
            </w:pPr>
            <w:r>
              <w:rPr>
                <w:sz w:val="16"/>
              </w:rPr>
              <w:t>900 W</w:t>
            </w:r>
          </w:p>
        </w:tc>
      </w:tr>
      <w:tr w:rsidR="003B3A62" w14:paraId="3DD4E70D" w14:textId="77777777" w:rsidTr="00973A14">
        <w:trPr>
          <w:trHeight w:val="300"/>
        </w:trPr>
        <w:tc>
          <w:tcPr>
            <w:tcW w:w="2878" w:type="dxa"/>
            <w:shd w:val="clear" w:color="auto" w:fill="D9D9D9"/>
          </w:tcPr>
          <w:p w14:paraId="077A2E01" w14:textId="77777777" w:rsidR="003B3A62" w:rsidRPr="00A522F6" w:rsidRDefault="003B3A62" w:rsidP="00973A14">
            <w:pPr>
              <w:pStyle w:val="TableParagraph"/>
              <w:spacing w:before="58"/>
              <w:ind w:left="425"/>
              <w:rPr>
                <w:sz w:val="16"/>
              </w:rPr>
            </w:pPr>
            <w:r>
              <w:rPr>
                <w:sz w:val="16"/>
              </w:rPr>
              <w:t>Максимален диаметър на диска</w:t>
            </w:r>
          </w:p>
        </w:tc>
        <w:tc>
          <w:tcPr>
            <w:tcW w:w="3785" w:type="dxa"/>
            <w:shd w:val="clear" w:color="auto" w:fill="D9D9D9"/>
          </w:tcPr>
          <w:p w14:paraId="75439C6D" w14:textId="77777777" w:rsidR="003B3A62" w:rsidRPr="00A522F6" w:rsidRDefault="003B3A62" w:rsidP="00973A14">
            <w:pPr>
              <w:pStyle w:val="TableParagraph"/>
              <w:spacing w:before="58"/>
              <w:ind w:left="437"/>
              <w:jc w:val="both"/>
              <w:rPr>
                <w:sz w:val="16"/>
              </w:rPr>
            </w:pPr>
            <w:r>
              <w:rPr>
                <w:sz w:val="16"/>
              </w:rPr>
              <w:t>125 мм</w:t>
            </w:r>
          </w:p>
        </w:tc>
      </w:tr>
      <w:tr w:rsidR="003B3A62" w14:paraId="4FD667FF" w14:textId="77777777" w:rsidTr="00973A14">
        <w:trPr>
          <w:trHeight w:val="300"/>
        </w:trPr>
        <w:tc>
          <w:tcPr>
            <w:tcW w:w="2878" w:type="dxa"/>
            <w:shd w:val="clear" w:color="auto" w:fill="F1F1F1"/>
          </w:tcPr>
          <w:p w14:paraId="2BB0B577" w14:textId="77777777" w:rsidR="003B3A62" w:rsidRPr="00A522F6" w:rsidRDefault="003B3A62" w:rsidP="00973A14">
            <w:pPr>
              <w:pStyle w:val="TableParagraph"/>
              <w:spacing w:before="58"/>
              <w:ind w:left="422"/>
              <w:rPr>
                <w:sz w:val="16"/>
              </w:rPr>
            </w:pPr>
            <w:r w:rsidRPr="00A522F6">
              <w:rPr>
                <w:sz w:val="16"/>
              </w:rPr>
              <w:t>Празен ход</w:t>
            </w:r>
          </w:p>
        </w:tc>
        <w:tc>
          <w:tcPr>
            <w:tcW w:w="3785" w:type="dxa"/>
            <w:shd w:val="clear" w:color="auto" w:fill="F1F1F1"/>
          </w:tcPr>
          <w:p w14:paraId="352E649B" w14:textId="77777777" w:rsidR="003B3A62" w:rsidRPr="00A522F6" w:rsidRDefault="003B3A62" w:rsidP="00973A14">
            <w:pPr>
              <w:pStyle w:val="TableParagraph"/>
              <w:spacing w:before="58"/>
              <w:ind w:left="437"/>
              <w:jc w:val="both"/>
              <w:rPr>
                <w:sz w:val="16"/>
              </w:rPr>
            </w:pPr>
            <w:r>
              <w:rPr>
                <w:sz w:val="16"/>
              </w:rPr>
              <w:t>11000 об/мин</w:t>
            </w:r>
          </w:p>
        </w:tc>
      </w:tr>
      <w:tr w:rsidR="003B3A62" w14:paraId="7F745402" w14:textId="77777777" w:rsidTr="00973A14">
        <w:trPr>
          <w:trHeight w:val="300"/>
        </w:trPr>
        <w:tc>
          <w:tcPr>
            <w:tcW w:w="2878" w:type="dxa"/>
            <w:shd w:val="clear" w:color="auto" w:fill="D9D9D9"/>
          </w:tcPr>
          <w:p w14:paraId="6F608BBC" w14:textId="77777777" w:rsidR="003B3A62" w:rsidRPr="00A522F6" w:rsidRDefault="003B3A62" w:rsidP="00973A14">
            <w:pPr>
              <w:pStyle w:val="TableParagraph"/>
              <w:spacing w:before="58"/>
              <w:ind w:left="420"/>
              <w:rPr>
                <w:sz w:val="16"/>
              </w:rPr>
            </w:pPr>
            <w:r>
              <w:rPr>
                <w:sz w:val="16"/>
              </w:rPr>
              <w:t>Клас изолация</w:t>
            </w:r>
          </w:p>
        </w:tc>
        <w:tc>
          <w:tcPr>
            <w:tcW w:w="3785" w:type="dxa"/>
            <w:shd w:val="clear" w:color="auto" w:fill="D9D9D9"/>
          </w:tcPr>
          <w:p w14:paraId="65DD8CED" w14:textId="77777777" w:rsidR="003B3A62" w:rsidRPr="00A522F6" w:rsidRDefault="003B3A62" w:rsidP="00973A14">
            <w:pPr>
              <w:pStyle w:val="TableParagraph"/>
              <w:spacing w:before="58"/>
              <w:ind w:left="499"/>
              <w:jc w:val="both"/>
              <w:rPr>
                <w:sz w:val="16"/>
              </w:rPr>
            </w:pPr>
            <w:r>
              <w:rPr>
                <w:sz w:val="16"/>
              </w:rPr>
              <w:t>II</w:t>
            </w:r>
          </w:p>
        </w:tc>
      </w:tr>
      <w:tr w:rsidR="003B3A62" w14:paraId="1D48A398" w14:textId="77777777" w:rsidTr="00973A14">
        <w:trPr>
          <w:trHeight w:val="299"/>
        </w:trPr>
        <w:tc>
          <w:tcPr>
            <w:tcW w:w="2878" w:type="dxa"/>
            <w:shd w:val="clear" w:color="auto" w:fill="E7E6E6" w:themeFill="background2"/>
          </w:tcPr>
          <w:p w14:paraId="2CC7D0DB" w14:textId="77777777" w:rsidR="003B3A62" w:rsidRPr="00A522F6" w:rsidRDefault="003B3A62" w:rsidP="00973A14">
            <w:pPr>
              <w:pStyle w:val="TableParagraph"/>
              <w:spacing w:before="58"/>
              <w:ind w:left="425"/>
              <w:rPr>
                <w:sz w:val="16"/>
              </w:rPr>
            </w:pPr>
            <w:r w:rsidRPr="00A522F6">
              <w:rPr>
                <w:sz w:val="16"/>
              </w:rPr>
              <w:t>Максимално ниво на шум LwA</w:t>
            </w:r>
          </w:p>
        </w:tc>
        <w:tc>
          <w:tcPr>
            <w:tcW w:w="3785" w:type="dxa"/>
            <w:shd w:val="clear" w:color="auto" w:fill="E7E6E6" w:themeFill="background2"/>
          </w:tcPr>
          <w:p w14:paraId="08A42C6A" w14:textId="61760057" w:rsidR="003B3A62" w:rsidRPr="00A522F6" w:rsidRDefault="003B3A62" w:rsidP="00973A14">
            <w:pPr>
              <w:pStyle w:val="TableParagraph"/>
              <w:spacing w:before="58"/>
              <w:ind w:left="499"/>
              <w:jc w:val="both"/>
              <w:rPr>
                <w:sz w:val="16"/>
              </w:rPr>
            </w:pPr>
            <w:r>
              <w:rPr>
                <w:color w:val="000000" w:themeColor="text1"/>
                <w:sz w:val="16"/>
                <w:szCs w:val="16"/>
              </w:rPr>
              <w:t>108</w:t>
            </w:r>
            <w:r w:rsidRPr="00E25611">
              <w:rPr>
                <w:color w:val="000000" w:themeColor="text1"/>
                <w:sz w:val="16"/>
                <w:szCs w:val="16"/>
              </w:rPr>
              <w:t xml:space="preserve"> dB(A)</w:t>
            </w:r>
            <w:r w:rsidRPr="00E25611">
              <w:rPr>
                <w:rFonts w:eastAsia="Times New Roman"/>
                <w:color w:val="000000"/>
                <w:sz w:val="16"/>
                <w:szCs w:val="16"/>
              </w:rPr>
              <w:t>, k=3 dB(A)</w:t>
            </w:r>
          </w:p>
        </w:tc>
      </w:tr>
      <w:tr w:rsidR="003B3A62" w14:paraId="4466952C" w14:textId="77777777" w:rsidTr="00973A14">
        <w:trPr>
          <w:trHeight w:val="300"/>
        </w:trPr>
        <w:tc>
          <w:tcPr>
            <w:tcW w:w="2878" w:type="dxa"/>
            <w:shd w:val="clear" w:color="auto" w:fill="D9D9D9"/>
          </w:tcPr>
          <w:p w14:paraId="06B8C3D5" w14:textId="77777777" w:rsidR="003B3A62" w:rsidRPr="00A522F6" w:rsidRDefault="003B3A62" w:rsidP="00973A14">
            <w:pPr>
              <w:pStyle w:val="TableParagraph"/>
              <w:spacing w:before="59"/>
              <w:ind w:left="422"/>
              <w:rPr>
                <w:sz w:val="16"/>
              </w:rPr>
            </w:pPr>
            <w:r w:rsidRPr="00A522F6">
              <w:rPr>
                <w:sz w:val="16"/>
              </w:rPr>
              <w:t>Максимално ниво на вибрация</w:t>
            </w:r>
          </w:p>
        </w:tc>
        <w:tc>
          <w:tcPr>
            <w:tcW w:w="3785" w:type="dxa"/>
            <w:shd w:val="clear" w:color="auto" w:fill="D9D9D9"/>
          </w:tcPr>
          <w:p w14:paraId="793D6C09" w14:textId="1A1A9178" w:rsidR="003B3A62" w:rsidRPr="00E25611" w:rsidRDefault="003B3A62" w:rsidP="00973A14">
            <w:pPr>
              <w:pStyle w:val="TableParagraph"/>
              <w:spacing w:before="28"/>
              <w:ind w:left="456"/>
              <w:jc w:val="both"/>
              <w:rPr>
                <w:rFonts w:ascii="Calibri" w:hAnsi="Calibri"/>
                <w:sz w:val="16"/>
                <w:szCs w:val="16"/>
              </w:rPr>
            </w:pPr>
            <w:r>
              <w:rPr>
                <w:sz w:val="16"/>
              </w:rPr>
              <w:t xml:space="preserve"> </w:t>
            </w:r>
            <w:r w:rsidR="006265E8">
              <w:rPr>
                <w:sz w:val="16"/>
              </w:rPr>
              <w:t>8.2 m/s²</w:t>
            </w:r>
            <w:r w:rsidRPr="00A522F6">
              <w:rPr>
                <w:rFonts w:ascii="Calibri" w:hAnsi="Calibri"/>
                <w:sz w:val="20"/>
              </w:rPr>
              <w:t xml:space="preserve">, </w:t>
            </w:r>
            <w:r w:rsidRPr="00E25611">
              <w:rPr>
                <w:rFonts w:eastAsia="Times New Roman"/>
                <w:color w:val="000000"/>
                <w:sz w:val="16"/>
                <w:szCs w:val="16"/>
              </w:rPr>
              <w:t>k=</w:t>
            </w:r>
            <w:r>
              <w:rPr>
                <w:rFonts w:eastAsia="Times New Roman"/>
                <w:color w:val="000000"/>
                <w:sz w:val="16"/>
                <w:szCs w:val="16"/>
              </w:rPr>
              <w:t>1.5</w:t>
            </w:r>
            <w:r w:rsidRPr="00E25611">
              <w:rPr>
                <w:rFonts w:eastAsia="Times New Roman"/>
                <w:color w:val="000000"/>
                <w:sz w:val="16"/>
                <w:szCs w:val="16"/>
              </w:rPr>
              <w:t xml:space="preserve"> </w:t>
            </w:r>
            <w:r>
              <w:rPr>
                <w:sz w:val="16"/>
              </w:rPr>
              <w:t>m/s</w:t>
            </w:r>
            <w:r w:rsidRPr="00A522F6">
              <w:rPr>
                <w:rFonts w:ascii="Calibri" w:hAnsi="Calibri"/>
                <w:sz w:val="20"/>
              </w:rPr>
              <w:t>²,</w:t>
            </w:r>
          </w:p>
        </w:tc>
      </w:tr>
      <w:tr w:rsidR="003B3A62" w14:paraId="10C4D80C" w14:textId="77777777" w:rsidTr="00973A14">
        <w:trPr>
          <w:trHeight w:val="300"/>
        </w:trPr>
        <w:tc>
          <w:tcPr>
            <w:tcW w:w="2878" w:type="dxa"/>
            <w:shd w:val="clear" w:color="auto" w:fill="F2F2F2" w:themeFill="background1" w:themeFillShade="F2"/>
          </w:tcPr>
          <w:p w14:paraId="2E759539" w14:textId="77777777" w:rsidR="003B3A62" w:rsidRPr="00A522F6" w:rsidRDefault="003B3A62" w:rsidP="00973A14">
            <w:pPr>
              <w:pStyle w:val="TableParagraph"/>
              <w:spacing w:before="59"/>
              <w:ind w:left="422"/>
              <w:rPr>
                <w:sz w:val="16"/>
              </w:rPr>
            </w:pPr>
            <w:r>
              <w:rPr>
                <w:sz w:val="16"/>
              </w:rPr>
              <w:t>Нетно тегло</w:t>
            </w:r>
          </w:p>
        </w:tc>
        <w:tc>
          <w:tcPr>
            <w:tcW w:w="3785" w:type="dxa"/>
            <w:shd w:val="clear" w:color="auto" w:fill="F2F2F2" w:themeFill="background1" w:themeFillShade="F2"/>
          </w:tcPr>
          <w:p w14:paraId="6FEA762F" w14:textId="789D7A61" w:rsidR="003B3A62" w:rsidRPr="00A522F6" w:rsidRDefault="003B3A62" w:rsidP="00973A14">
            <w:pPr>
              <w:pStyle w:val="TableParagraph"/>
              <w:spacing w:before="28"/>
              <w:ind w:left="456"/>
              <w:jc w:val="both"/>
              <w:rPr>
                <w:sz w:val="16"/>
              </w:rPr>
            </w:pPr>
            <w:r w:rsidRPr="00A522F6">
              <w:rPr>
                <w:sz w:val="16"/>
              </w:rPr>
              <w:t xml:space="preserve">~ </w:t>
            </w:r>
            <w:r>
              <w:rPr>
                <w:sz w:val="16"/>
              </w:rPr>
              <w:t>2</w:t>
            </w:r>
            <w:r w:rsidR="006265E8">
              <w:rPr>
                <w:sz w:val="16"/>
              </w:rPr>
              <w:t>.4</w:t>
            </w:r>
            <w:r w:rsidRPr="00A522F6">
              <w:rPr>
                <w:sz w:val="16"/>
              </w:rPr>
              <w:t xml:space="preserve"> кг</w:t>
            </w:r>
          </w:p>
        </w:tc>
      </w:tr>
    </w:tbl>
    <w:p w14:paraId="6AA0F848" w14:textId="77777777" w:rsidR="003B3A62" w:rsidRDefault="003B3A62" w:rsidP="003B3A62">
      <w:pPr>
        <w:widowControl/>
        <w:autoSpaceDE/>
        <w:autoSpaceDN/>
        <w:adjustRightInd/>
        <w:spacing w:after="160" w:line="259" w:lineRule="auto"/>
        <w:rPr>
          <w:b/>
          <w:sz w:val="20"/>
          <w:szCs w:val="20"/>
        </w:rPr>
      </w:pPr>
      <w:r>
        <w:rPr>
          <w:b/>
          <w:sz w:val="20"/>
          <w:szCs w:val="20"/>
        </w:rPr>
        <w:br w:type="page"/>
      </w:r>
    </w:p>
    <w:p w14:paraId="3C61DDA3" w14:textId="77777777" w:rsidR="003B3A62" w:rsidRDefault="003B3A62" w:rsidP="003B3A62">
      <w:pPr>
        <w:rPr>
          <w:b/>
          <w:sz w:val="20"/>
          <w:szCs w:val="20"/>
        </w:rPr>
      </w:pPr>
      <w:r>
        <w:rPr>
          <w:b/>
          <w:sz w:val="20"/>
          <w:szCs w:val="20"/>
        </w:rPr>
        <w:lastRenderedPageBreak/>
        <w:t>Благодарим ви, че закупихте този продукт на EVOTOOLS, произведен според най-високите стандарти за безопасност и експлоатация.</w:t>
      </w:r>
    </w:p>
    <w:p w14:paraId="11809D3F" w14:textId="77777777" w:rsidR="003B3A62" w:rsidRDefault="003B3A62" w:rsidP="003B3A62">
      <w:pPr>
        <w:rPr>
          <w:b/>
          <w:sz w:val="20"/>
          <w:szCs w:val="20"/>
        </w:rPr>
      </w:pPr>
      <w:r>
        <w:rPr>
          <w:b/>
          <w:sz w:val="20"/>
          <w:szCs w:val="20"/>
        </w:rPr>
        <w:t>Запази ръководството за потребителя за бъдеща справка.</w:t>
      </w:r>
    </w:p>
    <w:p w14:paraId="0E1D2400" w14:textId="77777777" w:rsidR="003B3A62" w:rsidRDefault="003B3A62" w:rsidP="003B3A62">
      <w:pPr>
        <w:ind w:left="113" w:hanging="113"/>
        <w:rPr>
          <w:b/>
          <w:sz w:val="20"/>
          <w:szCs w:val="20"/>
        </w:rPr>
      </w:pPr>
    </w:p>
    <w:p w14:paraId="0EFACAA0" w14:textId="77777777" w:rsidR="003B3A62" w:rsidRPr="00F857C3" w:rsidRDefault="003B3A62" w:rsidP="003B3A62">
      <w:pPr>
        <w:ind w:left="1440"/>
        <w:rPr>
          <w:rFonts w:eastAsia="Arial"/>
          <w:b/>
        </w:rPr>
      </w:pPr>
      <w:r>
        <w:rPr>
          <w:noProof/>
          <w:lang w:eastAsia="en-US"/>
        </w:rPr>
        <w:drawing>
          <wp:anchor distT="0" distB="0" distL="114300" distR="114300" simplePos="0" relativeHeight="252047360" behindDoc="1" locked="0" layoutInCell="1" allowOverlap="1" wp14:anchorId="314D4802" wp14:editId="7CD04E90">
            <wp:simplePos x="0" y="0"/>
            <wp:positionH relativeFrom="page">
              <wp:posOffset>571500</wp:posOffset>
            </wp:positionH>
            <wp:positionV relativeFrom="paragraph">
              <wp:posOffset>-38100</wp:posOffset>
            </wp:positionV>
            <wp:extent cx="419100" cy="390525"/>
            <wp:effectExtent l="0" t="0" r="0" b="9525"/>
            <wp:wrapNone/>
            <wp:docPr id="1108470393" name="Picture 1108470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b/>
          <w:bCs/>
          <w:spacing w:val="4"/>
        </w:rPr>
        <w:t xml:space="preserve">Внимание! За ваша безопасност, моля, прочетете внимателно това ръководство и общите инструкции за безопасност преди да използвате оборудването. </w:t>
      </w:r>
      <w:r w:rsidRPr="00F857C3">
        <w:rPr>
          <w:b/>
          <w:kern w:val="52"/>
        </w:rPr>
        <w:t>Неспазването на тези правила може да доведе до електрически удари, пожари и/или лични наранявания.</w:t>
      </w:r>
    </w:p>
    <w:p w14:paraId="463C1F8F" w14:textId="77777777" w:rsidR="003B3A62" w:rsidRDefault="003B3A62" w:rsidP="003B3A62">
      <w:pPr>
        <w:pStyle w:val="Title"/>
        <w:ind w:left="357" w:hanging="357"/>
        <w:jc w:val="left"/>
        <w:rPr>
          <w:color w:val="FFFFFF" w:themeColor="background1"/>
          <w:sz w:val="20"/>
          <w:szCs w:val="20"/>
          <w:highlight w:val="black"/>
        </w:rPr>
      </w:pPr>
    </w:p>
    <w:p w14:paraId="0B939D13" w14:textId="77777777" w:rsidR="003B3A62" w:rsidRPr="00817A85" w:rsidRDefault="003B3A62" w:rsidP="003B3A62">
      <w:pPr>
        <w:pStyle w:val="Title"/>
        <w:ind w:left="357" w:hanging="357"/>
        <w:jc w:val="left"/>
        <w:rPr>
          <w:color w:val="FFFFFF" w:themeColor="background1"/>
          <w:sz w:val="20"/>
          <w:szCs w:val="20"/>
        </w:rPr>
      </w:pPr>
      <w:r w:rsidRPr="00817A85">
        <w:rPr>
          <w:color w:val="FFFFFF" w:themeColor="background1"/>
          <w:sz w:val="20"/>
          <w:szCs w:val="20"/>
          <w:highlight w:val="black"/>
        </w:rPr>
        <w:t>Общи предпазни мерки за електроинструменти</w:t>
      </w:r>
    </w:p>
    <w:p w14:paraId="38FD9980"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Работна зона</w:t>
      </w:r>
    </w:p>
    <w:p w14:paraId="73F694CB" w14:textId="77777777" w:rsidR="003B3A62" w:rsidRPr="000676C7" w:rsidRDefault="003B3A62" w:rsidP="003B3A62">
      <w:pPr>
        <w:pStyle w:val="ListParagraph"/>
        <w:widowControl/>
        <w:numPr>
          <w:ilvl w:val="0"/>
          <w:numId w:val="1"/>
        </w:numPr>
        <w:rPr>
          <w:bCs/>
          <w:iCs/>
          <w:color w:val="000000"/>
          <w:lang w:eastAsia="en-US"/>
        </w:rPr>
      </w:pPr>
      <w:r w:rsidRPr="000676C7">
        <w:rPr>
          <w:bCs/>
          <w:iCs/>
          <w:color w:val="000000"/>
          <w:lang w:eastAsia="en-US"/>
        </w:rPr>
        <w:t xml:space="preserve">Поддържайте работната зона чиста и добре осветена. Претрупаните или </w:t>
      </w:r>
      <w:r w:rsidRPr="0088532F">
        <w:rPr>
          <w:iCs/>
          <w:color w:val="000000"/>
          <w:lang w:eastAsia="en-US"/>
        </w:rPr>
        <w:t>тъмни места водят към инциденти.</w:t>
      </w:r>
    </w:p>
    <w:p w14:paraId="55B73305"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Не използвайте продукта в зони с експлозивен потенциал, например в присъствие на запалими течности, газове или частици. Електроинструментите генерират искри, които могат да запалят тези материали.</w:t>
      </w:r>
    </w:p>
    <w:p w14:paraId="702D29A5"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Не оставяйте деца или неоторизирани лица в работната зона. Разсейването може да доведе до загуба на контрол.</w:t>
      </w:r>
    </w:p>
    <w:p w14:paraId="0FA38F30" w14:textId="77777777" w:rsidR="003B3A62" w:rsidRDefault="003B3A62" w:rsidP="003B3A62">
      <w:pPr>
        <w:widowControl/>
        <w:ind w:left="357"/>
        <w:rPr>
          <w:bCs/>
          <w:iCs/>
          <w:color w:val="000000"/>
          <w:lang w:eastAsia="en-US"/>
        </w:rPr>
      </w:pPr>
    </w:p>
    <w:p w14:paraId="10B8DBD0"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Мерки за безопасност на електроинструменти</w:t>
      </w:r>
    </w:p>
    <w:p w14:paraId="1ED576F5" w14:textId="77777777" w:rsidR="003B3A62" w:rsidRDefault="003B3A62" w:rsidP="003B3A62">
      <w:pPr>
        <w:widowControl/>
        <w:ind w:left="357" w:hanging="357"/>
        <w:rPr>
          <w:b/>
          <w:bCs/>
          <w:color w:val="000000"/>
          <w:lang w:eastAsia="en-US"/>
        </w:rPr>
      </w:pPr>
      <w:r w:rsidRPr="000D6361">
        <w:rPr>
          <w:noProof/>
          <w:lang w:eastAsia="en-US"/>
        </w:rPr>
        <w:drawing>
          <wp:anchor distT="0" distB="0" distL="114300" distR="114300" simplePos="0" relativeHeight="252048384" behindDoc="0" locked="0" layoutInCell="1" allowOverlap="1" wp14:anchorId="5E62E259" wp14:editId="29A6DCF8">
            <wp:simplePos x="0" y="0"/>
            <wp:positionH relativeFrom="margin">
              <wp:posOffset>1270</wp:posOffset>
            </wp:positionH>
            <wp:positionV relativeFrom="paragraph">
              <wp:posOffset>40005</wp:posOffset>
            </wp:positionV>
            <wp:extent cx="352425" cy="304800"/>
            <wp:effectExtent l="0" t="0" r="9525" b="0"/>
            <wp:wrapSquare wrapText="bothSides"/>
            <wp:docPr id="1706234562" name="Picture 170623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E4157E9" w14:textId="77777777" w:rsidR="003B3A62" w:rsidRDefault="003B3A62" w:rsidP="003B3A62">
      <w:pPr>
        <w:widowControl/>
        <w:ind w:left="357" w:hanging="357"/>
        <w:rPr>
          <w:b/>
          <w:bCs/>
          <w:color w:val="000000"/>
          <w:lang w:eastAsia="en-US"/>
        </w:rPr>
      </w:pPr>
      <w:r>
        <w:rPr>
          <w:b/>
          <w:bCs/>
          <w:color w:val="000000"/>
          <w:lang w:eastAsia="en-US"/>
        </w:rPr>
        <w:t xml:space="preserve">ВНИМАНИЕ! ВИНАГИ ПРОВЕРЯВАЙТЕ ДАЛИ ЗАХРАНВАЩОТО НАПРЕЖЕНИЕ СЪОТВЕТСТВА НА ТОВА, КОЕТО Е НАПИСАНО НА ПРОДУКТОВАТА ПЛОЧА. </w:t>
      </w:r>
    </w:p>
    <w:p w14:paraId="2BD68DB7" w14:textId="77777777" w:rsidR="003B3A62" w:rsidRDefault="003B3A62" w:rsidP="003B3A62">
      <w:pPr>
        <w:widowControl/>
        <w:ind w:left="357" w:hanging="357"/>
        <w:rPr>
          <w:b/>
          <w:bCs/>
          <w:color w:val="000000"/>
          <w:lang w:eastAsia="en-US"/>
        </w:rPr>
      </w:pPr>
    </w:p>
    <w:p w14:paraId="610779EC" w14:textId="77777777" w:rsidR="003B3A62" w:rsidRDefault="003B3A62" w:rsidP="003B3A62">
      <w:pPr>
        <w:numPr>
          <w:ilvl w:val="0"/>
          <w:numId w:val="2"/>
        </w:numPr>
        <w:ind w:left="357" w:hanging="357"/>
        <w:jc w:val="both"/>
        <w:rPr>
          <w:lang w:val="en-GB"/>
        </w:rPr>
      </w:pPr>
      <w:r>
        <w:t>Не използвайте електроинструменти с мокри ръце.</w:t>
      </w:r>
    </w:p>
    <w:p w14:paraId="76DD47C5" w14:textId="77777777" w:rsidR="003B3A62" w:rsidRDefault="003B3A62" w:rsidP="003B3A62">
      <w:pPr>
        <w:numPr>
          <w:ilvl w:val="0"/>
          <w:numId w:val="2"/>
        </w:numPr>
        <w:ind w:left="357" w:hanging="357"/>
        <w:jc w:val="both"/>
        <w:rPr>
          <w:lang w:val="en-GB"/>
        </w:rPr>
      </w:pPr>
      <w:r>
        <w:t>Не усуквайте захранващия кабел на продукта.</w:t>
      </w:r>
    </w:p>
    <w:p w14:paraId="22174622" w14:textId="77777777" w:rsidR="003B3A62" w:rsidRDefault="003B3A62" w:rsidP="003B3A62">
      <w:pPr>
        <w:numPr>
          <w:ilvl w:val="0"/>
          <w:numId w:val="2"/>
        </w:numPr>
        <w:ind w:left="357" w:hanging="357"/>
        <w:jc w:val="both"/>
        <w:rPr>
          <w:lang w:val="en-GB"/>
        </w:rPr>
      </w:pPr>
      <w:r>
        <w:t>Не транспортирайте продукта, като го държите за захранващия кабел и не дърпате кабела, за да го извадите.</w:t>
      </w:r>
    </w:p>
    <w:p w14:paraId="71EA39AD" w14:textId="77777777" w:rsidR="003B3A62" w:rsidRPr="0062786C" w:rsidRDefault="003B3A62" w:rsidP="003B3A62">
      <w:pPr>
        <w:numPr>
          <w:ilvl w:val="0"/>
          <w:numId w:val="2"/>
        </w:numPr>
        <w:ind w:left="357" w:hanging="357"/>
        <w:rPr>
          <w:lang w:val="en-GB"/>
        </w:rPr>
      </w:pPr>
      <w:r>
        <w:t>Дръжте захранващия кабел далеч от източници на топлина, петна от масло, мазнини, остри предмети.</w:t>
      </w:r>
    </w:p>
    <w:p w14:paraId="41B38BF2" w14:textId="77777777" w:rsidR="003B3A62" w:rsidRDefault="003B3A62" w:rsidP="003B3A62">
      <w:pPr>
        <w:numPr>
          <w:ilvl w:val="0"/>
          <w:numId w:val="2"/>
        </w:numPr>
        <w:ind w:left="357" w:hanging="357"/>
        <w:rPr>
          <w:lang w:val="en-GB"/>
        </w:rPr>
      </w:pPr>
      <w:r w:rsidRPr="0062786C">
        <w:t>Проверявайте щепсела и електрическия кабел редовно и ако са повредени, обадете се на оторизиран електротехник. Не използвайте електроинструменти, чиито захранващ кабел е повреден.</w:t>
      </w:r>
    </w:p>
    <w:p w14:paraId="200CA48C" w14:textId="77777777" w:rsidR="003B3A62" w:rsidRDefault="003B3A62" w:rsidP="003B3A62">
      <w:pPr>
        <w:numPr>
          <w:ilvl w:val="0"/>
          <w:numId w:val="2"/>
        </w:numPr>
        <w:ind w:left="357" w:hanging="357"/>
        <w:rPr>
          <w:lang w:val="en-GB"/>
        </w:rPr>
      </w:pPr>
      <w:r>
        <w:t>Визуално инспектирайте електроинструментите преди да ги стартирате. Не използвайте повредени електроинструменти.</w:t>
      </w:r>
    </w:p>
    <w:p w14:paraId="20115C56" w14:textId="77777777" w:rsidR="003B3A62" w:rsidRDefault="003B3A62" w:rsidP="003B3A62">
      <w:pPr>
        <w:numPr>
          <w:ilvl w:val="0"/>
          <w:numId w:val="2"/>
        </w:numPr>
        <w:ind w:left="357" w:hanging="357"/>
        <w:rPr>
          <w:lang w:val="en-GB"/>
        </w:rPr>
      </w:pPr>
      <w:r>
        <w:t>Преди употреба проверете дали всички винтове са затегнати и аксесоарите са правилно поставени и закрепени.</w:t>
      </w:r>
    </w:p>
    <w:p w14:paraId="55102209" w14:textId="77777777" w:rsidR="003B3A62" w:rsidRPr="0062786C" w:rsidRDefault="003B3A62" w:rsidP="003B3A62">
      <w:pPr>
        <w:numPr>
          <w:ilvl w:val="0"/>
          <w:numId w:val="2"/>
        </w:numPr>
        <w:ind w:left="357" w:hanging="357"/>
        <w:rPr>
          <w:lang w:val="en-GB"/>
        </w:rPr>
      </w:pPr>
      <w:r>
        <w:t>Използвайте само съвместими аксесоари. Не се опитвайте да използвате или адаптирате несъвместими или импровизирани аксесоари.</w:t>
      </w:r>
    </w:p>
    <w:p w14:paraId="66F6A875" w14:textId="77777777" w:rsidR="003B3A62" w:rsidRPr="0062786C" w:rsidRDefault="003B3A62" w:rsidP="003B3A62">
      <w:pPr>
        <w:numPr>
          <w:ilvl w:val="0"/>
          <w:numId w:val="2"/>
        </w:numPr>
        <w:ind w:left="357" w:hanging="357"/>
        <w:rPr>
          <w:lang w:val="en-GB"/>
        </w:rPr>
      </w:pPr>
      <w:r>
        <w:t>Избягвайте случайни стартирания. Уверете се, че ключът е в позиция "Изключено", преди да вкарате захранващия кабел в контакта. Не използвайте електроинструменти, чиито ключове не работят правилно.</w:t>
      </w:r>
    </w:p>
    <w:p w14:paraId="1FA96DA4" w14:textId="77777777" w:rsidR="003B3A62" w:rsidRDefault="003B3A62" w:rsidP="003B3A62">
      <w:pPr>
        <w:widowControl/>
        <w:numPr>
          <w:ilvl w:val="0"/>
          <w:numId w:val="2"/>
        </w:numPr>
        <w:ind w:left="357" w:hanging="357"/>
        <w:rPr>
          <w:bCs/>
          <w:color w:val="000000"/>
          <w:lang w:eastAsia="en-US"/>
        </w:rPr>
      </w:pPr>
      <w:r w:rsidRPr="001E6C8E">
        <w:rPr>
          <w:bCs/>
          <w:color w:val="000000"/>
          <w:lang w:eastAsia="en-US"/>
        </w:rPr>
        <w:t>Не използвайте продукта при дъждовни условия или прекомерна влажност. Проникването на вода вътре увеличава риска от късо съединение.</w:t>
      </w:r>
    </w:p>
    <w:p w14:paraId="41DFFDF3" w14:textId="77777777" w:rsidR="003B3A62" w:rsidRPr="00E845B4" w:rsidRDefault="003B3A62" w:rsidP="003B3A62">
      <w:pPr>
        <w:numPr>
          <w:ilvl w:val="0"/>
          <w:numId w:val="2"/>
        </w:numPr>
        <w:ind w:left="357" w:hanging="357"/>
        <w:rPr>
          <w:rStyle w:val="hps"/>
          <w:lang w:val="en-GB"/>
        </w:rPr>
      </w:pPr>
      <w:r>
        <w:rPr>
          <w:rStyle w:val="hps"/>
        </w:rPr>
        <w:t>За външна употреба</w:t>
      </w:r>
      <w:r>
        <w:t xml:space="preserve"> използвайте </w:t>
      </w:r>
      <w:r>
        <w:rPr>
          <w:rStyle w:val="hps"/>
        </w:rPr>
        <w:t>удължители, които са правилно сертифицирани и маркирани за външна употреба.</w:t>
      </w:r>
    </w:p>
    <w:p w14:paraId="491E3728" w14:textId="77777777" w:rsidR="003B3A62" w:rsidRPr="0088532F" w:rsidRDefault="003B3A62" w:rsidP="003B3A62">
      <w:pPr>
        <w:numPr>
          <w:ilvl w:val="0"/>
          <w:numId w:val="2"/>
        </w:numPr>
        <w:ind w:left="357" w:hanging="357"/>
        <w:rPr>
          <w:lang w:val="en-GB"/>
        </w:rPr>
      </w:pPr>
      <w:r w:rsidRPr="00E845B4">
        <w:t>Не претоварвайте продукта! Може да се използва безопасно, ако се спазват работните параметри, които го характеризират. Не използвайте електроинструменти за цел, различна от тази, за която са предназначени.</w:t>
      </w:r>
    </w:p>
    <w:p w14:paraId="2736D83E" w14:textId="77777777" w:rsidR="003B3A62" w:rsidRPr="00036204" w:rsidRDefault="003B3A62" w:rsidP="003B3A62">
      <w:pPr>
        <w:widowControl/>
        <w:rPr>
          <w:color w:val="000000"/>
          <w:sz w:val="20"/>
          <w:szCs w:val="20"/>
          <w:lang w:eastAsia="en-US"/>
        </w:rPr>
      </w:pPr>
      <w:r w:rsidRPr="00036204">
        <w:rPr>
          <w:b/>
          <w:bCs/>
          <w:i/>
          <w:iCs/>
          <w:color w:val="000000"/>
          <w:sz w:val="20"/>
          <w:szCs w:val="20"/>
          <w:lang w:eastAsia="en-US"/>
        </w:rPr>
        <w:lastRenderedPageBreak/>
        <w:t xml:space="preserve">Лични мерки за безопасност </w:t>
      </w:r>
    </w:p>
    <w:p w14:paraId="7E128CC6" w14:textId="77777777" w:rsidR="003B3A62" w:rsidRDefault="003B3A62" w:rsidP="003B3A62">
      <w:pPr>
        <w:numPr>
          <w:ilvl w:val="0"/>
          <w:numId w:val="3"/>
        </w:numPr>
        <w:ind w:left="357" w:hanging="357"/>
        <w:rPr>
          <w:lang w:val="en-GB"/>
        </w:rPr>
      </w:pPr>
      <w:r>
        <w:t>Не използвайте електроинструменти, ако сте уморени, под въздействието на алкохол, наркотици или медикаменти, които могат да повлияят на способността ви да се концентрирате.</w:t>
      </w:r>
    </w:p>
    <w:p w14:paraId="28AF885C" w14:textId="77777777" w:rsidR="003B3A62" w:rsidRPr="009655A1" w:rsidRDefault="003B3A62" w:rsidP="003B3A62">
      <w:pPr>
        <w:numPr>
          <w:ilvl w:val="0"/>
          <w:numId w:val="3"/>
        </w:numPr>
        <w:ind w:left="357" w:hanging="357"/>
        <w:rPr>
          <w:lang w:val="en-GB"/>
        </w:rPr>
      </w:pPr>
      <w:r w:rsidRPr="009655A1">
        <w:t>Винаги носете подходящи дрехи. Не носете свободни дрехи или бижута. Ако имате дълга коса, тя трябва да е вързана. Съществува риск той да бъде уловен от движещите се части на машината.</w:t>
      </w:r>
    </w:p>
    <w:p w14:paraId="710EF1C8" w14:textId="77777777" w:rsidR="003B3A62" w:rsidRDefault="003B3A62" w:rsidP="003B3A62">
      <w:pPr>
        <w:numPr>
          <w:ilvl w:val="0"/>
          <w:numId w:val="3"/>
        </w:numPr>
        <w:ind w:left="357" w:hanging="357"/>
        <w:rPr>
          <w:lang w:val="en-GB"/>
        </w:rPr>
      </w:pPr>
      <w:r>
        <w:rPr>
          <w:noProof/>
          <w:lang w:eastAsia="en-US"/>
        </w:rPr>
        <w:drawing>
          <wp:anchor distT="0" distB="0" distL="114300" distR="114300" simplePos="0" relativeHeight="252049408" behindDoc="0" locked="0" layoutInCell="1" allowOverlap="1" wp14:anchorId="1128CC2D" wp14:editId="652D9DDB">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641773450" name="Picture 64177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t>По време на употреба е задължително да носите защитно оборудване: очила, тапи за уши и защитни ръкавици. Препоръчва се да се носят защитни обувки, които осигуряват по-добро сцепление.</w:t>
      </w:r>
    </w:p>
    <w:p w14:paraId="655E86FB" w14:textId="77777777" w:rsidR="003B3A62" w:rsidRDefault="003B3A62" w:rsidP="003B3A62">
      <w:pPr>
        <w:numPr>
          <w:ilvl w:val="0"/>
          <w:numId w:val="3"/>
        </w:numPr>
        <w:ind w:left="357" w:hanging="357"/>
        <w:rPr>
          <w:lang w:val="en-GB"/>
        </w:rPr>
      </w:pPr>
      <w:r w:rsidRPr="009655A1">
        <w:t>Ако могат да се инсталират прахоизсмуквачи, уверете се, че са свързани и използвани правилно.</w:t>
      </w:r>
    </w:p>
    <w:p w14:paraId="766D38CD" w14:textId="77777777" w:rsidR="003B3A62" w:rsidRDefault="003B3A62" w:rsidP="003B3A62">
      <w:pPr>
        <w:numPr>
          <w:ilvl w:val="0"/>
          <w:numId w:val="3"/>
        </w:numPr>
        <w:ind w:left="357" w:hanging="357"/>
        <w:rPr>
          <w:lang w:val="en-GB"/>
        </w:rPr>
      </w:pPr>
      <w:r>
        <w:t>Прави почивки, когато е нужно. Непрекъснатата употреба на електроинструменти за дълги периоди от време може да причини умора, която може да доведе до инциденти.</w:t>
      </w:r>
    </w:p>
    <w:p w14:paraId="572906B5" w14:textId="77777777" w:rsidR="003B3A62" w:rsidRDefault="003B3A62" w:rsidP="003B3A62">
      <w:pPr>
        <w:numPr>
          <w:ilvl w:val="0"/>
          <w:numId w:val="3"/>
        </w:numPr>
        <w:ind w:left="357" w:hanging="357"/>
        <w:rPr>
          <w:lang w:val="en-GB"/>
        </w:rPr>
      </w:pPr>
      <w:r>
        <w:t>Изключвайте електроинструментите, когато не ги използвате.</w:t>
      </w:r>
    </w:p>
    <w:p w14:paraId="5BF33FDE" w14:textId="77777777" w:rsidR="003B3A62" w:rsidRPr="009655A1" w:rsidRDefault="003B3A62" w:rsidP="003B3A62">
      <w:pPr>
        <w:ind w:left="357"/>
        <w:rPr>
          <w:lang w:val="en-GB"/>
        </w:rPr>
      </w:pPr>
    </w:p>
    <w:p w14:paraId="1DE619FE" w14:textId="77777777" w:rsidR="003B3A62" w:rsidRPr="00817A85" w:rsidRDefault="003B3A62" w:rsidP="003B3A62">
      <w:pPr>
        <w:widowControl/>
        <w:rPr>
          <w:b/>
          <w:i/>
          <w:color w:val="000000"/>
          <w:sz w:val="20"/>
          <w:szCs w:val="20"/>
          <w:lang w:eastAsia="en-US"/>
        </w:rPr>
      </w:pPr>
      <w:r w:rsidRPr="00817A85">
        <w:rPr>
          <w:b/>
          <w:i/>
          <w:color w:val="000000"/>
          <w:sz w:val="20"/>
          <w:szCs w:val="20"/>
          <w:lang w:eastAsia="en-US"/>
        </w:rPr>
        <w:t>Служба</w:t>
      </w:r>
    </w:p>
    <w:p w14:paraId="1F7FDFCB" w14:textId="77777777" w:rsidR="003B3A62" w:rsidRDefault="003B3A62" w:rsidP="003B3A62">
      <w:pPr>
        <w:numPr>
          <w:ilvl w:val="0"/>
          <w:numId w:val="4"/>
        </w:numPr>
        <w:ind w:left="357" w:hanging="357"/>
        <w:jc w:val="both"/>
      </w:pPr>
      <w:r w:rsidRPr="00817A85">
        <w:t>Ремонтът трябва да се извършва само от упълномощен персонал, като го замени с оригинални аксесоари и резервни части, за да се избегнат инциденти поради неправилни ремонти.</w:t>
      </w:r>
    </w:p>
    <w:p w14:paraId="07B94345" w14:textId="77777777" w:rsidR="003B3A62" w:rsidRPr="00817A85" w:rsidRDefault="003B3A62" w:rsidP="003B3A62">
      <w:pPr>
        <w:ind w:left="357"/>
        <w:jc w:val="both"/>
      </w:pPr>
    </w:p>
    <w:p w14:paraId="69565D58" w14:textId="77777777" w:rsidR="003B3A62" w:rsidRDefault="003B3A62" w:rsidP="003B3A62">
      <w:pPr>
        <w:pStyle w:val="BlockText"/>
        <w:spacing w:before="0"/>
        <w:ind w:left="357" w:right="0" w:hanging="357"/>
        <w:jc w:val="both"/>
        <w:rPr>
          <w:b/>
          <w:color w:val="FFFFFF" w:themeColor="background1"/>
          <w:sz w:val="20"/>
          <w:szCs w:val="20"/>
        </w:rPr>
      </w:pPr>
      <w:r w:rsidRPr="00DF388E">
        <w:rPr>
          <w:b/>
          <w:color w:val="FFFFFF" w:themeColor="background1"/>
          <w:sz w:val="20"/>
          <w:szCs w:val="20"/>
          <w:highlight w:val="black"/>
        </w:rPr>
        <w:t>Специфични мерки за безопасност за ъглошлайфачите</w:t>
      </w:r>
    </w:p>
    <w:p w14:paraId="3147EA69" w14:textId="77777777" w:rsidR="003B3A62" w:rsidRPr="00C73D29" w:rsidRDefault="003B3A62" w:rsidP="003B3A62">
      <w:pPr>
        <w:pStyle w:val="BlockText"/>
        <w:numPr>
          <w:ilvl w:val="0"/>
          <w:numId w:val="4"/>
        </w:numPr>
        <w:spacing w:before="0"/>
        <w:ind w:left="357" w:right="0" w:hanging="357"/>
        <w:jc w:val="both"/>
        <w:rPr>
          <w:sz w:val="16"/>
          <w:lang w:val="ro-RO"/>
        </w:rPr>
      </w:pPr>
      <w:r w:rsidRPr="00C73D29">
        <w:rPr>
          <w:sz w:val="16"/>
        </w:rPr>
        <w:t>Винаги използвайте помощната дръжка за максимален контрол.</w:t>
      </w:r>
    </w:p>
    <w:p w14:paraId="2EF89823" w14:textId="77777777" w:rsidR="003B3A62" w:rsidRPr="00C73D29" w:rsidRDefault="003B3A62" w:rsidP="003B3A62">
      <w:pPr>
        <w:pStyle w:val="BlockText"/>
        <w:numPr>
          <w:ilvl w:val="0"/>
          <w:numId w:val="4"/>
        </w:numPr>
        <w:spacing w:before="0"/>
        <w:ind w:left="357" w:right="0" w:hanging="357"/>
        <w:rPr>
          <w:sz w:val="16"/>
        </w:rPr>
      </w:pPr>
      <w:r w:rsidRPr="00C73D29">
        <w:rPr>
          <w:sz w:val="16"/>
        </w:rPr>
        <w:t>Проверете дали максималната скорост и размерите, посочени на шлифовъчното колело, съответстват на спецификациите на шлайфата.</w:t>
      </w:r>
    </w:p>
    <w:p w14:paraId="11F12FF7" w14:textId="77777777" w:rsidR="003B3A62" w:rsidRPr="008F70CC" w:rsidRDefault="003B3A62" w:rsidP="003B3A62">
      <w:pPr>
        <w:pStyle w:val="BlockText"/>
        <w:numPr>
          <w:ilvl w:val="0"/>
          <w:numId w:val="4"/>
        </w:numPr>
        <w:spacing w:before="0"/>
        <w:ind w:left="357" w:right="0" w:hanging="357"/>
        <w:rPr>
          <w:sz w:val="16"/>
          <w:lang w:val="ro-RO"/>
        </w:rPr>
      </w:pPr>
      <w:r w:rsidRPr="008F70CC">
        <w:rPr>
          <w:sz w:val="16"/>
        </w:rPr>
        <w:t>Проверявайте състоянието на диска преди всяка употреба. Не използвайте продукта, ако дискът е повреден, напукан или прекалено износен. Някои дефекти не са видими с невъоръжено око; За проверка на диска, освен визуален преглед, леко го ударете с дръжката на отвертка, като го държите за отвора за закрепване; Ако произведеният звук е пълен, метален, дискът е достатъчен.</w:t>
      </w:r>
    </w:p>
    <w:p w14:paraId="6CC9C183" w14:textId="77777777" w:rsidR="003B3A62" w:rsidRPr="008F70CC" w:rsidRDefault="003B3A62" w:rsidP="003B3A62">
      <w:pPr>
        <w:pStyle w:val="BlockText"/>
        <w:numPr>
          <w:ilvl w:val="0"/>
          <w:numId w:val="4"/>
        </w:numPr>
        <w:spacing w:before="0"/>
        <w:ind w:left="357" w:right="0" w:hanging="357"/>
        <w:rPr>
          <w:sz w:val="16"/>
        </w:rPr>
      </w:pPr>
      <w:r w:rsidRPr="008F70CC">
        <w:rPr>
          <w:sz w:val="16"/>
        </w:rPr>
        <w:t>Уверете се, че абразивният диск е монтиран и закрепен правилно. Не използвайте модификации, редукционни шайби или адаптери, за да използвате несъвместимо колело.</w:t>
      </w:r>
    </w:p>
    <w:p w14:paraId="1311B3EE" w14:textId="77777777" w:rsidR="003B3A62" w:rsidRPr="0002710E" w:rsidRDefault="003B3A62" w:rsidP="003B3A62">
      <w:pPr>
        <w:numPr>
          <w:ilvl w:val="0"/>
          <w:numId w:val="4"/>
        </w:numPr>
        <w:ind w:left="357" w:hanging="357"/>
        <w:jc w:val="both"/>
        <w:rPr>
          <w:lang w:val="ro-RO"/>
        </w:rPr>
      </w:pPr>
      <w:r w:rsidRPr="0002710E">
        <w:t xml:space="preserve">Ъглошлайфът е двойно изолиран. Това означава, че е снабден с два напълно независими вида изолация, които предотвратяват директен контакт на оператора с металните части на кабелите. </w:t>
      </w:r>
      <w:r w:rsidRPr="0002710E">
        <w:rPr>
          <w:rStyle w:val="hps"/>
        </w:rPr>
        <w:t xml:space="preserve">Тази мярка представлява висока степен на защита срещу </w:t>
      </w:r>
    </w:p>
    <w:p w14:paraId="29307652" w14:textId="5C5E19AD" w:rsidR="003B3A62" w:rsidRDefault="006265E8" w:rsidP="003B3A62">
      <w:pPr>
        <w:ind w:left="357"/>
        <w:jc w:val="both"/>
      </w:pPr>
      <w:r>
        <w:t>e</w:t>
      </w:r>
      <w:r w:rsidR="003B3A62" w:rsidRPr="0088532F">
        <w:t>лектрически шок.</w:t>
      </w:r>
    </w:p>
    <w:p w14:paraId="009E219C" w14:textId="5EF5F9D9" w:rsidR="006265E8" w:rsidRPr="006265E8" w:rsidRDefault="006265E8" w:rsidP="006265E8">
      <w:pPr>
        <w:pStyle w:val="ListParagraph"/>
        <w:numPr>
          <w:ilvl w:val="0"/>
          <w:numId w:val="4"/>
        </w:numPr>
        <w:jc w:val="both"/>
        <w:rPr>
          <w:lang w:val="ro-RO"/>
        </w:rPr>
      </w:pPr>
      <w:r w:rsidRPr="006265E8">
        <w:t>Продуктът е оборудван с механизъм за защита срещу случайно включване.</w:t>
      </w:r>
    </w:p>
    <w:p w14:paraId="4337FEDB" w14:textId="77777777" w:rsidR="003B3A62" w:rsidRDefault="003B3A62" w:rsidP="003B3A62">
      <w:pPr>
        <w:ind w:left="357" w:hanging="357"/>
        <w:jc w:val="both"/>
        <w:rPr>
          <w:lang w:val="ro-RO"/>
        </w:rPr>
      </w:pPr>
    </w:p>
    <w:p w14:paraId="5638F3F2" w14:textId="77777777" w:rsidR="003B3A62" w:rsidRDefault="003B3A62" w:rsidP="003B3A62">
      <w:pPr>
        <w:pStyle w:val="Default"/>
        <w:jc w:val="both"/>
        <w:rPr>
          <w:b/>
          <w:color w:val="FFFFFF" w:themeColor="background1"/>
          <w:sz w:val="20"/>
          <w:szCs w:val="20"/>
        </w:rPr>
      </w:pPr>
      <w:r w:rsidRPr="00036204">
        <w:rPr>
          <w:b/>
          <w:color w:val="FFFFFF" w:themeColor="background1"/>
          <w:sz w:val="20"/>
          <w:szCs w:val="20"/>
          <w:highlight w:val="black"/>
        </w:rPr>
        <w:t>Обхват на приложение</w:t>
      </w:r>
    </w:p>
    <w:p w14:paraId="61F36354" w14:textId="77777777" w:rsidR="003B3A62" w:rsidRDefault="003B3A62" w:rsidP="003B3A62">
      <w:pPr>
        <w:pStyle w:val="Default"/>
        <w:jc w:val="both"/>
      </w:pPr>
      <w:r w:rsidRPr="0002710E">
        <w:rPr>
          <w:sz w:val="16"/>
          <w:szCs w:val="16"/>
        </w:rPr>
        <w:t xml:space="preserve">Ъглошлайфачът е предназначен за лична употреба при </w:t>
      </w:r>
      <w:r w:rsidRPr="0002710E">
        <w:rPr>
          <w:color w:val="auto"/>
          <w:sz w:val="16"/>
          <w:szCs w:val="16"/>
        </w:rPr>
        <w:t>шлифоване и шлифоване на метални материали.</w:t>
      </w:r>
    </w:p>
    <w:p w14:paraId="5136743E" w14:textId="77777777" w:rsidR="003B3A62" w:rsidRDefault="003B3A62" w:rsidP="003B3A62">
      <w:r>
        <w:rPr>
          <w:b/>
        </w:rPr>
        <w:t>ТОЙ НЕ Е ПРЕДНАЗНАЧЕН ЗА ИНДУСТРИАЛНА УПОТРЕБА</w:t>
      </w:r>
      <w:r>
        <w:t>.</w:t>
      </w:r>
    </w:p>
    <w:p w14:paraId="3116497D" w14:textId="77777777" w:rsidR="003B3A62" w:rsidRDefault="003B3A62" w:rsidP="003B3A62">
      <w:pPr>
        <w:pStyle w:val="ListParagraph"/>
        <w:tabs>
          <w:tab w:val="left" w:pos="457"/>
          <w:tab w:val="left" w:pos="459"/>
        </w:tabs>
        <w:adjustRightInd/>
        <w:spacing w:before="1"/>
        <w:ind w:left="458" w:right="174"/>
        <w:contextualSpacing w:val="0"/>
      </w:pPr>
    </w:p>
    <w:p w14:paraId="3F0E0784" w14:textId="77777777" w:rsidR="003B3A62" w:rsidRPr="00E6093D" w:rsidRDefault="003B3A62" w:rsidP="003B3A62">
      <w:pPr>
        <w:pStyle w:val="Heading1"/>
        <w:spacing w:before="92"/>
        <w:ind w:left="0"/>
        <w:rPr>
          <w:rStyle w:val="tlid-translation"/>
          <w:color w:val="FFFFFF"/>
          <w:shd w:val="clear" w:color="auto" w:fill="000000"/>
        </w:rPr>
      </w:pPr>
      <w:r>
        <w:rPr>
          <w:color w:val="FFFFFF"/>
          <w:shd w:val="clear" w:color="auto" w:fill="000000"/>
        </w:rPr>
        <w:t>Подготовка за въвеждане в експлоатация</w:t>
      </w:r>
    </w:p>
    <w:p w14:paraId="18433B42" w14:textId="77777777" w:rsidR="003B3A62" w:rsidRPr="0058150A" w:rsidRDefault="003B3A62" w:rsidP="003B3A62">
      <w:pPr>
        <w:pStyle w:val="NormalWeb"/>
        <w:spacing w:before="0" w:beforeAutospacing="0" w:after="0" w:afterAutospacing="0"/>
        <w:rPr>
          <w:rFonts w:ascii="Arial" w:eastAsia="SimSun" w:hAnsi="Arial" w:cs="Arial"/>
          <w:b/>
          <w:color w:val="000000" w:themeColor="text1"/>
          <w:sz w:val="20"/>
          <w:szCs w:val="20"/>
          <w:highlight w:val="lightGray"/>
          <w:lang w:eastAsia="ru-RU"/>
        </w:rPr>
      </w:pPr>
    </w:p>
    <w:p w14:paraId="66450075" w14:textId="77777777" w:rsidR="003B3A62" w:rsidRDefault="003B3A62" w:rsidP="003B3A62">
      <w:pPr>
        <w:ind w:left="357" w:hanging="357"/>
        <w:jc w:val="both"/>
        <w:rPr>
          <w:b/>
          <w:sz w:val="20"/>
          <w:szCs w:val="20"/>
          <w:lang w:val="ro-RO"/>
        </w:rPr>
      </w:pPr>
      <w:r w:rsidRPr="0058150A">
        <w:rPr>
          <w:noProof/>
        </w:rPr>
        <w:drawing>
          <wp:anchor distT="0" distB="0" distL="114300" distR="114300" simplePos="0" relativeHeight="252041216" behindDoc="0" locked="0" layoutInCell="1" allowOverlap="1" wp14:anchorId="220DCDA7" wp14:editId="66E2E638">
            <wp:simplePos x="0" y="0"/>
            <wp:positionH relativeFrom="margin">
              <wp:align>left</wp:align>
            </wp:positionH>
            <wp:positionV relativeFrom="paragraph">
              <wp:posOffset>6350</wp:posOffset>
            </wp:positionV>
            <wp:extent cx="352425" cy="314325"/>
            <wp:effectExtent l="0" t="0" r="9525" b="9525"/>
            <wp:wrapSquare wrapText="bothSides"/>
            <wp:docPr id="1953882102" name="Picture 195388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r w:rsidRPr="0058150A">
        <w:rPr>
          <w:b/>
        </w:rPr>
        <w:t>ВНИМАНИЕ! ИЗКЛЮЧИ ЗАХРАНВАНЕТО ПРЕДИ ДА ЗАПОЧНЕШ КАКВАТО И ДА Е КОРЕКЦИЯ ИЛИ ПОДДРЪЖКА.</w:t>
      </w:r>
    </w:p>
    <w:p w14:paraId="002F6C2A" w14:textId="77777777" w:rsidR="003B3A62" w:rsidRPr="003C7BB7" w:rsidRDefault="003B3A62" w:rsidP="003B3A62">
      <w:pPr>
        <w:pStyle w:val="Heading1"/>
        <w:spacing w:before="92"/>
      </w:pPr>
    </w:p>
    <w:p w14:paraId="36552AB3" w14:textId="77777777" w:rsidR="003B3A62" w:rsidRDefault="003B3A62" w:rsidP="003B3A62">
      <w:pPr>
        <w:ind w:left="357" w:hanging="357"/>
        <w:jc w:val="both"/>
        <w:rPr>
          <w:b/>
          <w:i/>
        </w:rPr>
      </w:pPr>
      <w:r w:rsidRPr="00921627">
        <w:rPr>
          <w:noProof/>
          <w:highlight w:val="green"/>
        </w:rPr>
        <w:lastRenderedPageBreak/>
        <w:drawing>
          <wp:anchor distT="0" distB="0" distL="114300" distR="114300" simplePos="0" relativeHeight="252046336" behindDoc="0" locked="0" layoutInCell="1" allowOverlap="1" wp14:anchorId="7191E41C" wp14:editId="6E58FCB0">
            <wp:simplePos x="0" y="0"/>
            <wp:positionH relativeFrom="margin">
              <wp:align>left</wp:align>
            </wp:positionH>
            <wp:positionV relativeFrom="paragraph">
              <wp:posOffset>6350</wp:posOffset>
            </wp:positionV>
            <wp:extent cx="352425" cy="314325"/>
            <wp:effectExtent l="0" t="0" r="9525" b="9525"/>
            <wp:wrapSquare wrapText="bothSides"/>
            <wp:docPr id="1220046294" name="Picture 1220046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p>
    <w:p w14:paraId="7C53EBA4" w14:textId="77777777" w:rsidR="003B3A62" w:rsidRDefault="003B3A62" w:rsidP="003B3A62">
      <w:pPr>
        <w:ind w:left="720"/>
        <w:jc w:val="both"/>
        <w:rPr>
          <w:b/>
          <w:i/>
        </w:rPr>
      </w:pPr>
      <w:r>
        <w:rPr>
          <w:b/>
        </w:rPr>
        <w:t>ВНИМАНИЕ! НЕ ИЗПОЛЗВАЙТЕ МЕЛАЧКАТА БЕЗ ЗАЩИТНИ ПРЕДПАЗИТЕЛИ.</w:t>
      </w:r>
    </w:p>
    <w:p w14:paraId="3A840045" w14:textId="77777777" w:rsidR="003B3A62" w:rsidRDefault="003B3A62" w:rsidP="003B3A62">
      <w:pPr>
        <w:jc w:val="both"/>
        <w:rPr>
          <w:b/>
          <w:i/>
        </w:rPr>
      </w:pPr>
    </w:p>
    <w:p w14:paraId="750B1D1F" w14:textId="77777777" w:rsidR="003B3A62" w:rsidRDefault="003B3A62" w:rsidP="003B3A62">
      <w:pPr>
        <w:ind w:left="357" w:hanging="357"/>
        <w:jc w:val="both"/>
        <w:rPr>
          <w:b/>
          <w:i/>
        </w:rPr>
      </w:pPr>
    </w:p>
    <w:p w14:paraId="46692818" w14:textId="77777777" w:rsidR="003B3A62" w:rsidRPr="00E12D89" w:rsidRDefault="003B3A62" w:rsidP="003B3A62">
      <w:pPr>
        <w:ind w:left="357" w:hanging="357"/>
        <w:jc w:val="both"/>
        <w:rPr>
          <w:b/>
          <w:i/>
        </w:rPr>
      </w:pPr>
      <w:r>
        <w:rPr>
          <w:b/>
          <w:i/>
        </w:rPr>
        <w:t>Монтиране на спомагателната дръжка</w:t>
      </w:r>
    </w:p>
    <w:p w14:paraId="4B34080B" w14:textId="77777777" w:rsidR="003B3A62" w:rsidRDefault="003B3A62" w:rsidP="003B3A62">
      <w:pPr>
        <w:jc w:val="both"/>
      </w:pPr>
      <w:r>
        <w:t>Спомагателната дръжка (7) ви дава допълнителен контрол върху опората и насочването на електроинструмента. Може да се монтира наляво/надясно, като се завинти в съответния слот.</w:t>
      </w:r>
    </w:p>
    <w:p w14:paraId="26257A58" w14:textId="77777777" w:rsidR="003B3A62" w:rsidRDefault="003B3A62" w:rsidP="003B3A62">
      <w:pPr>
        <w:jc w:val="both"/>
      </w:pPr>
    </w:p>
    <w:p w14:paraId="06D34E79" w14:textId="77777777" w:rsidR="003B3A62" w:rsidRDefault="003B3A62" w:rsidP="003B3A62">
      <w:pPr>
        <w:ind w:left="357" w:hanging="357"/>
        <w:jc w:val="both"/>
        <w:rPr>
          <w:b/>
          <w:i/>
        </w:rPr>
      </w:pPr>
      <w:r w:rsidRPr="00B82444">
        <w:rPr>
          <w:b/>
          <w:i/>
        </w:rPr>
        <w:t>Монтиране на защитните охранители</w:t>
      </w:r>
    </w:p>
    <w:p w14:paraId="73763CE3" w14:textId="77777777" w:rsidR="003B3A62" w:rsidRDefault="003B3A62" w:rsidP="003B3A62">
      <w:pPr>
        <w:jc w:val="both"/>
      </w:pPr>
      <w:r w:rsidRPr="00B82444">
        <w:t>Защитният предпазител (5) е поставен на вала така, че да предпази потребителя от искри, образувани по време на употреба. Затегнете здраво с гайката за закрепване на предпазителя (4).</w:t>
      </w:r>
    </w:p>
    <w:p w14:paraId="1A0AD4DE" w14:textId="77777777" w:rsidR="003B3A62" w:rsidRDefault="003B3A62" w:rsidP="003B3A62">
      <w:pPr>
        <w:jc w:val="both"/>
        <w:rPr>
          <w:b/>
          <w:i/>
        </w:rPr>
      </w:pPr>
    </w:p>
    <w:p w14:paraId="2C94FAA1" w14:textId="77777777" w:rsidR="003B3A62" w:rsidRDefault="003B3A62" w:rsidP="003B3A62">
      <w:pPr>
        <w:jc w:val="both"/>
        <w:rPr>
          <w:b/>
          <w:i/>
        </w:rPr>
      </w:pPr>
      <w:r>
        <w:rPr>
          <w:b/>
          <w:i/>
        </w:rPr>
        <w:t>Монтиране/подмяна на диск</w:t>
      </w:r>
    </w:p>
    <w:p w14:paraId="6A5FABE2" w14:textId="77777777" w:rsidR="003B3A62" w:rsidRPr="00B82444" w:rsidRDefault="003B3A62" w:rsidP="003B3A62">
      <w:pPr>
        <w:ind w:left="357" w:hanging="357"/>
        <w:jc w:val="both"/>
        <w:rPr>
          <w:b/>
          <w:i/>
        </w:rPr>
      </w:pPr>
      <w:r w:rsidRPr="009D2164">
        <w:rPr>
          <w:b/>
          <w:noProof/>
          <w:lang w:eastAsia="en-US"/>
        </w:rPr>
        <w:drawing>
          <wp:anchor distT="0" distB="0" distL="114300" distR="114300" simplePos="0" relativeHeight="252043264" behindDoc="0" locked="0" layoutInCell="1" allowOverlap="1" wp14:anchorId="7A952365" wp14:editId="6077C8A3">
            <wp:simplePos x="0" y="0"/>
            <wp:positionH relativeFrom="margin">
              <wp:posOffset>0</wp:posOffset>
            </wp:positionH>
            <wp:positionV relativeFrom="paragraph">
              <wp:posOffset>30010</wp:posOffset>
            </wp:positionV>
            <wp:extent cx="352425" cy="304800"/>
            <wp:effectExtent l="0" t="0" r="9525" b="0"/>
            <wp:wrapSquare wrapText="bothSides"/>
            <wp:docPr id="382936815" name="Picture 382936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351DC2F" w14:textId="77777777" w:rsidR="003B3A62" w:rsidRPr="00AB2CAA" w:rsidRDefault="003B3A62" w:rsidP="003B3A62">
      <w:pPr>
        <w:pStyle w:val="ListParagraph"/>
        <w:ind w:left="360"/>
        <w:jc w:val="both"/>
        <w:rPr>
          <w:b/>
        </w:rPr>
      </w:pPr>
      <w:r>
        <w:rPr>
          <w:b/>
        </w:rPr>
        <w:t>ВНИМАНИЕ! НАТИСНЕТЕ БУТОНА ЗА ЗАКЛЮЧВАНЕ</w:t>
      </w:r>
      <w:r w:rsidRPr="00693059">
        <w:rPr>
          <w:b/>
          <w:u w:val="single"/>
        </w:rPr>
        <w:t xml:space="preserve">, СЛЕД КАТО ИНСТРУМЕНТЪТ </w:t>
      </w:r>
      <w:r w:rsidRPr="00AB2CAA">
        <w:rPr>
          <w:b/>
        </w:rPr>
        <w:t xml:space="preserve">Е СПРЯЛ НАПЪЛНО! </w:t>
      </w:r>
    </w:p>
    <w:p w14:paraId="2678E42C" w14:textId="77777777" w:rsidR="003B3A62" w:rsidRDefault="003B3A62" w:rsidP="003B3A62">
      <w:pPr>
        <w:jc w:val="both"/>
        <w:rPr>
          <w:b/>
          <w:color w:val="FFFFFF" w:themeColor="background1"/>
          <w:sz w:val="20"/>
          <w:szCs w:val="20"/>
          <w:highlight w:val="black"/>
        </w:rPr>
      </w:pPr>
      <w:r>
        <w:rPr>
          <w:b/>
          <w:noProof/>
          <w:color w:val="FFFFFF" w:themeColor="background1"/>
          <w:sz w:val="20"/>
          <w:szCs w:val="20"/>
          <w:highlight w:val="black"/>
          <w:lang w:eastAsia="en-US"/>
        </w:rPr>
        <w:drawing>
          <wp:anchor distT="0" distB="0" distL="114300" distR="114300" simplePos="0" relativeHeight="252044288" behindDoc="0" locked="0" layoutInCell="1" allowOverlap="1" wp14:anchorId="1751E427" wp14:editId="3BAA6710">
            <wp:simplePos x="0" y="0"/>
            <wp:positionH relativeFrom="margin">
              <wp:align>right</wp:align>
            </wp:positionH>
            <wp:positionV relativeFrom="paragraph">
              <wp:posOffset>12065</wp:posOffset>
            </wp:positionV>
            <wp:extent cx="1876425" cy="1600200"/>
            <wp:effectExtent l="0" t="0" r="9525" b="0"/>
            <wp:wrapThrough wrapText="bothSides">
              <wp:wrapPolygon edited="0">
                <wp:start x="0" y="0"/>
                <wp:lineTo x="0" y="21343"/>
                <wp:lineTo x="21490" y="21343"/>
                <wp:lineTo x="21490" y="0"/>
                <wp:lineTo x="0" y="0"/>
              </wp:wrapPolygon>
            </wp:wrapThrough>
            <wp:docPr id="1760961926" name="Picture 176096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600200"/>
                    </a:xfrm>
                    <a:prstGeom prst="rect">
                      <a:avLst/>
                    </a:prstGeom>
                    <a:noFill/>
                    <a:ln>
                      <a:noFill/>
                    </a:ln>
                  </pic:spPr>
                </pic:pic>
              </a:graphicData>
            </a:graphic>
          </wp:anchor>
        </w:drawing>
      </w:r>
    </w:p>
    <w:p w14:paraId="06D63172" w14:textId="77777777" w:rsidR="003B3A62" w:rsidRDefault="003B3A62" w:rsidP="00C06673">
      <w:pPr>
        <w:pStyle w:val="Default"/>
        <w:numPr>
          <w:ilvl w:val="0"/>
          <w:numId w:val="8"/>
        </w:numPr>
        <w:jc w:val="both"/>
        <w:rPr>
          <w:color w:val="auto"/>
          <w:sz w:val="16"/>
          <w:szCs w:val="16"/>
          <w:lang w:val="ro-RO"/>
        </w:rPr>
      </w:pPr>
      <w:r w:rsidRPr="00104A8F">
        <w:rPr>
          <w:color w:val="auto"/>
          <w:sz w:val="16"/>
          <w:szCs w:val="16"/>
        </w:rPr>
        <w:t xml:space="preserve">Извадете щепсела от контакта. </w:t>
      </w:r>
    </w:p>
    <w:p w14:paraId="6233A480" w14:textId="77777777" w:rsidR="003B3A62" w:rsidRPr="00104A8F" w:rsidRDefault="003B3A62" w:rsidP="00C06673">
      <w:pPr>
        <w:pStyle w:val="Default"/>
        <w:numPr>
          <w:ilvl w:val="0"/>
          <w:numId w:val="8"/>
        </w:numPr>
        <w:jc w:val="both"/>
        <w:rPr>
          <w:color w:val="auto"/>
          <w:sz w:val="16"/>
          <w:szCs w:val="16"/>
          <w:lang w:val="ro-RO"/>
        </w:rPr>
      </w:pPr>
      <w:r w:rsidRPr="00104A8F">
        <w:rPr>
          <w:color w:val="auto"/>
          <w:sz w:val="16"/>
          <w:szCs w:val="16"/>
        </w:rPr>
        <w:t xml:space="preserve">Натиснете и задръжте бутона за заключване на шпиндела (2) и завъртете шпиндела, докато се заключи. </w:t>
      </w:r>
    </w:p>
    <w:p w14:paraId="723AA447" w14:textId="77777777" w:rsidR="003B3A62" w:rsidRDefault="003B3A62" w:rsidP="00C06673">
      <w:pPr>
        <w:pStyle w:val="Default"/>
        <w:numPr>
          <w:ilvl w:val="0"/>
          <w:numId w:val="8"/>
        </w:numPr>
        <w:jc w:val="both"/>
        <w:rPr>
          <w:color w:val="auto"/>
          <w:sz w:val="16"/>
          <w:szCs w:val="16"/>
          <w:lang w:val="ro-RO"/>
        </w:rPr>
      </w:pPr>
      <w:r>
        <w:rPr>
          <w:color w:val="auto"/>
          <w:sz w:val="16"/>
          <w:szCs w:val="16"/>
        </w:rPr>
        <w:t xml:space="preserve">Премахнете външния фланец (9) и вътрешния фланец (8) с помощта на щифтовия ключ (10). </w:t>
      </w:r>
    </w:p>
    <w:p w14:paraId="4EBD3991" w14:textId="77777777" w:rsidR="003B3A62" w:rsidRDefault="003B3A62" w:rsidP="00C06673">
      <w:pPr>
        <w:pStyle w:val="Default"/>
        <w:numPr>
          <w:ilvl w:val="0"/>
          <w:numId w:val="8"/>
        </w:numPr>
        <w:jc w:val="both"/>
        <w:rPr>
          <w:color w:val="auto"/>
          <w:sz w:val="16"/>
          <w:szCs w:val="16"/>
          <w:lang w:val="ro-RO"/>
        </w:rPr>
      </w:pPr>
      <w:r>
        <w:rPr>
          <w:color w:val="auto"/>
          <w:sz w:val="16"/>
          <w:szCs w:val="16"/>
        </w:rPr>
        <w:t>Монтирайте вътрешния фланец (8) на вала според съществуващите ръководители, монтирайте диска на вала така, че да е добре центриран, да монтирате външния фланец (9) и да го затегнете здраво с помощта на щифтовия ключ (10).</w:t>
      </w:r>
    </w:p>
    <w:p w14:paraId="4C566098" w14:textId="77777777" w:rsidR="003B3A62" w:rsidRPr="00104A8F" w:rsidRDefault="003B3A62" w:rsidP="00C06673">
      <w:pPr>
        <w:pStyle w:val="Default"/>
        <w:numPr>
          <w:ilvl w:val="0"/>
          <w:numId w:val="8"/>
        </w:numPr>
        <w:jc w:val="both"/>
        <w:rPr>
          <w:color w:val="auto"/>
          <w:sz w:val="16"/>
          <w:szCs w:val="16"/>
          <w:lang w:val="ro-RO"/>
        </w:rPr>
      </w:pPr>
      <w:r>
        <w:rPr>
          <w:color w:val="auto"/>
          <w:sz w:val="16"/>
          <w:szCs w:val="16"/>
        </w:rPr>
        <w:t>Отключете шпиндела, като пуснете бутона (2).</w:t>
      </w:r>
    </w:p>
    <w:p w14:paraId="28C476CB" w14:textId="77777777" w:rsidR="003B3A62" w:rsidRDefault="003B3A62" w:rsidP="003B3A62">
      <w:pPr>
        <w:widowControl/>
        <w:autoSpaceDE/>
        <w:autoSpaceDN/>
        <w:adjustRightInd/>
        <w:spacing w:after="160" w:line="259" w:lineRule="auto"/>
        <w:rPr>
          <w:rFonts w:eastAsia="Arial"/>
          <w:b/>
          <w:bCs/>
          <w:color w:val="FFFFFF"/>
          <w:sz w:val="20"/>
          <w:szCs w:val="20"/>
          <w:shd w:val="clear" w:color="auto" w:fill="000000"/>
          <w:lang w:val="ro-RO" w:eastAsia="en-US"/>
        </w:rPr>
      </w:pPr>
    </w:p>
    <w:p w14:paraId="140E1FD7" w14:textId="77777777" w:rsidR="003B3A62" w:rsidRDefault="003B3A62" w:rsidP="003B3A62">
      <w:pPr>
        <w:pStyle w:val="Heading1"/>
        <w:spacing w:line="227" w:lineRule="exact"/>
        <w:ind w:left="0"/>
        <w:rPr>
          <w:color w:val="FFFFFF"/>
          <w:shd w:val="clear" w:color="auto" w:fill="000000"/>
        </w:rPr>
      </w:pPr>
      <w:r>
        <w:rPr>
          <w:color w:val="FFFFFF"/>
          <w:shd w:val="clear" w:color="auto" w:fill="000000"/>
        </w:rPr>
        <w:t>Въвеждане в експлоатация</w:t>
      </w:r>
    </w:p>
    <w:p w14:paraId="7CE849A0" w14:textId="77777777" w:rsidR="003B3A62" w:rsidRDefault="003B3A62" w:rsidP="003B3A62">
      <w:pPr>
        <w:pStyle w:val="Heading1"/>
        <w:spacing w:line="227" w:lineRule="exact"/>
      </w:pPr>
    </w:p>
    <w:p w14:paraId="765D8D1C" w14:textId="77777777" w:rsidR="003B3A62" w:rsidRPr="00472882" w:rsidRDefault="003B3A62" w:rsidP="003B3A62">
      <w:pPr>
        <w:pStyle w:val="Heading4"/>
        <w:spacing w:before="2"/>
        <w:ind w:left="866" w:right="175"/>
        <w:jc w:val="both"/>
      </w:pPr>
      <w:r w:rsidRPr="00472882">
        <w:rPr>
          <w:noProof/>
        </w:rPr>
        <w:drawing>
          <wp:anchor distT="0" distB="0" distL="0" distR="0" simplePos="0" relativeHeight="252040192" behindDoc="0" locked="0" layoutInCell="1" allowOverlap="1" wp14:anchorId="1340A1D0" wp14:editId="318C699A">
            <wp:simplePos x="0" y="0"/>
            <wp:positionH relativeFrom="page">
              <wp:posOffset>466725</wp:posOffset>
            </wp:positionH>
            <wp:positionV relativeFrom="paragraph">
              <wp:posOffset>38403</wp:posOffset>
            </wp:positionV>
            <wp:extent cx="352425" cy="304800"/>
            <wp:effectExtent l="0" t="0" r="0" b="0"/>
            <wp:wrapNone/>
            <wp:docPr id="150864027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t>ВНИМАНИЕ! АКО СЕ ПОЯВЯТ НЕОБИЧАЙНИ ШУМОВЕ, НЕЗАБАВНО ИЗКЛЮЧЕТЕ ИНСТРУМЕНТА И СЕ СВЪРЖЕТЕ С ОТОРИЗИРАНА СЛУЖБА ЗА ИНСПЕКЦИЯ И РЕМОНТ.</w:t>
      </w:r>
    </w:p>
    <w:p w14:paraId="7DFB7377" w14:textId="77777777" w:rsidR="003B3A62" w:rsidRPr="00472882" w:rsidRDefault="003B3A62" w:rsidP="003B3A62">
      <w:pPr>
        <w:pStyle w:val="Heading4"/>
        <w:spacing w:before="2"/>
        <w:ind w:left="0" w:right="175"/>
        <w:jc w:val="both"/>
      </w:pPr>
    </w:p>
    <w:p w14:paraId="328985A8" w14:textId="77777777" w:rsidR="003B3A62" w:rsidRDefault="003B3A62" w:rsidP="003B3A62">
      <w:pPr>
        <w:ind w:left="900"/>
        <w:jc w:val="both"/>
        <w:rPr>
          <w:b/>
          <w:noProof/>
          <w:lang w:eastAsia="en-US"/>
        </w:rPr>
      </w:pPr>
      <w:r w:rsidRPr="00472882">
        <w:rPr>
          <w:b/>
          <w:bCs/>
          <w:noProof/>
        </w:rPr>
        <w:drawing>
          <wp:anchor distT="0" distB="0" distL="0" distR="0" simplePos="0" relativeHeight="252045312" behindDoc="0" locked="0" layoutInCell="1" allowOverlap="1" wp14:anchorId="72BC05E5" wp14:editId="323B10F0">
            <wp:simplePos x="0" y="0"/>
            <wp:positionH relativeFrom="page">
              <wp:posOffset>466725</wp:posOffset>
            </wp:positionH>
            <wp:positionV relativeFrom="paragraph">
              <wp:posOffset>8839</wp:posOffset>
            </wp:positionV>
            <wp:extent cx="352425" cy="304800"/>
            <wp:effectExtent l="0" t="0" r="0" b="0"/>
            <wp:wrapNone/>
            <wp:docPr id="74192298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rPr>
          <w:b/>
          <w:bCs/>
        </w:rPr>
        <w:t>ВНИМАНИЕ! ПРЕДИ ДА ВКЛЮЧИТЕ КЛЮЧА ЗА ВКЛЮЧВАНЕ/ИЗКЛЮЧВАНЕ, ПРОВЕРЕТЕ ДАЛИ ШЛИФОВЪЧНИЯТ ДИСК Е ПРАВИЛНО МОНТИРАН И РАБОТИ ГЛАДКО И ДАЛИ ВЪНШНИЯТ ФЛАНЕЦ Е ЗАТЕГНАТ</w:t>
      </w:r>
      <w:r>
        <w:rPr>
          <w:b/>
          <w:noProof/>
          <w:lang w:eastAsia="en-US"/>
        </w:rPr>
        <w:t>.</w:t>
      </w:r>
    </w:p>
    <w:p w14:paraId="60D94762" w14:textId="77777777" w:rsidR="003B3A62" w:rsidRDefault="003B3A62" w:rsidP="003B3A62">
      <w:pPr>
        <w:pStyle w:val="Heading4"/>
        <w:spacing w:before="2"/>
        <w:ind w:left="866" w:right="175"/>
        <w:jc w:val="center"/>
      </w:pPr>
    </w:p>
    <w:p w14:paraId="0A947424" w14:textId="77777777" w:rsidR="003B3A62" w:rsidRDefault="003B3A62" w:rsidP="003B3A62">
      <w:pPr>
        <w:ind w:left="357" w:hanging="357"/>
        <w:jc w:val="both"/>
        <w:rPr>
          <w:b/>
          <w:noProof/>
          <w:lang w:eastAsia="en-US"/>
        </w:rPr>
      </w:pPr>
      <w:r>
        <w:rPr>
          <w:noProof/>
        </w:rPr>
        <w:t xml:space="preserve">   </w:t>
      </w:r>
      <w:r>
        <w:rPr>
          <w:b/>
        </w:rPr>
        <w:tab/>
      </w:r>
      <w:r>
        <w:rPr>
          <w:b/>
        </w:rPr>
        <w:tab/>
      </w:r>
      <w:r>
        <w:rPr>
          <w:b/>
        </w:rPr>
        <w:tab/>
      </w:r>
    </w:p>
    <w:p w14:paraId="7C382E04" w14:textId="77777777" w:rsidR="003B3A62" w:rsidRPr="009D2164" w:rsidRDefault="003B3A62" w:rsidP="003B3A62">
      <w:pPr>
        <w:jc w:val="both"/>
        <w:rPr>
          <w:b/>
          <w:i/>
        </w:rPr>
      </w:pPr>
      <w:r w:rsidRPr="009D2164">
        <w:rPr>
          <w:b/>
          <w:i/>
        </w:rPr>
        <w:t>Включване/изключване на захранването</w:t>
      </w:r>
    </w:p>
    <w:p w14:paraId="124A3E5A" w14:textId="77777777" w:rsidR="003B3A62" w:rsidRDefault="003B3A62" w:rsidP="003B3A62">
      <w:pPr>
        <w:jc w:val="both"/>
      </w:pPr>
      <w:r w:rsidRPr="009D2164">
        <w:t xml:space="preserve">За да започнете, натиснете бутона за включване/изключване (3). </w:t>
      </w:r>
    </w:p>
    <w:p w14:paraId="4546AF94" w14:textId="77777777" w:rsidR="003B3A62" w:rsidRPr="009D2164" w:rsidRDefault="003B3A62" w:rsidP="003B3A62">
      <w:pPr>
        <w:jc w:val="both"/>
      </w:pPr>
      <w:r w:rsidRPr="009D2164">
        <w:t>За да спреш, освободи бутона за включване/изключване (3), който ще се върне в първоначалната си позиция.</w:t>
      </w:r>
    </w:p>
    <w:p w14:paraId="43CA9309" w14:textId="77777777" w:rsidR="003B3A62" w:rsidRPr="00975F7F" w:rsidRDefault="003B3A62" w:rsidP="003B3A62">
      <w:pPr>
        <w:jc w:val="both"/>
        <w:rPr>
          <w:i/>
        </w:rPr>
      </w:pPr>
    </w:p>
    <w:p w14:paraId="4D77AB0B" w14:textId="77777777" w:rsidR="003B3A62" w:rsidRDefault="003B3A62" w:rsidP="003B3A62">
      <w:pPr>
        <w:jc w:val="both"/>
        <w:rPr>
          <w:b/>
          <w:i/>
        </w:rPr>
      </w:pPr>
      <w:r>
        <w:rPr>
          <w:b/>
          <w:i/>
        </w:rPr>
        <w:t>Работа</w:t>
      </w:r>
    </w:p>
    <w:p w14:paraId="02E9989F" w14:textId="77777777" w:rsidR="003B3A62" w:rsidRDefault="003B3A62" w:rsidP="003B3A62">
      <w:pPr>
        <w:rPr>
          <w:lang w:val="ro-RO"/>
        </w:rPr>
      </w:pPr>
      <w:r w:rsidRPr="001C575C">
        <w:t xml:space="preserve">Оставете диска да достигне пълна скорост. Поставете мелницата върху детайла. При </w:t>
      </w:r>
      <w:r w:rsidRPr="001C575C">
        <w:lastRenderedPageBreak/>
        <w:t>шлайфане максималната ефективност се постига, когато шлайфачката се държи под ъгъл 15-30° спрямо детайла. Движете мелницата бавно по детайла. Оставете достатъчно време на мелницата да извърши операцията. Не се препоръчва дискът да се притиска към повърхността за обработка.</w:t>
      </w:r>
    </w:p>
    <w:p w14:paraId="5690B426" w14:textId="77777777" w:rsidR="003B3A62" w:rsidRDefault="003B3A62" w:rsidP="003B3A62">
      <w:pPr>
        <w:rPr>
          <w:lang w:val="ro-RO"/>
        </w:rPr>
      </w:pPr>
    </w:p>
    <w:p w14:paraId="085BEBFA" w14:textId="77777777" w:rsidR="003B3A62" w:rsidRPr="003F4528" w:rsidRDefault="003B3A62" w:rsidP="003B3A62">
      <w:pPr>
        <w:widowControl/>
        <w:topLinePunct/>
        <w:autoSpaceDN/>
        <w:adjustRightInd/>
        <w:snapToGrid w:val="0"/>
        <w:ind w:left="357" w:hanging="357"/>
        <w:rPr>
          <w:b/>
          <w:i/>
          <w:lang w:val="ro-RO"/>
        </w:rPr>
      </w:pPr>
      <w:r w:rsidRPr="003F4528">
        <w:rPr>
          <w:b/>
          <w:i/>
        </w:rPr>
        <w:t>Откат</w:t>
      </w:r>
    </w:p>
    <w:p w14:paraId="49789BF4" w14:textId="77777777" w:rsidR="003B3A62" w:rsidRDefault="003B3A62" w:rsidP="003B3A62">
      <w:pPr>
        <w:widowControl/>
        <w:topLinePunct/>
        <w:autoSpaceDN/>
        <w:adjustRightInd/>
        <w:snapToGrid w:val="0"/>
        <w:rPr>
          <w:lang w:val="ro-RO"/>
        </w:rPr>
      </w:pPr>
      <w:r>
        <w:t>Отдаването е внезапна реакция на диск или аксесоар, който се заклеща в детайла.</w:t>
      </w:r>
    </w:p>
    <w:p w14:paraId="3303BA15" w14:textId="77777777" w:rsidR="003B3A62" w:rsidRDefault="003B3A62" w:rsidP="003B3A62">
      <w:pPr>
        <w:widowControl/>
        <w:topLinePunct/>
        <w:autoSpaceDN/>
        <w:adjustRightInd/>
        <w:snapToGrid w:val="0"/>
        <w:rPr>
          <w:lang w:val="ro-RO"/>
        </w:rPr>
      </w:pPr>
      <w:r>
        <w:t>Защитете се от ефектите на подкупите чрез:</w:t>
      </w:r>
    </w:p>
    <w:p w14:paraId="31067452"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Дръжте здраво хватка на мелницата и позиционирайте тялото и ръката така, че да издържите на силите на отскока. Винаги използвайте помощната ръкохватка, ако е оборудвана, за максимален контрол върху реакцията на отскока или въртящия момент при стартиране. Операторът може да контролира реакциите на въртящия момент или силите на отката, ако се вземат подходящи предпазни мерки.</w:t>
      </w:r>
    </w:p>
    <w:p w14:paraId="5FA94C92"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Никога не поставяйте ръката си близо до въртящия се аксесоар. Аксесоарите могат да причинят откат.</w:t>
      </w:r>
    </w:p>
    <w:p w14:paraId="7CEB749F"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Не позиционирайте тялото в зоната, където електроинструментът ще се движи, ако възникне откачане. Откатът ще изтласка инструмента в обратна посока на движението на диска в точката на закрепване.</w:t>
      </w:r>
    </w:p>
    <w:p w14:paraId="6FE5F411"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 xml:space="preserve">Не започвайте операцията по рязане с диска в детайла. Оставете острието да достигне пълна скорост и внимателно го поставете обратно в разреза. </w:t>
      </w:r>
    </w:p>
    <w:p w14:paraId="63D11733"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Бъдете особено внимателни, когато работите по ъгли, остри ръбове и т.н. Предотвратете подскачането или закачването на аксесоара. Остри ъгли или ръбове обикновено пробиват въртящия се аксесоар и причиняват загуба на контрол и откат.</w:t>
      </w:r>
    </w:p>
    <w:p w14:paraId="6773F670"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88532F">
        <w:t>Обърнете специално внимание на машинната обработка с "потапящо рязане" в съществуващи стени или други зони с намалена видимост. Абразивният диск може да пререже газови или водопроводни тръби, електрически кабели или предмети, които могат да причинят откат.</w:t>
      </w:r>
    </w:p>
    <w:p w14:paraId="66C20AA4" w14:textId="77777777" w:rsidR="003B3A62" w:rsidRDefault="003B3A62" w:rsidP="003B3A62">
      <w:pPr>
        <w:widowControl/>
        <w:topLinePunct/>
        <w:autoSpaceDN/>
        <w:adjustRightInd/>
        <w:snapToGrid w:val="0"/>
        <w:ind w:left="357" w:hanging="357"/>
        <w:jc w:val="both"/>
        <w:rPr>
          <w:b/>
          <w:i/>
          <w:lang w:val="ro-RO"/>
        </w:rPr>
      </w:pPr>
    </w:p>
    <w:p w14:paraId="3D1F1B42" w14:textId="77777777" w:rsidR="003B3A62" w:rsidRPr="001117C7" w:rsidRDefault="003B3A62" w:rsidP="003B3A62">
      <w:pPr>
        <w:widowControl/>
        <w:topLinePunct/>
        <w:autoSpaceDN/>
        <w:adjustRightInd/>
        <w:snapToGrid w:val="0"/>
        <w:ind w:left="357" w:hanging="357"/>
        <w:jc w:val="both"/>
        <w:rPr>
          <w:b/>
          <w:i/>
          <w:lang w:val="ro-RO"/>
        </w:rPr>
      </w:pPr>
      <w:r w:rsidRPr="001117C7">
        <w:rPr>
          <w:b/>
          <w:i/>
        </w:rPr>
        <w:t>Претоварване</w:t>
      </w:r>
    </w:p>
    <w:p w14:paraId="6D65791B" w14:textId="77777777" w:rsidR="003B3A62" w:rsidRDefault="003B3A62" w:rsidP="003B3A62">
      <w:pPr>
        <w:widowControl/>
        <w:topLinePunct/>
        <w:autoSpaceDN/>
        <w:adjustRightInd/>
        <w:snapToGrid w:val="0"/>
        <w:jc w:val="both"/>
        <w:rPr>
          <w:lang w:val="ro-RO"/>
        </w:rPr>
      </w:pPr>
      <w:r>
        <w:t>Двигателят може да бъде повреден при претоварване при прекомерно прилагане на работно налягане върху продукта за продължителен период от време. Затова не е нужно да ускорявате работната скорост, като увеличавате налягането върху машината. Абразивните дискове работят по-ефективно, ако върху мелницата се упражнява само лек натиск, като по този начин се избягва намаляване на работната скорост.</w:t>
      </w:r>
    </w:p>
    <w:p w14:paraId="68E4019C" w14:textId="77777777" w:rsidR="003B3A62" w:rsidRDefault="003B3A62" w:rsidP="003B3A62">
      <w:pPr>
        <w:widowControl/>
        <w:topLinePunct/>
        <w:autoSpaceDN/>
        <w:adjustRightInd/>
        <w:snapToGrid w:val="0"/>
        <w:rPr>
          <w:b/>
          <w:color w:val="FFFFFF" w:themeColor="background1"/>
          <w:sz w:val="20"/>
          <w:szCs w:val="20"/>
          <w:highlight w:val="black"/>
        </w:rPr>
      </w:pPr>
    </w:p>
    <w:p w14:paraId="0E1EA0CE" w14:textId="77777777" w:rsidR="003B3A62" w:rsidRDefault="003B3A62" w:rsidP="003B3A62">
      <w:pPr>
        <w:widowControl/>
        <w:topLinePunct/>
        <w:autoSpaceDN/>
        <w:adjustRightInd/>
        <w:snapToGrid w:val="0"/>
        <w:ind w:left="360" w:hanging="357"/>
        <w:rPr>
          <w:b/>
          <w:color w:val="FFFFFF" w:themeColor="background1"/>
          <w:sz w:val="20"/>
          <w:szCs w:val="20"/>
        </w:rPr>
      </w:pPr>
      <w:r>
        <w:rPr>
          <w:b/>
          <w:color w:val="FFFFFF" w:themeColor="background1"/>
          <w:sz w:val="20"/>
          <w:szCs w:val="20"/>
          <w:highlight w:val="black"/>
        </w:rPr>
        <w:t>Почистване и поддръжка</w:t>
      </w:r>
    </w:p>
    <w:p w14:paraId="480BBE3A" w14:textId="77777777" w:rsidR="003B3A62" w:rsidRPr="0058150A" w:rsidRDefault="003B3A62" w:rsidP="003B3A62">
      <w:pPr>
        <w:tabs>
          <w:tab w:val="left" w:pos="700"/>
        </w:tabs>
        <w:rPr>
          <w:rFonts w:eastAsia="Arial"/>
          <w:bCs/>
          <w:spacing w:val="-2"/>
        </w:rPr>
      </w:pPr>
      <w:r w:rsidRPr="0058150A">
        <w:rPr>
          <w:rFonts w:eastAsia="Arial"/>
          <w:bCs/>
          <w:spacing w:val="-2"/>
        </w:rPr>
        <w:t>Нашето оборудване е проектирано така, че да може да се използва дълго време с минимална поддръжка.</w:t>
      </w:r>
    </w:p>
    <w:p w14:paraId="058D842D" w14:textId="77777777" w:rsidR="003B3A62" w:rsidRPr="0058150A" w:rsidRDefault="003B3A62" w:rsidP="003B3A62">
      <w:pPr>
        <w:rPr>
          <w:rFonts w:eastAsia="Arial"/>
          <w:bCs/>
          <w:spacing w:val="-2"/>
        </w:rPr>
      </w:pPr>
      <w:r w:rsidRPr="0058150A">
        <w:rPr>
          <w:rFonts w:eastAsia="Arial"/>
          <w:bCs/>
          <w:spacing w:val="-2"/>
        </w:rPr>
        <w:t>Винаги ще можете да постигнете максимално удовлетворение по време на употреба, като следвате инструкциите по-долу.</w:t>
      </w:r>
    </w:p>
    <w:p w14:paraId="2114624E" w14:textId="77777777" w:rsidR="003B3A62" w:rsidRPr="0058150A" w:rsidRDefault="003B3A62" w:rsidP="003B3A62">
      <w:pPr>
        <w:ind w:left="357" w:hanging="357"/>
        <w:rPr>
          <w:rFonts w:eastAsia="Arial"/>
        </w:rPr>
      </w:pPr>
      <w:r w:rsidRPr="0058150A">
        <w:rPr>
          <w:noProof/>
          <w:lang w:eastAsia="en-US"/>
        </w:rPr>
        <w:drawing>
          <wp:anchor distT="0" distB="0" distL="114300" distR="114300" simplePos="0" relativeHeight="252042240" behindDoc="0" locked="0" layoutInCell="1" allowOverlap="1" wp14:anchorId="1F058CA6" wp14:editId="3D7584E3">
            <wp:simplePos x="0" y="0"/>
            <wp:positionH relativeFrom="margin">
              <wp:align>left</wp:align>
            </wp:positionH>
            <wp:positionV relativeFrom="paragraph">
              <wp:posOffset>87289</wp:posOffset>
            </wp:positionV>
            <wp:extent cx="352425" cy="304800"/>
            <wp:effectExtent l="0" t="0" r="9525" b="0"/>
            <wp:wrapSquare wrapText="bothSides"/>
            <wp:docPr id="2004987277" name="Picture 2004987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260C0768" w14:textId="77777777" w:rsidR="003B3A62" w:rsidRPr="0058150A" w:rsidRDefault="003B3A62" w:rsidP="003B3A62">
      <w:pPr>
        <w:rPr>
          <w:rFonts w:eastAsia="Arial"/>
          <w:b/>
        </w:rPr>
      </w:pPr>
      <w:r w:rsidRPr="0058150A">
        <w:rPr>
          <w:rFonts w:eastAsia="Arial"/>
          <w:b/>
        </w:rPr>
        <w:t>ВНИМАНИЕ! ПРЕДИ ВСЯКАКВА НАМЕСА В ПРОДУКТА, ИЗКЛЮЧИ ЗАХРАНВАНЕТО ОТ МРЕЖАТА.</w:t>
      </w:r>
    </w:p>
    <w:p w14:paraId="3684D5AE" w14:textId="77777777" w:rsidR="003B3A62" w:rsidRPr="0058150A" w:rsidRDefault="003B3A62" w:rsidP="003B3A62">
      <w:pPr>
        <w:rPr>
          <w:rFonts w:eastAsia="Arial"/>
          <w:b/>
          <w:i/>
        </w:rPr>
      </w:pPr>
    </w:p>
    <w:p w14:paraId="21065732" w14:textId="77777777" w:rsidR="003B3A62" w:rsidRPr="0058150A" w:rsidRDefault="003B3A62" w:rsidP="003B3A62">
      <w:pPr>
        <w:ind w:left="357" w:hanging="357"/>
        <w:rPr>
          <w:rFonts w:eastAsia="Arial"/>
        </w:rPr>
      </w:pPr>
      <w:r w:rsidRPr="0058150A">
        <w:rPr>
          <w:rFonts w:eastAsia="Arial"/>
        </w:rPr>
        <w:t>Поддържайте вентилационните отвори на корпуса чисти, за да предотвратите прегряване на мотора</w:t>
      </w:r>
    </w:p>
    <w:p w14:paraId="0B4BCA9F" w14:textId="77777777" w:rsidR="003B3A62" w:rsidRPr="0058150A" w:rsidRDefault="003B3A62" w:rsidP="003B3A62">
      <w:pPr>
        <w:numPr>
          <w:ilvl w:val="0"/>
          <w:numId w:val="5"/>
        </w:numPr>
        <w:tabs>
          <w:tab w:val="left" w:pos="700"/>
        </w:tabs>
        <w:ind w:left="357" w:hanging="357"/>
        <w:rPr>
          <w:rFonts w:eastAsia="Arial"/>
        </w:rPr>
      </w:pPr>
      <w:r w:rsidRPr="0058150A">
        <w:rPr>
          <w:rFonts w:eastAsia="Arial"/>
        </w:rPr>
        <w:t>Редовно, най-добре след всяка употреба, почиствайте оборудването с мека кърпа. Ако мръсотията остане, използвайте кърпа, навлажнена в разтвор от сапун и вода</w:t>
      </w:r>
    </w:p>
    <w:p w14:paraId="75A8E4BD" w14:textId="77777777" w:rsidR="003B3A62" w:rsidRDefault="003B3A62" w:rsidP="003B3A62">
      <w:pPr>
        <w:numPr>
          <w:ilvl w:val="0"/>
          <w:numId w:val="5"/>
        </w:numPr>
        <w:tabs>
          <w:tab w:val="left" w:pos="700"/>
        </w:tabs>
        <w:ind w:left="357" w:hanging="357"/>
        <w:rPr>
          <w:rFonts w:eastAsia="Arial"/>
        </w:rPr>
      </w:pPr>
      <w:r w:rsidRPr="0058150A">
        <w:rPr>
          <w:rFonts w:eastAsia="Arial"/>
        </w:rPr>
        <w:t>Не използвайте разтворители (като петрол и производни, алкохол), тъй като могат да повредят пластмасовите части.</w:t>
      </w:r>
    </w:p>
    <w:p w14:paraId="6B5C2297" w14:textId="77777777" w:rsidR="003B3A62" w:rsidRPr="0058150A" w:rsidRDefault="003B3A62" w:rsidP="003B3A62">
      <w:pPr>
        <w:tabs>
          <w:tab w:val="left" w:pos="700"/>
        </w:tabs>
        <w:rPr>
          <w:rFonts w:eastAsia="Arial"/>
        </w:rPr>
      </w:pPr>
    </w:p>
    <w:p w14:paraId="48A7E57A" w14:textId="77777777" w:rsidR="003B3A62" w:rsidRDefault="003B3A62" w:rsidP="003B3A62">
      <w:pPr>
        <w:pStyle w:val="BodyTextIndent"/>
        <w:ind w:left="357" w:rightChars="-71" w:right="-114" w:hanging="357"/>
        <w:rPr>
          <w:b/>
          <w:color w:val="FFFFFF" w:themeColor="background1"/>
          <w:sz w:val="20"/>
          <w:highlight w:val="black"/>
        </w:rPr>
      </w:pPr>
    </w:p>
    <w:p w14:paraId="6C1B6571" w14:textId="77777777" w:rsidR="003B3A62" w:rsidRDefault="003B3A62" w:rsidP="003B3A62">
      <w:pPr>
        <w:pStyle w:val="BodyTextIndent"/>
        <w:ind w:left="357" w:rightChars="-71" w:right="-114" w:hanging="357"/>
        <w:rPr>
          <w:b/>
          <w:color w:val="FFFFFF" w:themeColor="background1"/>
          <w:sz w:val="20"/>
          <w:highlight w:val="black"/>
        </w:rPr>
      </w:pPr>
    </w:p>
    <w:p w14:paraId="720F7E02" w14:textId="77777777" w:rsidR="003B3A62" w:rsidRPr="00772C3E" w:rsidRDefault="003B3A62" w:rsidP="003B3A62">
      <w:pPr>
        <w:pStyle w:val="BodyTextIndent"/>
        <w:ind w:left="357" w:rightChars="-71" w:right="-114" w:hanging="357"/>
        <w:rPr>
          <w:b/>
          <w:color w:val="FFFFFF" w:themeColor="background1"/>
          <w:sz w:val="20"/>
        </w:rPr>
      </w:pPr>
      <w:r w:rsidRPr="00772C3E">
        <w:rPr>
          <w:b/>
          <w:color w:val="FFFFFF" w:themeColor="background1"/>
          <w:sz w:val="20"/>
          <w:highlight w:val="black"/>
        </w:rPr>
        <w:lastRenderedPageBreak/>
        <w:t>Съхранение</w:t>
      </w:r>
    </w:p>
    <w:p w14:paraId="57620A89"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Винаги почиствайте калъфа с кърпа, леко навлажнена в сапунена вода, преди съхранение.</w:t>
      </w:r>
    </w:p>
    <w:p w14:paraId="673B14B1"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Съхранявайте инструмента на място, недостъпно за децата, в стабилна и безопасна позиция на хладно, сухо място, като избягвате твърде високи или ниски температури.</w:t>
      </w:r>
    </w:p>
    <w:p w14:paraId="6095ABDB"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Защитете инструмента от директното въздействие на слънчевите лъчи и го дръжте на тъмно място, ако е възможно.</w:t>
      </w:r>
    </w:p>
    <w:p w14:paraId="68EEDD6D" w14:textId="77777777" w:rsidR="003B3A62" w:rsidRDefault="003B3A62" w:rsidP="003B3A62">
      <w:pPr>
        <w:pStyle w:val="BodyTextIndent"/>
        <w:numPr>
          <w:ilvl w:val="0"/>
          <w:numId w:val="6"/>
        </w:numPr>
        <w:ind w:left="357" w:rightChars="-71" w:right="-114" w:hanging="357"/>
        <w:rPr>
          <w:sz w:val="16"/>
          <w:szCs w:val="16"/>
        </w:rPr>
      </w:pPr>
      <w:r w:rsidRPr="0088532F">
        <w:rPr>
          <w:sz w:val="16"/>
          <w:szCs w:val="16"/>
        </w:rPr>
        <w:t xml:space="preserve">Не съхранявайте инструмента увит в пластмасово фолио, пластмасови торбички или пластмасови торбички, за да избегнете натрупване на влага. </w:t>
      </w:r>
    </w:p>
    <w:p w14:paraId="2EB19BE1" w14:textId="77777777" w:rsidR="003B3A62" w:rsidRDefault="003B3A62" w:rsidP="003B3A62">
      <w:pPr>
        <w:pStyle w:val="BodyTextIndent"/>
        <w:ind w:rightChars="-71" w:right="-114"/>
        <w:rPr>
          <w:sz w:val="16"/>
          <w:szCs w:val="16"/>
        </w:rPr>
      </w:pPr>
    </w:p>
    <w:p w14:paraId="6EB5D530" w14:textId="77777777" w:rsidR="003B3A62" w:rsidRDefault="003B3A62" w:rsidP="003B3A62">
      <w:pPr>
        <w:widowControl/>
        <w:autoSpaceDE/>
        <w:autoSpaceDN/>
        <w:adjustRightInd/>
        <w:spacing w:after="160" w:line="259" w:lineRule="auto"/>
        <w:rPr>
          <w:rFonts w:eastAsia="Arial"/>
          <w:noProof/>
          <w:spacing w:val="-1"/>
          <w:sz w:val="24"/>
          <w:szCs w:val="20"/>
          <w:lang w:val="en-GB" w:eastAsia="de-DE"/>
        </w:rPr>
      </w:pPr>
      <w:r w:rsidRPr="00367974">
        <w:rPr>
          <w:rFonts w:eastAsia="Arial"/>
          <w:noProof/>
          <w:spacing w:val="-1"/>
        </w:rPr>
        <w:drawing>
          <wp:anchor distT="0" distB="0" distL="114300" distR="114300" simplePos="0" relativeHeight="252053504" behindDoc="0" locked="0" layoutInCell="1" allowOverlap="1" wp14:anchorId="758AA41B" wp14:editId="62C6A195">
            <wp:simplePos x="0" y="0"/>
            <wp:positionH relativeFrom="column">
              <wp:posOffset>34733</wp:posOffset>
            </wp:positionH>
            <wp:positionV relativeFrom="paragraph">
              <wp:posOffset>4502162</wp:posOffset>
            </wp:positionV>
            <wp:extent cx="4413885" cy="631190"/>
            <wp:effectExtent l="0" t="0" r="5715" b="0"/>
            <wp:wrapSquare wrapText="bothSides"/>
            <wp:docPr id="862850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850181" name=""/>
                    <pic:cNvPicPr/>
                  </pic:nvPicPr>
                  <pic:blipFill>
                    <a:blip r:embed="rId25">
                      <a:extLst>
                        <a:ext uri="{28A0092B-C50C-407E-A947-70E740481C1C}">
                          <a14:useLocalDpi xmlns:a14="http://schemas.microsoft.com/office/drawing/2010/main" val="0"/>
                        </a:ext>
                      </a:extLst>
                    </a:blip>
                    <a:stretch>
                      <a:fillRect/>
                    </a:stretch>
                  </pic:blipFill>
                  <pic:spPr>
                    <a:xfrm>
                      <a:off x="0" y="0"/>
                      <a:ext cx="4413885" cy="631190"/>
                    </a:xfrm>
                    <a:prstGeom prst="rect">
                      <a:avLst/>
                    </a:prstGeom>
                  </pic:spPr>
                </pic:pic>
              </a:graphicData>
            </a:graphic>
          </wp:anchor>
        </w:drawing>
      </w:r>
      <w:r>
        <w:rPr>
          <w:rFonts w:eastAsia="Arial"/>
          <w:noProof/>
          <w:spacing w:val="-1"/>
        </w:rPr>
        <w:br w:type="page"/>
      </w:r>
    </w:p>
    <w:p w14:paraId="50C07318" w14:textId="0E7E0BDD" w:rsidR="003B3A62" w:rsidRPr="00F46343" w:rsidRDefault="003B3A62" w:rsidP="003B3A62">
      <w:pPr>
        <w:rPr>
          <w:b/>
          <w:color w:val="FFFFFF" w:themeColor="background1"/>
          <w:sz w:val="20"/>
          <w:szCs w:val="20"/>
        </w:rPr>
      </w:pPr>
      <w:r>
        <w:rPr>
          <w:noProof/>
        </w:rPr>
        <w:lastRenderedPageBreak/>
        <w:drawing>
          <wp:anchor distT="0" distB="0" distL="114300" distR="114300" simplePos="0" relativeHeight="252114944" behindDoc="0" locked="0" layoutInCell="1" allowOverlap="1" wp14:anchorId="5EA733F6" wp14:editId="3841C92B">
            <wp:simplePos x="0" y="0"/>
            <wp:positionH relativeFrom="column">
              <wp:posOffset>2172970</wp:posOffset>
            </wp:positionH>
            <wp:positionV relativeFrom="paragraph">
              <wp:posOffset>35362</wp:posOffset>
            </wp:positionV>
            <wp:extent cx="2172970" cy="1471930"/>
            <wp:effectExtent l="0" t="0" r="0" b="0"/>
            <wp:wrapThrough wrapText="bothSides">
              <wp:wrapPolygon edited="0">
                <wp:start x="0" y="0"/>
                <wp:lineTo x="0" y="21246"/>
                <wp:lineTo x="21398" y="21246"/>
                <wp:lineTo x="21398" y="0"/>
                <wp:lineTo x="0" y="0"/>
              </wp:wrapPolygon>
            </wp:wrapThrough>
            <wp:docPr id="2125735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80" t="7042"/>
                    <a:stretch>
                      <a:fillRect/>
                    </a:stretch>
                  </pic:blipFill>
                  <pic:spPr bwMode="auto">
                    <a:xfrm>
                      <a:off x="0" y="0"/>
                      <a:ext cx="2172970"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66816" behindDoc="0" locked="0" layoutInCell="1" allowOverlap="1" wp14:anchorId="7931C20B" wp14:editId="298538A9">
                <wp:simplePos x="0" y="0"/>
                <wp:positionH relativeFrom="rightMargin">
                  <wp:posOffset>-688681</wp:posOffset>
                </wp:positionH>
                <wp:positionV relativeFrom="paragraph">
                  <wp:posOffset>-380431</wp:posOffset>
                </wp:positionV>
                <wp:extent cx="979714" cy="244928"/>
                <wp:effectExtent l="0" t="0" r="11430" b="22225"/>
                <wp:wrapNone/>
                <wp:docPr id="383098066"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4E1367"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31C20B" id="_x0000_s1032" style="position:absolute;margin-left:-54.25pt;margin-top:-29.95pt;width:77.15pt;height:19.3pt;z-index:252066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" fillcolor="#393737 [814]" strokecolor="white [3212]" strokeweight="1pt">
                <v:textbox>
                  <w:txbxContent>
                    <w:p w14:paraId="5E4E1367"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DE</w:t>
                      </w:r>
                    </w:p>
                  </w:txbxContent>
                </v:textbox>
                <w10:wrap anchorx="margin"/>
              </v:rect>
            </w:pict>
          </mc:Fallback>
        </mc:AlternateContent>
      </w:r>
      <w:r w:rsidRPr="00F46343">
        <w:rPr>
          <w:b/>
          <w:color w:val="FFFFFF" w:themeColor="background1"/>
          <w:sz w:val="20"/>
          <w:szCs w:val="20"/>
          <w:highlight w:val="black"/>
        </w:rPr>
        <w:t xml:space="preserve">Bauteile </w:t>
      </w:r>
    </w:p>
    <w:p w14:paraId="020C45DA" w14:textId="77777777" w:rsidR="003B3A62" w:rsidRPr="00A522F6" w:rsidRDefault="003B3A62" w:rsidP="00C06673">
      <w:pPr>
        <w:pStyle w:val="ListParagraph"/>
        <w:numPr>
          <w:ilvl w:val="0"/>
          <w:numId w:val="16"/>
        </w:numPr>
        <w:tabs>
          <w:tab w:val="left" w:pos="580"/>
          <w:tab w:val="left" w:pos="581"/>
        </w:tabs>
        <w:adjustRightInd/>
        <w:spacing w:line="184" w:lineRule="exact"/>
      </w:pPr>
      <w:r>
        <w:t>Haupthandle</w:t>
      </w:r>
    </w:p>
    <w:p w14:paraId="2BE05F6A" w14:textId="77777777" w:rsidR="003B3A62" w:rsidRPr="00A522F6" w:rsidRDefault="003B3A62" w:rsidP="00C06673">
      <w:pPr>
        <w:pStyle w:val="ListParagraph"/>
        <w:numPr>
          <w:ilvl w:val="0"/>
          <w:numId w:val="16"/>
        </w:numPr>
        <w:tabs>
          <w:tab w:val="left" w:pos="580"/>
          <w:tab w:val="left" w:pos="581"/>
        </w:tabs>
        <w:adjustRightInd/>
        <w:spacing w:before="1"/>
      </w:pPr>
      <w:r>
        <w:t>Spindelverriegelungsknopf</w:t>
      </w:r>
    </w:p>
    <w:p w14:paraId="59B92739" w14:textId="77777777" w:rsidR="003B3A62" w:rsidRPr="00A522F6" w:rsidRDefault="003B3A62" w:rsidP="00C06673">
      <w:pPr>
        <w:pStyle w:val="ListParagraph"/>
        <w:numPr>
          <w:ilvl w:val="0"/>
          <w:numId w:val="16"/>
        </w:numPr>
        <w:tabs>
          <w:tab w:val="left" w:pos="580"/>
          <w:tab w:val="left" w:pos="581"/>
        </w:tabs>
        <w:adjustRightInd/>
        <w:spacing w:line="183" w:lineRule="exact"/>
      </w:pPr>
      <w:r w:rsidRPr="00A522F6">
        <w:t>EIN/AUS-Schalter</w:t>
      </w:r>
    </w:p>
    <w:p w14:paraId="2F228BA7" w14:textId="77777777" w:rsidR="003B3A62" w:rsidRDefault="003B3A62" w:rsidP="00C06673">
      <w:pPr>
        <w:pStyle w:val="ListParagraph"/>
        <w:numPr>
          <w:ilvl w:val="0"/>
          <w:numId w:val="16"/>
        </w:numPr>
        <w:tabs>
          <w:tab w:val="left" w:pos="580"/>
          <w:tab w:val="left" w:pos="581"/>
        </w:tabs>
        <w:adjustRightInd/>
        <w:spacing w:before="1"/>
      </w:pPr>
      <w:r w:rsidRPr="0088532F">
        <w:t>Sicherungshebel</w:t>
      </w:r>
    </w:p>
    <w:p w14:paraId="5B544641" w14:textId="77777777" w:rsidR="003B3A62" w:rsidRDefault="003B3A62" w:rsidP="00C06673">
      <w:pPr>
        <w:pStyle w:val="ListParagraph"/>
        <w:numPr>
          <w:ilvl w:val="0"/>
          <w:numId w:val="16"/>
        </w:numPr>
        <w:tabs>
          <w:tab w:val="left" w:pos="580"/>
          <w:tab w:val="left" w:pos="581"/>
        </w:tabs>
        <w:adjustRightInd/>
        <w:spacing w:before="1"/>
      </w:pPr>
      <w:r w:rsidRPr="0088532F">
        <w:t>Radschutz</w:t>
      </w:r>
    </w:p>
    <w:p w14:paraId="4B181B7B" w14:textId="77777777" w:rsidR="003B3A62" w:rsidRDefault="003B3A62" w:rsidP="00C06673">
      <w:pPr>
        <w:pStyle w:val="ListParagraph"/>
        <w:numPr>
          <w:ilvl w:val="0"/>
          <w:numId w:val="16"/>
        </w:numPr>
        <w:tabs>
          <w:tab w:val="left" w:pos="580"/>
          <w:tab w:val="left" w:pos="581"/>
        </w:tabs>
        <w:adjustRightInd/>
        <w:spacing w:before="1"/>
      </w:pPr>
      <w:r w:rsidRPr="0088532F">
        <w:t xml:space="preserve">Drehrichtungspfeil </w:t>
      </w:r>
    </w:p>
    <w:p w14:paraId="76E31ECA" w14:textId="77777777" w:rsidR="003B3A62" w:rsidRDefault="003B3A62" w:rsidP="00C06673">
      <w:pPr>
        <w:pStyle w:val="ListParagraph"/>
        <w:numPr>
          <w:ilvl w:val="0"/>
          <w:numId w:val="16"/>
        </w:numPr>
        <w:tabs>
          <w:tab w:val="left" w:pos="580"/>
          <w:tab w:val="left" w:pos="581"/>
        </w:tabs>
        <w:adjustRightInd/>
        <w:spacing w:before="1"/>
      </w:pPr>
      <w:r w:rsidRPr="00A522F6">
        <w:t>Hilfshebel</w:t>
      </w:r>
    </w:p>
    <w:p w14:paraId="022114D0" w14:textId="77777777" w:rsidR="003B3A62" w:rsidRDefault="003B3A62" w:rsidP="00C06673">
      <w:pPr>
        <w:pStyle w:val="ListParagraph"/>
        <w:numPr>
          <w:ilvl w:val="0"/>
          <w:numId w:val="16"/>
        </w:numPr>
        <w:tabs>
          <w:tab w:val="left" w:pos="580"/>
          <w:tab w:val="left" w:pos="581"/>
        </w:tabs>
        <w:adjustRightInd/>
        <w:spacing w:before="1"/>
      </w:pPr>
      <w:r>
        <w:t>Innenflansch</w:t>
      </w:r>
    </w:p>
    <w:p w14:paraId="4A28128E" w14:textId="77777777" w:rsidR="003B3A62" w:rsidRDefault="003B3A62" w:rsidP="00C06673">
      <w:pPr>
        <w:pStyle w:val="ListParagraph"/>
        <w:numPr>
          <w:ilvl w:val="0"/>
          <w:numId w:val="16"/>
        </w:numPr>
        <w:tabs>
          <w:tab w:val="left" w:pos="580"/>
          <w:tab w:val="left" w:pos="581"/>
        </w:tabs>
        <w:adjustRightInd/>
        <w:spacing w:before="1"/>
      </w:pPr>
      <w:r>
        <w:t>Außenflansch</w:t>
      </w:r>
    </w:p>
    <w:p w14:paraId="7E5CA4C1" w14:textId="22DEA6F8" w:rsidR="003B3A62" w:rsidRPr="00A522F6" w:rsidRDefault="003B3A62" w:rsidP="00C06673">
      <w:pPr>
        <w:pStyle w:val="ListParagraph"/>
        <w:numPr>
          <w:ilvl w:val="0"/>
          <w:numId w:val="16"/>
        </w:numPr>
        <w:tabs>
          <w:tab w:val="left" w:pos="580"/>
          <w:tab w:val="left" w:pos="581"/>
        </w:tabs>
        <w:adjustRightInd/>
        <w:spacing w:before="1"/>
      </w:pPr>
      <w:r w:rsidRPr="0088532F">
        <w:t>Schraubenschlüssel</w:t>
      </w:r>
    </w:p>
    <w:p w14:paraId="432988C8" w14:textId="77777777" w:rsidR="003B3A62" w:rsidRDefault="003B3A62" w:rsidP="003B3A62">
      <w:pPr>
        <w:pStyle w:val="NormalWeb"/>
        <w:spacing w:before="0" w:beforeAutospacing="0" w:after="0" w:afterAutospacing="0"/>
        <w:ind w:left="450"/>
        <w:rPr>
          <w:rFonts w:ascii="Arial" w:eastAsia="SimSun" w:hAnsi="Arial" w:cs="Arial"/>
          <w:b/>
          <w:color w:val="000000" w:themeColor="text1"/>
          <w:sz w:val="20"/>
          <w:szCs w:val="20"/>
          <w:lang w:eastAsia="ru-RU"/>
        </w:rPr>
      </w:pPr>
    </w:p>
    <w:p w14:paraId="2B71467C"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7D60319B"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6E5C075C"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5B933E98" w14:textId="77777777" w:rsidR="003B3A62" w:rsidRDefault="003B3A62" w:rsidP="003B3A62">
      <w:pPr>
        <w:pStyle w:val="BodyText"/>
        <w:tabs>
          <w:tab w:val="left" w:pos="-90"/>
        </w:tabs>
        <w:spacing w:after="0" w:line="183" w:lineRule="exact"/>
        <w:rPr>
          <w:b/>
          <w:color w:val="FFFFFF" w:themeColor="background1"/>
          <w:sz w:val="20"/>
          <w:szCs w:val="20"/>
        </w:rPr>
      </w:pPr>
      <w:r w:rsidRPr="002469B8">
        <w:rPr>
          <w:b/>
          <w:color w:val="FFFFFF" w:themeColor="background1"/>
          <w:sz w:val="20"/>
          <w:szCs w:val="20"/>
          <w:highlight w:val="black"/>
        </w:rPr>
        <w:t>Technische Daten</w:t>
      </w:r>
    </w:p>
    <w:tbl>
      <w:tblPr>
        <w:tblW w:w="0" w:type="auto"/>
        <w:tblInd w:w="107" w:type="dxa"/>
        <w:tblLayout w:type="fixed"/>
        <w:tblCellMar>
          <w:left w:w="0" w:type="dxa"/>
          <w:right w:w="0" w:type="dxa"/>
        </w:tblCellMar>
        <w:tblLook w:val="01E0" w:firstRow="1" w:lastRow="1" w:firstColumn="1" w:lastColumn="1" w:noHBand="0" w:noVBand="0"/>
      </w:tblPr>
      <w:tblGrid>
        <w:gridCol w:w="2878"/>
        <w:gridCol w:w="3785"/>
      </w:tblGrid>
      <w:tr w:rsidR="003B3A62" w:rsidRPr="00CE0ABB" w14:paraId="1EAD3101" w14:textId="77777777" w:rsidTr="00973A14">
        <w:trPr>
          <w:trHeight w:val="300"/>
        </w:trPr>
        <w:tc>
          <w:tcPr>
            <w:tcW w:w="2878" w:type="dxa"/>
            <w:shd w:val="clear" w:color="auto" w:fill="F1F1F1"/>
          </w:tcPr>
          <w:p w14:paraId="3AD535E5" w14:textId="77777777" w:rsidR="003B3A62" w:rsidRPr="00CE0ABB" w:rsidRDefault="003B3A62" w:rsidP="00973A14">
            <w:pPr>
              <w:pStyle w:val="TableParagraph"/>
              <w:spacing w:before="58"/>
              <w:ind w:left="430"/>
              <w:rPr>
                <w:b/>
                <w:bCs/>
                <w:sz w:val="16"/>
              </w:rPr>
            </w:pPr>
            <w:r w:rsidRPr="00CE0ABB">
              <w:rPr>
                <w:b/>
                <w:bCs/>
                <w:sz w:val="16"/>
              </w:rPr>
              <w:t>Produktcode</w:t>
            </w:r>
          </w:p>
        </w:tc>
        <w:tc>
          <w:tcPr>
            <w:tcW w:w="3785" w:type="dxa"/>
            <w:shd w:val="clear" w:color="auto" w:fill="F1F1F1"/>
          </w:tcPr>
          <w:p w14:paraId="20816284" w14:textId="0D9F4AB7" w:rsidR="003B3A62" w:rsidRPr="00CE0ABB" w:rsidRDefault="003B3A62" w:rsidP="00973A14">
            <w:pPr>
              <w:pStyle w:val="TableParagraph"/>
              <w:spacing w:before="58"/>
              <w:ind w:left="437"/>
              <w:jc w:val="both"/>
              <w:rPr>
                <w:b/>
                <w:bCs/>
                <w:sz w:val="16"/>
              </w:rPr>
            </w:pPr>
            <w:r>
              <w:rPr>
                <w:b/>
                <w:bCs/>
                <w:sz w:val="16"/>
              </w:rPr>
              <w:t>683618</w:t>
            </w:r>
          </w:p>
        </w:tc>
      </w:tr>
      <w:tr w:rsidR="003B3A62" w14:paraId="37A9E171" w14:textId="77777777" w:rsidTr="00973A14">
        <w:trPr>
          <w:trHeight w:val="300"/>
        </w:trPr>
        <w:tc>
          <w:tcPr>
            <w:tcW w:w="2878" w:type="dxa"/>
            <w:shd w:val="clear" w:color="auto" w:fill="D9D9D9"/>
          </w:tcPr>
          <w:p w14:paraId="753DBF0A" w14:textId="77777777" w:rsidR="003B3A62" w:rsidRPr="00A522F6" w:rsidRDefault="003B3A62" w:rsidP="00973A14">
            <w:pPr>
              <w:pStyle w:val="TableParagraph"/>
              <w:spacing w:before="58"/>
              <w:ind w:left="430"/>
              <w:rPr>
                <w:sz w:val="16"/>
              </w:rPr>
            </w:pPr>
            <w:r w:rsidRPr="00A522F6">
              <w:rPr>
                <w:sz w:val="16"/>
              </w:rPr>
              <w:t>Spannung / Frequenz</w:t>
            </w:r>
          </w:p>
        </w:tc>
        <w:tc>
          <w:tcPr>
            <w:tcW w:w="3785" w:type="dxa"/>
            <w:shd w:val="clear" w:color="auto" w:fill="D9D9D9"/>
          </w:tcPr>
          <w:p w14:paraId="5CD6CE01" w14:textId="77777777" w:rsidR="003B3A62" w:rsidRPr="00A522F6" w:rsidRDefault="003B3A62" w:rsidP="00973A14">
            <w:pPr>
              <w:pStyle w:val="TableParagraph"/>
              <w:spacing w:before="58"/>
              <w:ind w:left="437"/>
              <w:jc w:val="both"/>
              <w:rPr>
                <w:sz w:val="16"/>
              </w:rPr>
            </w:pPr>
            <w:r w:rsidRPr="00A522F6">
              <w:rPr>
                <w:sz w:val="16"/>
              </w:rPr>
              <w:t>220-240V / 50-60Hz</w:t>
            </w:r>
          </w:p>
        </w:tc>
      </w:tr>
      <w:tr w:rsidR="003B3A62" w14:paraId="076A0909" w14:textId="77777777" w:rsidTr="00973A14">
        <w:trPr>
          <w:trHeight w:val="333"/>
        </w:trPr>
        <w:tc>
          <w:tcPr>
            <w:tcW w:w="2878" w:type="dxa"/>
            <w:shd w:val="clear" w:color="auto" w:fill="F1F1F1"/>
          </w:tcPr>
          <w:p w14:paraId="0B3A872B" w14:textId="77777777" w:rsidR="003B3A62" w:rsidRPr="00A522F6" w:rsidRDefault="003B3A62" w:rsidP="00973A14">
            <w:pPr>
              <w:pStyle w:val="TableParagraph"/>
              <w:spacing w:before="75"/>
              <w:ind w:left="425"/>
              <w:rPr>
                <w:sz w:val="16"/>
              </w:rPr>
            </w:pPr>
            <w:r w:rsidRPr="00A522F6">
              <w:rPr>
                <w:sz w:val="16"/>
              </w:rPr>
              <w:t>Nennleistung</w:t>
            </w:r>
          </w:p>
        </w:tc>
        <w:tc>
          <w:tcPr>
            <w:tcW w:w="3785" w:type="dxa"/>
            <w:shd w:val="clear" w:color="auto" w:fill="F1F1F1"/>
          </w:tcPr>
          <w:p w14:paraId="5F602B4D" w14:textId="77777777" w:rsidR="003B3A62" w:rsidRPr="00A522F6" w:rsidRDefault="003B3A62" w:rsidP="00973A14">
            <w:pPr>
              <w:pStyle w:val="TableParagraph"/>
              <w:spacing w:before="75"/>
              <w:ind w:left="437"/>
              <w:jc w:val="both"/>
              <w:rPr>
                <w:sz w:val="16"/>
              </w:rPr>
            </w:pPr>
            <w:r>
              <w:rPr>
                <w:sz w:val="16"/>
              </w:rPr>
              <w:t>900 W</w:t>
            </w:r>
          </w:p>
        </w:tc>
      </w:tr>
      <w:tr w:rsidR="003B3A62" w14:paraId="709FCA7D" w14:textId="77777777" w:rsidTr="00973A14">
        <w:trPr>
          <w:trHeight w:val="300"/>
        </w:trPr>
        <w:tc>
          <w:tcPr>
            <w:tcW w:w="2878" w:type="dxa"/>
            <w:shd w:val="clear" w:color="auto" w:fill="D9D9D9"/>
          </w:tcPr>
          <w:p w14:paraId="09E94C81" w14:textId="77777777" w:rsidR="003B3A62" w:rsidRPr="00A522F6" w:rsidRDefault="003B3A62" w:rsidP="00973A14">
            <w:pPr>
              <w:pStyle w:val="TableParagraph"/>
              <w:spacing w:before="58"/>
              <w:ind w:left="425"/>
              <w:rPr>
                <w:sz w:val="16"/>
              </w:rPr>
            </w:pPr>
            <w:r>
              <w:rPr>
                <w:sz w:val="16"/>
              </w:rPr>
              <w:t>Maximaler Scheibendurchmesser</w:t>
            </w:r>
          </w:p>
        </w:tc>
        <w:tc>
          <w:tcPr>
            <w:tcW w:w="3785" w:type="dxa"/>
            <w:shd w:val="clear" w:color="auto" w:fill="D9D9D9"/>
          </w:tcPr>
          <w:p w14:paraId="5628A71C" w14:textId="77777777" w:rsidR="003B3A62" w:rsidRPr="00A522F6" w:rsidRDefault="003B3A62" w:rsidP="00973A14">
            <w:pPr>
              <w:pStyle w:val="TableParagraph"/>
              <w:spacing w:before="58"/>
              <w:ind w:left="437"/>
              <w:jc w:val="both"/>
              <w:rPr>
                <w:sz w:val="16"/>
              </w:rPr>
            </w:pPr>
            <w:r>
              <w:rPr>
                <w:sz w:val="16"/>
              </w:rPr>
              <w:t>125 mm</w:t>
            </w:r>
          </w:p>
        </w:tc>
      </w:tr>
      <w:tr w:rsidR="003B3A62" w14:paraId="25465B1F" w14:textId="77777777" w:rsidTr="00973A14">
        <w:trPr>
          <w:trHeight w:val="300"/>
        </w:trPr>
        <w:tc>
          <w:tcPr>
            <w:tcW w:w="2878" w:type="dxa"/>
            <w:shd w:val="clear" w:color="auto" w:fill="F1F1F1"/>
          </w:tcPr>
          <w:p w14:paraId="3D281E23" w14:textId="77777777" w:rsidR="003B3A62" w:rsidRPr="00A522F6" w:rsidRDefault="003B3A62" w:rsidP="00973A14">
            <w:pPr>
              <w:pStyle w:val="TableParagraph"/>
              <w:spacing w:before="58"/>
              <w:ind w:left="422"/>
              <w:rPr>
                <w:sz w:val="16"/>
              </w:rPr>
            </w:pPr>
            <w:r w:rsidRPr="00A522F6">
              <w:rPr>
                <w:sz w:val="16"/>
              </w:rPr>
              <w:t>Leerlaufdrehzahl</w:t>
            </w:r>
          </w:p>
        </w:tc>
        <w:tc>
          <w:tcPr>
            <w:tcW w:w="3785" w:type="dxa"/>
            <w:shd w:val="clear" w:color="auto" w:fill="F1F1F1"/>
          </w:tcPr>
          <w:p w14:paraId="471900F4" w14:textId="77777777" w:rsidR="003B3A62" w:rsidRPr="00A522F6" w:rsidRDefault="003B3A62" w:rsidP="00973A14">
            <w:pPr>
              <w:pStyle w:val="TableParagraph"/>
              <w:spacing w:before="58"/>
              <w:ind w:left="437"/>
              <w:jc w:val="both"/>
              <w:rPr>
                <w:sz w:val="16"/>
              </w:rPr>
            </w:pPr>
            <w:r>
              <w:rPr>
                <w:sz w:val="16"/>
              </w:rPr>
              <w:t>11000 U/min</w:t>
            </w:r>
          </w:p>
        </w:tc>
      </w:tr>
      <w:tr w:rsidR="003B3A62" w14:paraId="77022E6F" w14:textId="77777777" w:rsidTr="00973A14">
        <w:trPr>
          <w:trHeight w:val="300"/>
        </w:trPr>
        <w:tc>
          <w:tcPr>
            <w:tcW w:w="2878" w:type="dxa"/>
            <w:shd w:val="clear" w:color="auto" w:fill="D9D9D9"/>
          </w:tcPr>
          <w:p w14:paraId="17227CDF" w14:textId="77777777" w:rsidR="003B3A62" w:rsidRPr="00A522F6" w:rsidRDefault="003B3A62" w:rsidP="00973A14">
            <w:pPr>
              <w:pStyle w:val="TableParagraph"/>
              <w:spacing w:before="58"/>
              <w:ind w:left="420"/>
              <w:rPr>
                <w:sz w:val="16"/>
              </w:rPr>
            </w:pPr>
            <w:r>
              <w:rPr>
                <w:sz w:val="16"/>
              </w:rPr>
              <w:t>Isolationsklasse</w:t>
            </w:r>
          </w:p>
        </w:tc>
        <w:tc>
          <w:tcPr>
            <w:tcW w:w="3785" w:type="dxa"/>
            <w:shd w:val="clear" w:color="auto" w:fill="D9D9D9"/>
          </w:tcPr>
          <w:p w14:paraId="211D2ADD" w14:textId="77777777" w:rsidR="003B3A62" w:rsidRPr="00A522F6" w:rsidRDefault="003B3A62" w:rsidP="00973A14">
            <w:pPr>
              <w:pStyle w:val="TableParagraph"/>
              <w:spacing w:before="58"/>
              <w:ind w:left="499"/>
              <w:jc w:val="both"/>
              <w:rPr>
                <w:sz w:val="16"/>
              </w:rPr>
            </w:pPr>
            <w:r>
              <w:rPr>
                <w:sz w:val="16"/>
              </w:rPr>
              <w:t>II</w:t>
            </w:r>
          </w:p>
        </w:tc>
      </w:tr>
      <w:tr w:rsidR="003B3A62" w14:paraId="4C863E56" w14:textId="77777777" w:rsidTr="00973A14">
        <w:trPr>
          <w:trHeight w:val="299"/>
        </w:trPr>
        <w:tc>
          <w:tcPr>
            <w:tcW w:w="2878" w:type="dxa"/>
            <w:shd w:val="clear" w:color="auto" w:fill="E7E6E6" w:themeFill="background2"/>
          </w:tcPr>
          <w:p w14:paraId="29BC4379" w14:textId="77777777" w:rsidR="003B3A62" w:rsidRPr="00A522F6" w:rsidRDefault="003B3A62" w:rsidP="00973A14">
            <w:pPr>
              <w:pStyle w:val="TableParagraph"/>
              <w:spacing w:before="58"/>
              <w:ind w:left="425"/>
              <w:rPr>
                <w:sz w:val="16"/>
              </w:rPr>
            </w:pPr>
            <w:r w:rsidRPr="00A522F6">
              <w:rPr>
                <w:sz w:val="16"/>
              </w:rPr>
              <w:t>Maximaler Lärmpegel LwA</w:t>
            </w:r>
          </w:p>
        </w:tc>
        <w:tc>
          <w:tcPr>
            <w:tcW w:w="3785" w:type="dxa"/>
            <w:shd w:val="clear" w:color="auto" w:fill="E7E6E6" w:themeFill="background2"/>
          </w:tcPr>
          <w:p w14:paraId="36754935" w14:textId="70B7A8BF" w:rsidR="003B3A62" w:rsidRPr="00A522F6" w:rsidRDefault="003B3A62" w:rsidP="00973A14">
            <w:pPr>
              <w:pStyle w:val="TableParagraph"/>
              <w:spacing w:before="58"/>
              <w:ind w:left="499"/>
              <w:jc w:val="both"/>
              <w:rPr>
                <w:sz w:val="16"/>
              </w:rPr>
            </w:pPr>
            <w:r>
              <w:rPr>
                <w:color w:val="000000" w:themeColor="text1"/>
                <w:sz w:val="16"/>
                <w:szCs w:val="16"/>
              </w:rPr>
              <w:t>108</w:t>
            </w:r>
            <w:r w:rsidRPr="00E25611">
              <w:rPr>
                <w:color w:val="000000" w:themeColor="text1"/>
                <w:sz w:val="16"/>
                <w:szCs w:val="16"/>
              </w:rPr>
              <w:t xml:space="preserve"> dB(A),</w:t>
            </w:r>
            <w:r w:rsidRPr="00E25611">
              <w:rPr>
                <w:rFonts w:eastAsia="Times New Roman"/>
                <w:color w:val="000000"/>
                <w:sz w:val="16"/>
                <w:szCs w:val="16"/>
              </w:rPr>
              <w:t xml:space="preserve"> k=3 dB(A)</w:t>
            </w:r>
          </w:p>
        </w:tc>
      </w:tr>
      <w:tr w:rsidR="003B3A62" w14:paraId="59814C03" w14:textId="77777777" w:rsidTr="00973A14">
        <w:trPr>
          <w:trHeight w:val="300"/>
        </w:trPr>
        <w:tc>
          <w:tcPr>
            <w:tcW w:w="2878" w:type="dxa"/>
            <w:shd w:val="clear" w:color="auto" w:fill="D9D9D9"/>
          </w:tcPr>
          <w:p w14:paraId="5512390A" w14:textId="77777777" w:rsidR="003B3A62" w:rsidRPr="00A522F6" w:rsidRDefault="003B3A62" w:rsidP="00973A14">
            <w:pPr>
              <w:pStyle w:val="TableParagraph"/>
              <w:spacing w:before="59"/>
              <w:ind w:left="422"/>
              <w:rPr>
                <w:sz w:val="16"/>
              </w:rPr>
            </w:pPr>
            <w:r w:rsidRPr="00A522F6">
              <w:rPr>
                <w:sz w:val="16"/>
              </w:rPr>
              <w:t>Maximaler Schwingungspegel</w:t>
            </w:r>
          </w:p>
        </w:tc>
        <w:tc>
          <w:tcPr>
            <w:tcW w:w="3785" w:type="dxa"/>
            <w:shd w:val="clear" w:color="auto" w:fill="D9D9D9"/>
          </w:tcPr>
          <w:p w14:paraId="37231FA2" w14:textId="0537264E" w:rsidR="003B3A62" w:rsidRPr="00E25611" w:rsidRDefault="003B3A62" w:rsidP="00973A14">
            <w:pPr>
              <w:pStyle w:val="TableParagraph"/>
              <w:spacing w:before="28"/>
              <w:ind w:left="456"/>
              <w:jc w:val="both"/>
              <w:rPr>
                <w:rFonts w:ascii="Calibri" w:hAnsi="Calibri"/>
                <w:sz w:val="16"/>
                <w:szCs w:val="16"/>
              </w:rPr>
            </w:pPr>
            <w:r>
              <w:rPr>
                <w:sz w:val="16"/>
              </w:rPr>
              <w:t xml:space="preserve"> </w:t>
            </w:r>
            <w:r w:rsidR="006265E8">
              <w:rPr>
                <w:sz w:val="16"/>
              </w:rPr>
              <w:t>8.2 m/s²</w:t>
            </w:r>
            <w:r w:rsidRPr="00A522F6">
              <w:rPr>
                <w:rFonts w:ascii="Calibri" w:hAnsi="Calibri"/>
                <w:sz w:val="20"/>
              </w:rPr>
              <w:t xml:space="preserve">, </w:t>
            </w:r>
            <w:r w:rsidRPr="00E25611">
              <w:rPr>
                <w:rFonts w:eastAsia="Times New Roman"/>
                <w:color w:val="000000"/>
                <w:sz w:val="16"/>
                <w:szCs w:val="16"/>
              </w:rPr>
              <w:t>k=</w:t>
            </w:r>
            <w:r>
              <w:rPr>
                <w:rFonts w:eastAsia="Times New Roman"/>
                <w:color w:val="000000"/>
                <w:sz w:val="16"/>
                <w:szCs w:val="16"/>
              </w:rPr>
              <w:t>1.5</w:t>
            </w:r>
            <w:r w:rsidRPr="00E25611">
              <w:rPr>
                <w:rFonts w:eastAsia="Times New Roman"/>
                <w:color w:val="000000"/>
                <w:sz w:val="16"/>
                <w:szCs w:val="16"/>
              </w:rPr>
              <w:t xml:space="preserve"> </w:t>
            </w:r>
            <w:r>
              <w:rPr>
                <w:sz w:val="16"/>
              </w:rPr>
              <w:t>m/s</w:t>
            </w:r>
            <w:r w:rsidRPr="00A522F6">
              <w:rPr>
                <w:rFonts w:ascii="Calibri" w:hAnsi="Calibri"/>
                <w:sz w:val="20"/>
              </w:rPr>
              <w:t>²,</w:t>
            </w:r>
          </w:p>
        </w:tc>
      </w:tr>
      <w:tr w:rsidR="003B3A62" w14:paraId="104675FC" w14:textId="77777777" w:rsidTr="00973A14">
        <w:trPr>
          <w:trHeight w:val="300"/>
        </w:trPr>
        <w:tc>
          <w:tcPr>
            <w:tcW w:w="2878" w:type="dxa"/>
            <w:shd w:val="clear" w:color="auto" w:fill="F2F2F2" w:themeFill="background1" w:themeFillShade="F2"/>
          </w:tcPr>
          <w:p w14:paraId="504DF7D7" w14:textId="77777777" w:rsidR="003B3A62" w:rsidRPr="00A522F6" w:rsidRDefault="003B3A62" w:rsidP="00973A14">
            <w:pPr>
              <w:pStyle w:val="TableParagraph"/>
              <w:spacing w:before="59"/>
              <w:ind w:left="422"/>
              <w:rPr>
                <w:sz w:val="16"/>
              </w:rPr>
            </w:pPr>
            <w:r>
              <w:rPr>
                <w:sz w:val="16"/>
              </w:rPr>
              <w:t>Nettogewicht</w:t>
            </w:r>
          </w:p>
        </w:tc>
        <w:tc>
          <w:tcPr>
            <w:tcW w:w="3785" w:type="dxa"/>
            <w:shd w:val="clear" w:color="auto" w:fill="F2F2F2" w:themeFill="background1" w:themeFillShade="F2"/>
          </w:tcPr>
          <w:p w14:paraId="5A29CA65" w14:textId="6957F69D" w:rsidR="003B3A62" w:rsidRPr="00A522F6" w:rsidRDefault="003B3A62" w:rsidP="00973A14">
            <w:pPr>
              <w:pStyle w:val="TableParagraph"/>
              <w:spacing w:before="28"/>
              <w:ind w:left="456"/>
              <w:jc w:val="both"/>
              <w:rPr>
                <w:sz w:val="16"/>
              </w:rPr>
            </w:pPr>
            <w:r w:rsidRPr="00A522F6">
              <w:rPr>
                <w:sz w:val="16"/>
              </w:rPr>
              <w:t xml:space="preserve">~ </w:t>
            </w:r>
            <w:r>
              <w:rPr>
                <w:sz w:val="16"/>
              </w:rPr>
              <w:t>2.4 kg</w:t>
            </w:r>
          </w:p>
        </w:tc>
      </w:tr>
    </w:tbl>
    <w:p w14:paraId="7A291099" w14:textId="77777777" w:rsidR="003B3A62" w:rsidRDefault="003B3A62" w:rsidP="003B3A62">
      <w:pPr>
        <w:widowControl/>
        <w:autoSpaceDE/>
        <w:autoSpaceDN/>
        <w:adjustRightInd/>
        <w:spacing w:after="160" w:line="259" w:lineRule="auto"/>
        <w:rPr>
          <w:b/>
          <w:sz w:val="20"/>
          <w:szCs w:val="20"/>
        </w:rPr>
      </w:pPr>
      <w:r>
        <w:rPr>
          <w:b/>
          <w:sz w:val="20"/>
          <w:szCs w:val="20"/>
        </w:rPr>
        <w:br w:type="page"/>
      </w:r>
    </w:p>
    <w:p w14:paraId="146EA570" w14:textId="77777777" w:rsidR="003B3A62" w:rsidRDefault="003B3A62" w:rsidP="003B3A62">
      <w:pPr>
        <w:rPr>
          <w:b/>
          <w:sz w:val="20"/>
          <w:szCs w:val="20"/>
        </w:rPr>
      </w:pPr>
      <w:r>
        <w:rPr>
          <w:b/>
          <w:sz w:val="20"/>
          <w:szCs w:val="20"/>
        </w:rPr>
        <w:lastRenderedPageBreak/>
        <w:t>Vielen Dank für den Kauf dieses EVOTOOLS-Produkts, das nach den höchsten Sicherheits- und Betriebsstandards hergestellt wird.</w:t>
      </w:r>
    </w:p>
    <w:p w14:paraId="73CD63DF" w14:textId="77777777" w:rsidR="003B3A62" w:rsidRDefault="003B3A62" w:rsidP="003B3A62">
      <w:pPr>
        <w:rPr>
          <w:b/>
          <w:sz w:val="20"/>
          <w:szCs w:val="20"/>
        </w:rPr>
      </w:pPr>
      <w:r>
        <w:rPr>
          <w:b/>
          <w:sz w:val="20"/>
          <w:szCs w:val="20"/>
        </w:rPr>
        <w:t>Bewahre das Benutzerhandbuch für die Zukunft auf.</w:t>
      </w:r>
    </w:p>
    <w:p w14:paraId="297D45F8" w14:textId="77777777" w:rsidR="003B3A62" w:rsidRDefault="003B3A62" w:rsidP="003B3A62">
      <w:pPr>
        <w:ind w:left="113" w:hanging="113"/>
        <w:rPr>
          <w:b/>
          <w:sz w:val="20"/>
          <w:szCs w:val="20"/>
        </w:rPr>
      </w:pPr>
    </w:p>
    <w:p w14:paraId="45F1FA8F" w14:textId="77777777" w:rsidR="003B3A62" w:rsidRPr="00F857C3" w:rsidRDefault="003B3A62" w:rsidP="003B3A62">
      <w:pPr>
        <w:ind w:left="1440"/>
        <w:rPr>
          <w:rFonts w:eastAsia="Arial"/>
          <w:b/>
        </w:rPr>
      </w:pPr>
      <w:r>
        <w:rPr>
          <w:noProof/>
          <w:lang w:eastAsia="en-US"/>
        </w:rPr>
        <w:drawing>
          <wp:anchor distT="0" distB="0" distL="114300" distR="114300" simplePos="0" relativeHeight="252061696" behindDoc="1" locked="0" layoutInCell="1" allowOverlap="1" wp14:anchorId="71A718C6" wp14:editId="326E4DE1">
            <wp:simplePos x="0" y="0"/>
            <wp:positionH relativeFrom="page">
              <wp:posOffset>571500</wp:posOffset>
            </wp:positionH>
            <wp:positionV relativeFrom="paragraph">
              <wp:posOffset>-38100</wp:posOffset>
            </wp:positionV>
            <wp:extent cx="419100" cy="390525"/>
            <wp:effectExtent l="0" t="0" r="0" b="9525"/>
            <wp:wrapNone/>
            <wp:docPr id="1602421780" name="Picture 160242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b/>
          <w:bCs/>
          <w:spacing w:val="4"/>
        </w:rPr>
        <w:t xml:space="preserve">Warnung! Zu Ihrer Sicherheit lesen Sie bitte dieses Handbuch und die allgemeinen Sicherheitsanweisungen sorgfältig, bevor Sie die Ausrüstung benutzen. </w:t>
      </w:r>
      <w:r w:rsidRPr="00F857C3">
        <w:rPr>
          <w:b/>
          <w:kern w:val="52"/>
        </w:rPr>
        <w:t>Die Nichtbefolgung dieser Regeln kann zu Elektroschocks, Bränden und/oder Personenschäden führen.</w:t>
      </w:r>
    </w:p>
    <w:p w14:paraId="6F261404" w14:textId="77777777" w:rsidR="003B3A62" w:rsidRDefault="003B3A62" w:rsidP="003B3A62">
      <w:pPr>
        <w:pStyle w:val="Title"/>
        <w:ind w:left="357" w:hanging="357"/>
        <w:jc w:val="left"/>
        <w:rPr>
          <w:color w:val="FFFFFF" w:themeColor="background1"/>
          <w:sz w:val="20"/>
          <w:szCs w:val="20"/>
          <w:highlight w:val="black"/>
        </w:rPr>
      </w:pPr>
    </w:p>
    <w:p w14:paraId="22DAD604" w14:textId="77777777" w:rsidR="003B3A62" w:rsidRPr="00817A85" w:rsidRDefault="003B3A62" w:rsidP="003B3A62">
      <w:pPr>
        <w:pStyle w:val="Title"/>
        <w:ind w:left="357" w:hanging="357"/>
        <w:jc w:val="left"/>
        <w:rPr>
          <w:color w:val="FFFFFF" w:themeColor="background1"/>
          <w:sz w:val="20"/>
          <w:szCs w:val="20"/>
        </w:rPr>
      </w:pPr>
      <w:r w:rsidRPr="00817A85">
        <w:rPr>
          <w:color w:val="FFFFFF" w:themeColor="background1"/>
          <w:sz w:val="20"/>
          <w:szCs w:val="20"/>
          <w:highlight w:val="black"/>
        </w:rPr>
        <w:t>Allgemeine Sicherheitsvorkehrungen für Elektrowerkzeuge</w:t>
      </w:r>
    </w:p>
    <w:p w14:paraId="405114F8"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Arbeitsbereich</w:t>
      </w:r>
    </w:p>
    <w:p w14:paraId="019E4CCF" w14:textId="77777777" w:rsidR="003B3A62" w:rsidRPr="000676C7" w:rsidRDefault="003B3A62" w:rsidP="003B3A62">
      <w:pPr>
        <w:pStyle w:val="ListParagraph"/>
        <w:widowControl/>
        <w:numPr>
          <w:ilvl w:val="0"/>
          <w:numId w:val="1"/>
        </w:numPr>
        <w:rPr>
          <w:bCs/>
          <w:iCs/>
          <w:color w:val="000000"/>
          <w:lang w:eastAsia="en-US"/>
        </w:rPr>
      </w:pPr>
      <w:r w:rsidRPr="000676C7">
        <w:rPr>
          <w:bCs/>
          <w:iCs/>
          <w:color w:val="000000"/>
          <w:lang w:eastAsia="en-US"/>
        </w:rPr>
        <w:t xml:space="preserve">Halte den Arbeitsbereich sauber und gut beleuchtet. Ungeordnete oder </w:t>
      </w:r>
      <w:r w:rsidRPr="0088532F">
        <w:rPr>
          <w:iCs/>
          <w:color w:val="000000"/>
          <w:lang w:eastAsia="en-US"/>
        </w:rPr>
        <w:t>dunkle Bereiche laden zu Unfällen ein.</w:t>
      </w:r>
    </w:p>
    <w:p w14:paraId="30F54517"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Verwenden Sie das Produkt nicht in Bereichen mit explosivem Potenzial, beispielsweise in Gegenwart von brennbaren Flüssigkeiten, Gasen oder Partikeln. Elektrowerkzeuge erzeugen Funken, die diese Materialien entzünden können.</w:t>
      </w:r>
    </w:p>
    <w:p w14:paraId="4C685D6C"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Lassen Sie keine Kinder oder unbefugte Personen im Arbeitsbereich. Ablenkung kann zu Kontrollverlust führen.</w:t>
      </w:r>
    </w:p>
    <w:p w14:paraId="5AD4C3F3" w14:textId="77777777" w:rsidR="003B3A62" w:rsidRDefault="003B3A62" w:rsidP="003B3A62">
      <w:pPr>
        <w:widowControl/>
        <w:ind w:left="357"/>
        <w:rPr>
          <w:bCs/>
          <w:iCs/>
          <w:color w:val="000000"/>
          <w:lang w:eastAsia="en-US"/>
        </w:rPr>
      </w:pPr>
    </w:p>
    <w:p w14:paraId="2F6E1CFE"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Sicherheitsmaßnahmen für Elektrowerkzeuge</w:t>
      </w:r>
    </w:p>
    <w:p w14:paraId="2E5AFC57" w14:textId="77777777" w:rsidR="003B3A62" w:rsidRDefault="003B3A62" w:rsidP="003B3A62">
      <w:pPr>
        <w:widowControl/>
        <w:ind w:left="357" w:hanging="357"/>
        <w:rPr>
          <w:b/>
          <w:bCs/>
          <w:color w:val="000000"/>
          <w:lang w:eastAsia="en-US"/>
        </w:rPr>
      </w:pPr>
      <w:r w:rsidRPr="000D6361">
        <w:rPr>
          <w:noProof/>
          <w:lang w:eastAsia="en-US"/>
        </w:rPr>
        <w:drawing>
          <wp:anchor distT="0" distB="0" distL="114300" distR="114300" simplePos="0" relativeHeight="252062720" behindDoc="0" locked="0" layoutInCell="1" allowOverlap="1" wp14:anchorId="4CAE8495" wp14:editId="441A3BD0">
            <wp:simplePos x="0" y="0"/>
            <wp:positionH relativeFrom="margin">
              <wp:posOffset>1270</wp:posOffset>
            </wp:positionH>
            <wp:positionV relativeFrom="paragraph">
              <wp:posOffset>40005</wp:posOffset>
            </wp:positionV>
            <wp:extent cx="352425" cy="304800"/>
            <wp:effectExtent l="0" t="0" r="9525" b="0"/>
            <wp:wrapSquare wrapText="bothSides"/>
            <wp:docPr id="271087703" name="Picture 27108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38F54B1" w14:textId="77777777" w:rsidR="003B3A62" w:rsidRDefault="003B3A62" w:rsidP="003B3A62">
      <w:pPr>
        <w:widowControl/>
        <w:ind w:left="357" w:hanging="357"/>
        <w:rPr>
          <w:b/>
          <w:bCs/>
          <w:color w:val="000000"/>
          <w:lang w:eastAsia="en-US"/>
        </w:rPr>
      </w:pPr>
      <w:r>
        <w:rPr>
          <w:b/>
          <w:bCs/>
          <w:color w:val="000000"/>
          <w:lang w:eastAsia="en-US"/>
        </w:rPr>
        <w:t xml:space="preserve">ACHTUNG! ÜBERPRÜFEN SIE IMMER, OB DIE VERSORGUNGSSPANNUNG DER AUF DER PRODUKTPLATTE ANGEGEBENEN ENTSPRICHT. </w:t>
      </w:r>
    </w:p>
    <w:p w14:paraId="5CB10841" w14:textId="77777777" w:rsidR="003B3A62" w:rsidRDefault="003B3A62" w:rsidP="003B3A62">
      <w:pPr>
        <w:widowControl/>
        <w:ind w:left="357" w:hanging="357"/>
        <w:rPr>
          <w:b/>
          <w:bCs/>
          <w:color w:val="000000"/>
          <w:lang w:eastAsia="en-US"/>
        </w:rPr>
      </w:pPr>
    </w:p>
    <w:p w14:paraId="0E968C7E" w14:textId="77777777" w:rsidR="003B3A62" w:rsidRDefault="003B3A62" w:rsidP="003B3A62">
      <w:pPr>
        <w:numPr>
          <w:ilvl w:val="0"/>
          <w:numId w:val="2"/>
        </w:numPr>
        <w:ind w:left="357" w:hanging="357"/>
        <w:jc w:val="both"/>
        <w:rPr>
          <w:lang w:val="en-GB"/>
        </w:rPr>
      </w:pPr>
      <w:r>
        <w:t>Benutzen Sie keine Elektrowerkzeuge mit nassen Händen.</w:t>
      </w:r>
    </w:p>
    <w:p w14:paraId="4098804F" w14:textId="77777777" w:rsidR="003B3A62" w:rsidRDefault="003B3A62" w:rsidP="003B3A62">
      <w:pPr>
        <w:numPr>
          <w:ilvl w:val="0"/>
          <w:numId w:val="2"/>
        </w:numPr>
        <w:ind w:left="357" w:hanging="357"/>
        <w:jc w:val="both"/>
        <w:rPr>
          <w:lang w:val="en-GB"/>
        </w:rPr>
      </w:pPr>
      <w:r>
        <w:t>Drehen Sie das Netzkabel des Produkts nicht.</w:t>
      </w:r>
    </w:p>
    <w:p w14:paraId="357F3BEE" w14:textId="77777777" w:rsidR="003B3A62" w:rsidRDefault="003B3A62" w:rsidP="003B3A62">
      <w:pPr>
        <w:numPr>
          <w:ilvl w:val="0"/>
          <w:numId w:val="2"/>
        </w:numPr>
        <w:ind w:left="357" w:hanging="357"/>
        <w:jc w:val="both"/>
        <w:rPr>
          <w:lang w:val="en-GB"/>
        </w:rPr>
      </w:pPr>
      <w:r>
        <w:t>Transportiere das Produkt nicht, indem du es am Netzkabel hältst oder daran ziehst, um es auszustecken.</w:t>
      </w:r>
    </w:p>
    <w:p w14:paraId="6D2ADC25" w14:textId="77777777" w:rsidR="003B3A62" w:rsidRPr="0062786C" w:rsidRDefault="003B3A62" w:rsidP="003B3A62">
      <w:pPr>
        <w:numPr>
          <w:ilvl w:val="0"/>
          <w:numId w:val="2"/>
        </w:numPr>
        <w:ind w:left="357" w:hanging="357"/>
        <w:rPr>
          <w:lang w:val="en-GB"/>
        </w:rPr>
      </w:pPr>
      <w:r>
        <w:t>Halte das Stromkabel von Wärmequellen, Ölflecken, Fett und scharfen Gegenständen fern.</w:t>
      </w:r>
    </w:p>
    <w:p w14:paraId="204C6A9C" w14:textId="77777777" w:rsidR="003B3A62" w:rsidRDefault="003B3A62" w:rsidP="003B3A62">
      <w:pPr>
        <w:numPr>
          <w:ilvl w:val="0"/>
          <w:numId w:val="2"/>
        </w:numPr>
        <w:ind w:left="357" w:hanging="357"/>
        <w:rPr>
          <w:lang w:val="en-GB"/>
        </w:rPr>
      </w:pPr>
      <w:r w:rsidRPr="0062786C">
        <w:t>Überprüfen Sie regelmäßig den Stecker und das Stromkabel und rufen Sie bei Schäden einen autorisierten Elektriker an. Benutzen Sie keine Elektrowerkzeuge, deren Stromkabel beschädigt ist.</w:t>
      </w:r>
    </w:p>
    <w:p w14:paraId="2EA29D31" w14:textId="77777777" w:rsidR="003B3A62" w:rsidRDefault="003B3A62" w:rsidP="003B3A62">
      <w:pPr>
        <w:numPr>
          <w:ilvl w:val="0"/>
          <w:numId w:val="2"/>
        </w:numPr>
        <w:ind w:left="357" w:hanging="357"/>
        <w:rPr>
          <w:lang w:val="en-GB"/>
        </w:rPr>
      </w:pPr>
      <w:r>
        <w:t>Überprüfen Sie Elektrowerkzeuge visuell, bevor Sie sie starten. Benutzen Sie keine beschädigten Elektrowerkzeuge.</w:t>
      </w:r>
    </w:p>
    <w:p w14:paraId="2F753552" w14:textId="77777777" w:rsidR="003B3A62" w:rsidRDefault="003B3A62" w:rsidP="003B3A62">
      <w:pPr>
        <w:numPr>
          <w:ilvl w:val="0"/>
          <w:numId w:val="2"/>
        </w:numPr>
        <w:ind w:left="357" w:hanging="357"/>
        <w:rPr>
          <w:lang w:val="en-GB"/>
        </w:rPr>
      </w:pPr>
      <w:r>
        <w:t>Überprüfen Sie vor der Benutzung, ob alle Schrauben festgezogen sind und das Zubehör richtig angebracht und gesichert ist.</w:t>
      </w:r>
    </w:p>
    <w:p w14:paraId="3E8B606F" w14:textId="77777777" w:rsidR="003B3A62" w:rsidRPr="0062786C" w:rsidRDefault="003B3A62" w:rsidP="003B3A62">
      <w:pPr>
        <w:numPr>
          <w:ilvl w:val="0"/>
          <w:numId w:val="2"/>
        </w:numPr>
        <w:ind w:left="357" w:hanging="357"/>
        <w:rPr>
          <w:lang w:val="en-GB"/>
        </w:rPr>
      </w:pPr>
      <w:r>
        <w:t>Verwende nur kompatibles Zubehör. Versuchen Sie nicht, inkompatible oder improvisierte Zubehörteile zu verwenden oder anzupassen.</w:t>
      </w:r>
    </w:p>
    <w:p w14:paraId="03FF4D68" w14:textId="77777777" w:rsidR="003B3A62" w:rsidRPr="0062786C" w:rsidRDefault="003B3A62" w:rsidP="003B3A62">
      <w:pPr>
        <w:numPr>
          <w:ilvl w:val="0"/>
          <w:numId w:val="2"/>
        </w:numPr>
        <w:ind w:left="357" w:hanging="357"/>
        <w:rPr>
          <w:lang w:val="en-GB"/>
        </w:rPr>
      </w:pPr>
      <w:r>
        <w:t>Vermeiden Sie versehentliche Start-ups. Stelle sicher, dass der Schalter in der "Aus"-Position steht, bevor du das Stromkabel in die Steckdose steckst. Verwenden Sie keine Elektrowerkzeuge, deren Schalter nicht richtig funktionieren.</w:t>
      </w:r>
    </w:p>
    <w:p w14:paraId="74494267" w14:textId="77777777" w:rsidR="003B3A62" w:rsidRDefault="003B3A62" w:rsidP="003B3A62">
      <w:pPr>
        <w:widowControl/>
        <w:numPr>
          <w:ilvl w:val="0"/>
          <w:numId w:val="2"/>
        </w:numPr>
        <w:ind w:left="357" w:hanging="357"/>
        <w:rPr>
          <w:bCs/>
          <w:color w:val="000000"/>
          <w:lang w:eastAsia="en-US"/>
        </w:rPr>
      </w:pPr>
      <w:r w:rsidRPr="001E6C8E">
        <w:rPr>
          <w:bCs/>
          <w:color w:val="000000"/>
          <w:lang w:eastAsia="en-US"/>
        </w:rPr>
        <w:t>Verwenden Sie das Produkt nicht bei Regenverhältnissen oder übermäßiger Luftfeuchtigkeit. Das Eindringen von Wasser darin erhöht das Risiko eines Kurzschlusses.</w:t>
      </w:r>
    </w:p>
    <w:p w14:paraId="39856F64" w14:textId="77777777" w:rsidR="003B3A62" w:rsidRPr="00E845B4" w:rsidRDefault="003B3A62" w:rsidP="003B3A62">
      <w:pPr>
        <w:numPr>
          <w:ilvl w:val="0"/>
          <w:numId w:val="2"/>
        </w:numPr>
        <w:ind w:left="357" w:hanging="357"/>
        <w:rPr>
          <w:rStyle w:val="hps"/>
          <w:lang w:val="en-GB"/>
        </w:rPr>
      </w:pPr>
      <w:r>
        <w:rPr>
          <w:rStyle w:val="hps"/>
        </w:rPr>
        <w:t>Für den Außeneinsatz verwenden Sie</w:t>
      </w:r>
      <w:r>
        <w:t xml:space="preserve"> </w:t>
      </w:r>
      <w:r>
        <w:rPr>
          <w:rStyle w:val="hps"/>
        </w:rPr>
        <w:t>Verlängerungskabel, die ordnungsgemäß zertifiziert und für den Außeneinsatz gekennzeichnet sind.</w:t>
      </w:r>
    </w:p>
    <w:p w14:paraId="4F0F207A" w14:textId="77777777" w:rsidR="003B3A62" w:rsidRPr="0088532F" w:rsidRDefault="003B3A62" w:rsidP="003B3A62">
      <w:pPr>
        <w:numPr>
          <w:ilvl w:val="0"/>
          <w:numId w:val="2"/>
        </w:numPr>
        <w:ind w:left="357" w:hanging="357"/>
        <w:rPr>
          <w:lang w:val="en-GB"/>
        </w:rPr>
      </w:pPr>
      <w:r w:rsidRPr="00E845B4">
        <w:t>Überladen Sie das Produkt nicht! Sie kann sicher verwendet werden, wenn die Betriebsparameter, die sie charakterisieren, eingehalten werden. Verwenden Sie Elektrowerkzeuge nicht für einen anderen Zweck als für den, für den sie bestimmt sind.</w:t>
      </w:r>
    </w:p>
    <w:p w14:paraId="125DB74C" w14:textId="77777777" w:rsidR="003B3A62" w:rsidRDefault="003B3A62" w:rsidP="003B3A62">
      <w:pPr>
        <w:ind w:left="357"/>
        <w:rPr>
          <w:lang w:val="en-GB"/>
        </w:rPr>
      </w:pPr>
    </w:p>
    <w:p w14:paraId="304DA352" w14:textId="77777777" w:rsidR="003B3A62" w:rsidRPr="00036204" w:rsidRDefault="003B3A62" w:rsidP="003B3A62">
      <w:pPr>
        <w:widowControl/>
        <w:rPr>
          <w:color w:val="000000"/>
          <w:sz w:val="20"/>
          <w:szCs w:val="20"/>
          <w:lang w:eastAsia="en-US"/>
        </w:rPr>
      </w:pPr>
      <w:r w:rsidRPr="00036204">
        <w:rPr>
          <w:b/>
          <w:bCs/>
          <w:i/>
          <w:iCs/>
          <w:color w:val="000000"/>
          <w:sz w:val="20"/>
          <w:szCs w:val="20"/>
          <w:lang w:eastAsia="en-US"/>
        </w:rPr>
        <w:t xml:space="preserve">Persönliche Sicherheitsmaßnahmen </w:t>
      </w:r>
    </w:p>
    <w:p w14:paraId="2D7F49EC" w14:textId="77777777" w:rsidR="003B3A62" w:rsidRDefault="003B3A62" w:rsidP="003B3A62">
      <w:pPr>
        <w:numPr>
          <w:ilvl w:val="0"/>
          <w:numId w:val="3"/>
        </w:numPr>
        <w:ind w:left="357" w:hanging="357"/>
        <w:rPr>
          <w:lang w:val="en-GB"/>
        </w:rPr>
      </w:pPr>
      <w:r>
        <w:t xml:space="preserve">Benutzen Sie keine Elektrowerkzeuge, wenn Sie müde sind, unter dem Einfluss von Alkohol, </w:t>
      </w:r>
      <w:r>
        <w:lastRenderedPageBreak/>
        <w:t>Drogen oder Medikamenten, die Ihre Konzentrationsfähigkeit beeinträchtigen können.</w:t>
      </w:r>
    </w:p>
    <w:p w14:paraId="0743A101" w14:textId="77777777" w:rsidR="003B3A62" w:rsidRPr="009655A1" w:rsidRDefault="003B3A62" w:rsidP="003B3A62">
      <w:pPr>
        <w:numPr>
          <w:ilvl w:val="0"/>
          <w:numId w:val="3"/>
        </w:numPr>
        <w:ind w:left="357" w:hanging="357"/>
        <w:rPr>
          <w:lang w:val="en-GB"/>
        </w:rPr>
      </w:pPr>
      <w:r w:rsidRPr="009655A1">
        <w:t>Trage immer angemessene Kleidung. Tragen Sie keine weite Kleidung oder Schmuck. Wenn du lange Haare hast, sollten sie gebunden werden. Es besteht die Gefahr, dass sie von den beweglichen Teilen der Maschine erfasst wird.</w:t>
      </w:r>
    </w:p>
    <w:p w14:paraId="488454AA" w14:textId="77777777" w:rsidR="003B3A62" w:rsidRDefault="003B3A62" w:rsidP="003B3A62">
      <w:pPr>
        <w:numPr>
          <w:ilvl w:val="0"/>
          <w:numId w:val="3"/>
        </w:numPr>
        <w:ind w:left="357" w:hanging="357"/>
        <w:rPr>
          <w:lang w:val="en-GB"/>
        </w:rPr>
      </w:pPr>
      <w:r>
        <w:rPr>
          <w:noProof/>
          <w:lang w:eastAsia="en-US"/>
        </w:rPr>
        <w:drawing>
          <wp:anchor distT="0" distB="0" distL="114300" distR="114300" simplePos="0" relativeHeight="252063744" behindDoc="0" locked="0" layoutInCell="1" allowOverlap="1" wp14:anchorId="399987D3" wp14:editId="51FC8045">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490596743" name="Picture 490596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t>Während der Nutzung ist es verpflichtend, Schutzausrüstung zu tragen: Schutzbrille, Ohrstöpsel und Schutzhandschuhe. Es wird empfohlen, Schutzschuhe zu tragen, die für besseren Grip sorgen.</w:t>
      </w:r>
    </w:p>
    <w:p w14:paraId="17B0EB88" w14:textId="77777777" w:rsidR="003B3A62" w:rsidRDefault="003B3A62" w:rsidP="003B3A62">
      <w:pPr>
        <w:numPr>
          <w:ilvl w:val="0"/>
          <w:numId w:val="3"/>
        </w:numPr>
        <w:ind w:left="357" w:hanging="357"/>
        <w:rPr>
          <w:lang w:val="en-GB"/>
        </w:rPr>
      </w:pPr>
      <w:r w:rsidRPr="009655A1">
        <w:t>Wenn Staubabsauger installiert werden können, stelle sicher, dass sie korrekt angeschlossen und verwendet werden.</w:t>
      </w:r>
    </w:p>
    <w:p w14:paraId="794877DA" w14:textId="77777777" w:rsidR="003B3A62" w:rsidRDefault="003B3A62" w:rsidP="003B3A62">
      <w:pPr>
        <w:numPr>
          <w:ilvl w:val="0"/>
          <w:numId w:val="3"/>
        </w:numPr>
        <w:ind w:left="357" w:hanging="357"/>
        <w:rPr>
          <w:lang w:val="en-GB"/>
        </w:rPr>
      </w:pPr>
      <w:r>
        <w:t>Mach Pausen, wann immer es nötig ist. Der längere Einsatz von Elektrowerkzeugen kann zu Ermüdung führen, die zu Unfällen führen kann.</w:t>
      </w:r>
    </w:p>
    <w:p w14:paraId="6C2ACFEB" w14:textId="77777777" w:rsidR="003B3A62" w:rsidRDefault="003B3A62" w:rsidP="003B3A62">
      <w:pPr>
        <w:numPr>
          <w:ilvl w:val="0"/>
          <w:numId w:val="3"/>
        </w:numPr>
        <w:ind w:left="357" w:hanging="357"/>
        <w:rPr>
          <w:lang w:val="en-GB"/>
        </w:rPr>
      </w:pPr>
      <w:r>
        <w:t>Elektrowerkzeuge ausschalten, wenn sie nicht verwendet werden.</w:t>
      </w:r>
    </w:p>
    <w:p w14:paraId="41774F99" w14:textId="77777777" w:rsidR="003B3A62" w:rsidRPr="009655A1" w:rsidRDefault="003B3A62" w:rsidP="003B3A62">
      <w:pPr>
        <w:ind w:left="357"/>
        <w:rPr>
          <w:lang w:val="en-GB"/>
        </w:rPr>
      </w:pPr>
    </w:p>
    <w:p w14:paraId="193589B6" w14:textId="77777777" w:rsidR="003B3A62" w:rsidRPr="00817A85" w:rsidRDefault="003B3A62" w:rsidP="003B3A62">
      <w:pPr>
        <w:widowControl/>
        <w:rPr>
          <w:b/>
          <w:i/>
          <w:color w:val="000000"/>
          <w:sz w:val="20"/>
          <w:szCs w:val="20"/>
          <w:lang w:eastAsia="en-US"/>
        </w:rPr>
      </w:pPr>
      <w:r w:rsidRPr="00817A85">
        <w:rPr>
          <w:b/>
          <w:i/>
          <w:color w:val="000000"/>
          <w:sz w:val="20"/>
          <w:szCs w:val="20"/>
          <w:lang w:eastAsia="en-US"/>
        </w:rPr>
        <w:t>Dienst</w:t>
      </w:r>
    </w:p>
    <w:p w14:paraId="35F0B886" w14:textId="77777777" w:rsidR="003B3A62" w:rsidRDefault="003B3A62" w:rsidP="003B3A62">
      <w:pPr>
        <w:numPr>
          <w:ilvl w:val="0"/>
          <w:numId w:val="4"/>
        </w:numPr>
        <w:ind w:left="357" w:hanging="357"/>
        <w:jc w:val="both"/>
      </w:pPr>
      <w:r w:rsidRPr="00817A85">
        <w:t>Die Reparatur darf nur von autorisiertem Personal durchgeführt werden, indem sie durch Originalzubehör und Ersatzteile ersetzt werden, um Unfälle durch unsachgemäße Reparaturen zu vermeiden.</w:t>
      </w:r>
    </w:p>
    <w:p w14:paraId="6EE3C95D" w14:textId="77777777" w:rsidR="003B3A62" w:rsidRPr="00817A85" w:rsidRDefault="003B3A62" w:rsidP="003B3A62">
      <w:pPr>
        <w:ind w:left="357"/>
        <w:jc w:val="both"/>
      </w:pPr>
    </w:p>
    <w:p w14:paraId="33B0E913" w14:textId="77777777" w:rsidR="003B3A62" w:rsidRDefault="003B3A62" w:rsidP="003B3A62">
      <w:pPr>
        <w:pStyle w:val="BlockText"/>
        <w:spacing w:before="0"/>
        <w:ind w:left="357" w:right="0" w:hanging="357"/>
        <w:jc w:val="both"/>
        <w:rPr>
          <w:b/>
          <w:color w:val="FFFFFF" w:themeColor="background1"/>
          <w:sz w:val="20"/>
          <w:szCs w:val="20"/>
        </w:rPr>
      </w:pPr>
      <w:r w:rsidRPr="00DF388E">
        <w:rPr>
          <w:b/>
          <w:color w:val="FFFFFF" w:themeColor="background1"/>
          <w:sz w:val="20"/>
          <w:szCs w:val="20"/>
          <w:highlight w:val="black"/>
        </w:rPr>
        <w:t>Sicherheitsmaßnahmen für den Winkelschleifer</w:t>
      </w:r>
    </w:p>
    <w:p w14:paraId="24EA5426" w14:textId="77777777" w:rsidR="003B3A62" w:rsidRPr="00C73D29" w:rsidRDefault="003B3A62" w:rsidP="003B3A62">
      <w:pPr>
        <w:pStyle w:val="BlockText"/>
        <w:numPr>
          <w:ilvl w:val="0"/>
          <w:numId w:val="4"/>
        </w:numPr>
        <w:spacing w:before="0"/>
        <w:ind w:left="357" w:right="0" w:hanging="357"/>
        <w:jc w:val="both"/>
        <w:rPr>
          <w:sz w:val="16"/>
          <w:lang w:val="ro-RO"/>
        </w:rPr>
      </w:pPr>
      <w:r w:rsidRPr="00C73D29">
        <w:rPr>
          <w:sz w:val="16"/>
        </w:rPr>
        <w:t>Benutze immer den Hilfsgriff für maximale Kontrolle.</w:t>
      </w:r>
    </w:p>
    <w:p w14:paraId="4CAAEBE7" w14:textId="77777777" w:rsidR="003B3A62" w:rsidRPr="00C73D29" w:rsidRDefault="003B3A62" w:rsidP="003B3A62">
      <w:pPr>
        <w:pStyle w:val="BlockText"/>
        <w:numPr>
          <w:ilvl w:val="0"/>
          <w:numId w:val="4"/>
        </w:numPr>
        <w:spacing w:before="0"/>
        <w:ind w:left="357" w:right="0" w:hanging="357"/>
        <w:rPr>
          <w:sz w:val="16"/>
        </w:rPr>
      </w:pPr>
      <w:r w:rsidRPr="00C73D29">
        <w:rPr>
          <w:sz w:val="16"/>
        </w:rPr>
        <w:t>Überprüfen Sie, ob die auf der Schleifscheibe angegebene maximale Geschwindigkeit und Maße den Spezifikationen des Schleifers entsprechen.</w:t>
      </w:r>
    </w:p>
    <w:p w14:paraId="5428DC4D" w14:textId="77777777" w:rsidR="003B3A62" w:rsidRPr="008F70CC" w:rsidRDefault="003B3A62" w:rsidP="003B3A62">
      <w:pPr>
        <w:pStyle w:val="BlockText"/>
        <w:numPr>
          <w:ilvl w:val="0"/>
          <w:numId w:val="4"/>
        </w:numPr>
        <w:spacing w:before="0"/>
        <w:ind w:left="357" w:right="0" w:hanging="357"/>
        <w:rPr>
          <w:sz w:val="16"/>
          <w:lang w:val="ro-RO"/>
        </w:rPr>
      </w:pPr>
      <w:r w:rsidRPr="008F70CC">
        <w:rPr>
          <w:sz w:val="16"/>
        </w:rPr>
        <w:t>Überprüfen Sie vor jeder Nutzung den Zustand der Disc. Verwenden Sie das Produkt nicht, wenn die Disc beschädigt, gerissen oder übermäßig abgenutzt ist. Bestimmte Defekte sind mit bloßem Auge nicht sichtbar; Um die Scheibe zu überprüfen, schlagen Sie sie zusätzlich zur Sichtprüfung sanft mit dem Griff eines Schraubenziehers an, während Sie sie am Befestigungsloch halten; Wenn der erzeugte Klang voll und metallisch ist, ist die Scheibe ausreichend.</w:t>
      </w:r>
    </w:p>
    <w:p w14:paraId="3E985894" w14:textId="77777777" w:rsidR="003B3A62" w:rsidRPr="008F70CC" w:rsidRDefault="003B3A62" w:rsidP="003B3A62">
      <w:pPr>
        <w:pStyle w:val="BlockText"/>
        <w:numPr>
          <w:ilvl w:val="0"/>
          <w:numId w:val="4"/>
        </w:numPr>
        <w:spacing w:before="0"/>
        <w:ind w:left="357" w:right="0" w:hanging="357"/>
        <w:rPr>
          <w:sz w:val="16"/>
        </w:rPr>
      </w:pPr>
      <w:r w:rsidRPr="008F70CC">
        <w:rPr>
          <w:sz w:val="16"/>
        </w:rPr>
        <w:t>Stellen Sie sicher, dass die Schleifscheibe richtig eingesetzt und befestigt ist. Verwenden Sie keine Modifikationen, Unterlegscheiben oder Adapter, um ein inkompatibles Rad zu verwenden.</w:t>
      </w:r>
    </w:p>
    <w:p w14:paraId="70B62C64" w14:textId="50B2A05D" w:rsidR="003B3A62" w:rsidRPr="006265E8" w:rsidRDefault="003B3A62" w:rsidP="006265E8">
      <w:pPr>
        <w:numPr>
          <w:ilvl w:val="0"/>
          <w:numId w:val="4"/>
        </w:numPr>
        <w:ind w:left="357" w:hanging="357"/>
        <w:jc w:val="both"/>
        <w:rPr>
          <w:lang w:val="ro-RO"/>
        </w:rPr>
      </w:pPr>
      <w:r w:rsidRPr="0002710E">
        <w:t xml:space="preserve">Der Winkelschleifer ist doppelt isoliert. Das bedeutet, dass sie mit zwei völlig unabhängigen Isolierungsarten ausgestattet ist, die verhindern, dass der Bediener direkten Kontakt mit den Metallteilen der Kabel hat. </w:t>
      </w:r>
      <w:r w:rsidRPr="0002710E">
        <w:rPr>
          <w:rStyle w:val="hps"/>
        </w:rPr>
        <w:t xml:space="preserve">Diese Maßnahme stellt einen hohen Schutz vor </w:t>
      </w:r>
      <w:r w:rsidR="006265E8">
        <w:t>e</w:t>
      </w:r>
      <w:r w:rsidRPr="0088532F">
        <w:t>lektroschock.</w:t>
      </w:r>
    </w:p>
    <w:p w14:paraId="5E344967" w14:textId="4F23C5B6" w:rsidR="006265E8" w:rsidRPr="006265E8" w:rsidRDefault="006265E8" w:rsidP="006265E8">
      <w:pPr>
        <w:pStyle w:val="ListParagraph"/>
        <w:numPr>
          <w:ilvl w:val="0"/>
          <w:numId w:val="4"/>
        </w:numPr>
        <w:jc w:val="both"/>
        <w:rPr>
          <w:lang w:val="ro-RO"/>
        </w:rPr>
      </w:pPr>
      <w:r w:rsidRPr="006265E8">
        <w:t>Das Produkt ist mit einem Schutzmechanismus gegen unbeabsichtigtes Einschalten ausgestattet.</w:t>
      </w:r>
    </w:p>
    <w:p w14:paraId="17D1F28A" w14:textId="77777777" w:rsidR="003B3A62" w:rsidRDefault="003B3A62" w:rsidP="003B3A62">
      <w:pPr>
        <w:ind w:left="357" w:hanging="357"/>
        <w:jc w:val="both"/>
        <w:rPr>
          <w:lang w:val="ro-RO"/>
        </w:rPr>
      </w:pPr>
    </w:p>
    <w:p w14:paraId="6C52557F" w14:textId="77777777" w:rsidR="003B3A62" w:rsidRDefault="003B3A62" w:rsidP="003B3A62">
      <w:pPr>
        <w:pStyle w:val="Default"/>
        <w:jc w:val="both"/>
        <w:rPr>
          <w:b/>
          <w:color w:val="FFFFFF" w:themeColor="background1"/>
          <w:sz w:val="20"/>
          <w:szCs w:val="20"/>
        </w:rPr>
      </w:pPr>
      <w:r w:rsidRPr="00036204">
        <w:rPr>
          <w:b/>
          <w:color w:val="FFFFFF" w:themeColor="background1"/>
          <w:sz w:val="20"/>
          <w:szCs w:val="20"/>
          <w:highlight w:val="black"/>
        </w:rPr>
        <w:t>Anwendungsbereich</w:t>
      </w:r>
    </w:p>
    <w:p w14:paraId="2DA6E046" w14:textId="77777777" w:rsidR="003B3A62" w:rsidRDefault="003B3A62" w:rsidP="003B3A62">
      <w:pPr>
        <w:pStyle w:val="Default"/>
        <w:jc w:val="both"/>
      </w:pPr>
      <w:r w:rsidRPr="0002710E">
        <w:rPr>
          <w:sz w:val="16"/>
          <w:szCs w:val="16"/>
        </w:rPr>
        <w:t xml:space="preserve">Der Winkelschleifer ist für den persönlichen Gebrauch zum </w:t>
      </w:r>
      <w:r w:rsidRPr="0002710E">
        <w:rPr>
          <w:color w:val="auto"/>
          <w:sz w:val="16"/>
          <w:szCs w:val="16"/>
        </w:rPr>
        <w:t>Schleifen und Schleifen von Metallmaterialien gedacht.</w:t>
      </w:r>
    </w:p>
    <w:p w14:paraId="75F6B013" w14:textId="77777777" w:rsidR="003B3A62" w:rsidRDefault="003B3A62" w:rsidP="003B3A62">
      <w:r>
        <w:rPr>
          <w:b/>
        </w:rPr>
        <w:t>SIE IST NICHT FÜR DEN INDUSTRIELLEN GEBRAUCH AUSGELEGT.</w:t>
      </w:r>
    </w:p>
    <w:p w14:paraId="13CDB028" w14:textId="77777777" w:rsidR="003B3A62" w:rsidRDefault="003B3A62" w:rsidP="003B3A62">
      <w:pPr>
        <w:pStyle w:val="ListParagraph"/>
        <w:tabs>
          <w:tab w:val="left" w:pos="457"/>
          <w:tab w:val="left" w:pos="459"/>
        </w:tabs>
        <w:adjustRightInd/>
        <w:spacing w:before="1"/>
        <w:ind w:left="458" w:right="174"/>
        <w:contextualSpacing w:val="0"/>
      </w:pPr>
    </w:p>
    <w:p w14:paraId="54EBADB2" w14:textId="77777777" w:rsidR="003B3A62" w:rsidRPr="00E6093D" w:rsidRDefault="003B3A62" w:rsidP="003B3A62">
      <w:pPr>
        <w:pStyle w:val="Heading1"/>
        <w:spacing w:before="92"/>
        <w:ind w:left="0"/>
        <w:rPr>
          <w:rStyle w:val="tlid-translation"/>
          <w:color w:val="FFFFFF"/>
          <w:shd w:val="clear" w:color="auto" w:fill="000000"/>
        </w:rPr>
      </w:pPr>
      <w:r>
        <w:rPr>
          <w:color w:val="FFFFFF"/>
          <w:shd w:val="clear" w:color="auto" w:fill="000000"/>
        </w:rPr>
        <w:t>Vorbereitung auf die Indienststellung</w:t>
      </w:r>
    </w:p>
    <w:p w14:paraId="70736439" w14:textId="77777777" w:rsidR="003B3A62" w:rsidRPr="0058150A" w:rsidRDefault="003B3A62" w:rsidP="003B3A62">
      <w:pPr>
        <w:pStyle w:val="NormalWeb"/>
        <w:spacing w:before="0" w:beforeAutospacing="0" w:after="0" w:afterAutospacing="0"/>
        <w:rPr>
          <w:rFonts w:ascii="Arial" w:eastAsia="SimSun" w:hAnsi="Arial" w:cs="Arial"/>
          <w:b/>
          <w:color w:val="000000" w:themeColor="text1"/>
          <w:sz w:val="20"/>
          <w:szCs w:val="20"/>
          <w:highlight w:val="lightGray"/>
          <w:lang w:eastAsia="ru-RU"/>
        </w:rPr>
      </w:pPr>
    </w:p>
    <w:p w14:paraId="15D8C164" w14:textId="77777777" w:rsidR="003B3A62" w:rsidRDefault="003B3A62" w:rsidP="003B3A62">
      <w:pPr>
        <w:ind w:left="357" w:hanging="357"/>
        <w:jc w:val="both"/>
        <w:rPr>
          <w:b/>
          <w:sz w:val="20"/>
          <w:szCs w:val="20"/>
          <w:lang w:val="ro-RO"/>
        </w:rPr>
      </w:pPr>
      <w:r w:rsidRPr="0058150A">
        <w:rPr>
          <w:noProof/>
        </w:rPr>
        <w:drawing>
          <wp:anchor distT="0" distB="0" distL="114300" distR="114300" simplePos="0" relativeHeight="252055552" behindDoc="0" locked="0" layoutInCell="1" allowOverlap="1" wp14:anchorId="5ED1B001" wp14:editId="5F225B6D">
            <wp:simplePos x="0" y="0"/>
            <wp:positionH relativeFrom="margin">
              <wp:align>left</wp:align>
            </wp:positionH>
            <wp:positionV relativeFrom="paragraph">
              <wp:posOffset>6350</wp:posOffset>
            </wp:positionV>
            <wp:extent cx="352425" cy="314325"/>
            <wp:effectExtent l="0" t="0" r="9525" b="9525"/>
            <wp:wrapSquare wrapText="bothSides"/>
            <wp:docPr id="1523303065" name="Picture 152330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r w:rsidRPr="0058150A">
        <w:rPr>
          <w:b/>
        </w:rPr>
        <w:t>ACHTUNG! TRENNEN SIE DAS NETZTEIL AB, BEVOR SIE MIT EINER EINSTELLUNG ODER WARTUNG BEGINNEN.</w:t>
      </w:r>
    </w:p>
    <w:p w14:paraId="377FD559" w14:textId="77777777" w:rsidR="003B3A62" w:rsidRPr="003C7BB7" w:rsidRDefault="003B3A62" w:rsidP="003B3A62">
      <w:pPr>
        <w:pStyle w:val="Heading1"/>
        <w:spacing w:before="92"/>
      </w:pPr>
    </w:p>
    <w:p w14:paraId="3E287DC4" w14:textId="77777777" w:rsidR="003B3A62" w:rsidRDefault="003B3A62" w:rsidP="003B3A62">
      <w:pPr>
        <w:ind w:left="357" w:hanging="357"/>
        <w:jc w:val="both"/>
        <w:rPr>
          <w:b/>
          <w:i/>
        </w:rPr>
      </w:pPr>
      <w:r w:rsidRPr="00921627">
        <w:rPr>
          <w:noProof/>
          <w:highlight w:val="green"/>
        </w:rPr>
        <w:drawing>
          <wp:anchor distT="0" distB="0" distL="114300" distR="114300" simplePos="0" relativeHeight="252060672" behindDoc="0" locked="0" layoutInCell="1" allowOverlap="1" wp14:anchorId="71DEC457" wp14:editId="6A6927A2">
            <wp:simplePos x="0" y="0"/>
            <wp:positionH relativeFrom="margin">
              <wp:align>left</wp:align>
            </wp:positionH>
            <wp:positionV relativeFrom="paragraph">
              <wp:posOffset>6350</wp:posOffset>
            </wp:positionV>
            <wp:extent cx="352425" cy="314325"/>
            <wp:effectExtent l="0" t="0" r="9525" b="9525"/>
            <wp:wrapSquare wrapText="bothSides"/>
            <wp:docPr id="83460268" name="Picture 83460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p>
    <w:p w14:paraId="326D9827" w14:textId="77777777" w:rsidR="003B3A62" w:rsidRDefault="003B3A62" w:rsidP="003B3A62">
      <w:pPr>
        <w:ind w:left="720"/>
        <w:jc w:val="both"/>
        <w:rPr>
          <w:b/>
          <w:i/>
        </w:rPr>
      </w:pPr>
      <w:r>
        <w:rPr>
          <w:b/>
        </w:rPr>
        <w:t>ACHTUNG! BENUTZEN SIE DIE MÜHLE NICHT OHNE SCHUTZSCHUTZ.</w:t>
      </w:r>
    </w:p>
    <w:p w14:paraId="3172E2BD" w14:textId="77777777" w:rsidR="003B3A62" w:rsidRDefault="003B3A62" w:rsidP="003B3A62">
      <w:pPr>
        <w:jc w:val="both"/>
        <w:rPr>
          <w:b/>
          <w:i/>
        </w:rPr>
      </w:pPr>
    </w:p>
    <w:p w14:paraId="1F714CF2" w14:textId="77777777" w:rsidR="003B3A62" w:rsidRDefault="003B3A62" w:rsidP="003B3A62">
      <w:pPr>
        <w:ind w:left="357" w:hanging="357"/>
        <w:jc w:val="both"/>
        <w:rPr>
          <w:b/>
          <w:i/>
        </w:rPr>
      </w:pPr>
    </w:p>
    <w:p w14:paraId="58A1A30C" w14:textId="77777777" w:rsidR="003B3A62" w:rsidRPr="00E12D89" w:rsidRDefault="003B3A62" w:rsidP="003B3A62">
      <w:pPr>
        <w:ind w:left="357" w:hanging="357"/>
        <w:jc w:val="both"/>
        <w:rPr>
          <w:b/>
          <w:i/>
        </w:rPr>
      </w:pPr>
      <w:r>
        <w:rPr>
          <w:b/>
          <w:i/>
        </w:rPr>
        <w:t>Montage des Hilfsgriffs</w:t>
      </w:r>
    </w:p>
    <w:p w14:paraId="4BF8F9F8" w14:textId="77777777" w:rsidR="003B3A62" w:rsidRDefault="003B3A62" w:rsidP="003B3A62">
      <w:pPr>
        <w:jc w:val="both"/>
      </w:pPr>
      <w:r>
        <w:t>Der Hilfsgriff (7) gibt Ihnen zusätzliche Kontrolle über die Unterstützung und Führung des Elektrowerkzeugs. Er kann links/rechts montiert werden, indem man in den passenden Schlitz geschraubt wird.</w:t>
      </w:r>
    </w:p>
    <w:p w14:paraId="299A8D8A" w14:textId="77777777" w:rsidR="003B3A62" w:rsidRDefault="003B3A62" w:rsidP="003B3A62">
      <w:pPr>
        <w:jc w:val="both"/>
      </w:pPr>
    </w:p>
    <w:p w14:paraId="2934B6EF" w14:textId="77777777" w:rsidR="003B3A62" w:rsidRDefault="003B3A62" w:rsidP="003B3A62">
      <w:pPr>
        <w:ind w:left="357" w:hanging="357"/>
        <w:jc w:val="both"/>
        <w:rPr>
          <w:b/>
          <w:i/>
        </w:rPr>
      </w:pPr>
      <w:r w:rsidRPr="00B82444">
        <w:rPr>
          <w:b/>
          <w:i/>
        </w:rPr>
        <w:t>Montage der Schutzschirme</w:t>
      </w:r>
    </w:p>
    <w:p w14:paraId="665AB375" w14:textId="77777777" w:rsidR="003B3A62" w:rsidRDefault="003B3A62" w:rsidP="003B3A62">
      <w:pPr>
        <w:jc w:val="both"/>
      </w:pPr>
      <w:r w:rsidRPr="00B82444">
        <w:t>Der Schutzschutz (5) ist auf der Welle so angebracht, dass der Benutzer vor Funken geschützt ist, die während der Nutzung entstehen. Ziehen Sie fest mit der Schutzmutter fest (4).</w:t>
      </w:r>
    </w:p>
    <w:p w14:paraId="40A37807" w14:textId="77777777" w:rsidR="003B3A62" w:rsidRDefault="003B3A62" w:rsidP="003B3A62">
      <w:pPr>
        <w:jc w:val="both"/>
        <w:rPr>
          <w:b/>
          <w:i/>
        </w:rPr>
      </w:pPr>
    </w:p>
    <w:p w14:paraId="5A408D4B" w14:textId="77777777" w:rsidR="003B3A62" w:rsidRDefault="003B3A62" w:rsidP="003B3A62">
      <w:pPr>
        <w:jc w:val="both"/>
        <w:rPr>
          <w:b/>
          <w:i/>
        </w:rPr>
      </w:pPr>
      <w:r>
        <w:rPr>
          <w:b/>
          <w:i/>
        </w:rPr>
        <w:t>Disc-Montage/Austausch</w:t>
      </w:r>
    </w:p>
    <w:p w14:paraId="79794D89" w14:textId="77777777" w:rsidR="003B3A62" w:rsidRPr="00B82444" w:rsidRDefault="003B3A62" w:rsidP="003B3A62">
      <w:pPr>
        <w:ind w:left="357" w:hanging="357"/>
        <w:jc w:val="both"/>
        <w:rPr>
          <w:b/>
          <w:i/>
        </w:rPr>
      </w:pPr>
      <w:r w:rsidRPr="009D2164">
        <w:rPr>
          <w:b/>
          <w:noProof/>
          <w:lang w:eastAsia="en-US"/>
        </w:rPr>
        <w:drawing>
          <wp:anchor distT="0" distB="0" distL="114300" distR="114300" simplePos="0" relativeHeight="252057600" behindDoc="0" locked="0" layoutInCell="1" allowOverlap="1" wp14:anchorId="6928FBAD" wp14:editId="242CEC12">
            <wp:simplePos x="0" y="0"/>
            <wp:positionH relativeFrom="margin">
              <wp:posOffset>0</wp:posOffset>
            </wp:positionH>
            <wp:positionV relativeFrom="paragraph">
              <wp:posOffset>30010</wp:posOffset>
            </wp:positionV>
            <wp:extent cx="352425" cy="304800"/>
            <wp:effectExtent l="0" t="0" r="9525" b="0"/>
            <wp:wrapSquare wrapText="bothSides"/>
            <wp:docPr id="298377084" name="Picture 29837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3DA07210" w14:textId="77777777" w:rsidR="003B3A62" w:rsidRPr="00AB2CAA" w:rsidRDefault="003B3A62" w:rsidP="003B3A62">
      <w:pPr>
        <w:pStyle w:val="ListParagraph"/>
        <w:ind w:left="360"/>
        <w:jc w:val="both"/>
        <w:rPr>
          <w:b/>
        </w:rPr>
      </w:pPr>
      <w:r>
        <w:rPr>
          <w:b/>
        </w:rPr>
        <w:t xml:space="preserve">ACHTUNG! BEDIENEN SIE DEN VERRIEGELUNGSKNOPF, </w:t>
      </w:r>
      <w:r w:rsidRPr="00693059">
        <w:rPr>
          <w:b/>
          <w:u w:val="single"/>
        </w:rPr>
        <w:t xml:space="preserve">NACHDEM DAS </w:t>
      </w:r>
      <w:r w:rsidRPr="00AB2CAA">
        <w:rPr>
          <w:b/>
        </w:rPr>
        <w:t xml:space="preserve">WERKZEUG VOLLSTÄNDIG ZUM STILLSTAND GEKOMMEN IST! </w:t>
      </w:r>
    </w:p>
    <w:p w14:paraId="4F449BDD" w14:textId="77777777" w:rsidR="003B3A62" w:rsidRDefault="003B3A62" w:rsidP="003B3A62">
      <w:pPr>
        <w:jc w:val="both"/>
        <w:rPr>
          <w:b/>
          <w:color w:val="FFFFFF" w:themeColor="background1"/>
          <w:sz w:val="20"/>
          <w:szCs w:val="20"/>
          <w:highlight w:val="black"/>
        </w:rPr>
      </w:pPr>
      <w:r>
        <w:rPr>
          <w:b/>
          <w:noProof/>
          <w:color w:val="FFFFFF" w:themeColor="background1"/>
          <w:sz w:val="20"/>
          <w:szCs w:val="20"/>
          <w:highlight w:val="black"/>
          <w:lang w:eastAsia="en-US"/>
        </w:rPr>
        <w:drawing>
          <wp:anchor distT="0" distB="0" distL="114300" distR="114300" simplePos="0" relativeHeight="252058624" behindDoc="0" locked="0" layoutInCell="1" allowOverlap="1" wp14:anchorId="5198CD0C" wp14:editId="6DFF2D5B">
            <wp:simplePos x="0" y="0"/>
            <wp:positionH relativeFrom="margin">
              <wp:align>right</wp:align>
            </wp:positionH>
            <wp:positionV relativeFrom="paragraph">
              <wp:posOffset>12065</wp:posOffset>
            </wp:positionV>
            <wp:extent cx="1876425" cy="1600200"/>
            <wp:effectExtent l="0" t="0" r="9525" b="0"/>
            <wp:wrapThrough wrapText="bothSides">
              <wp:wrapPolygon edited="0">
                <wp:start x="0" y="0"/>
                <wp:lineTo x="0" y="21343"/>
                <wp:lineTo x="21490" y="21343"/>
                <wp:lineTo x="21490" y="0"/>
                <wp:lineTo x="0" y="0"/>
              </wp:wrapPolygon>
            </wp:wrapThrough>
            <wp:docPr id="344819109" name="Picture 344819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600200"/>
                    </a:xfrm>
                    <a:prstGeom prst="rect">
                      <a:avLst/>
                    </a:prstGeom>
                    <a:noFill/>
                    <a:ln>
                      <a:noFill/>
                    </a:ln>
                  </pic:spPr>
                </pic:pic>
              </a:graphicData>
            </a:graphic>
          </wp:anchor>
        </w:drawing>
      </w:r>
    </w:p>
    <w:p w14:paraId="161C5523" w14:textId="77777777" w:rsidR="003B3A62" w:rsidRDefault="003B3A62" w:rsidP="00C06673">
      <w:pPr>
        <w:pStyle w:val="Default"/>
        <w:numPr>
          <w:ilvl w:val="0"/>
          <w:numId w:val="8"/>
        </w:numPr>
        <w:jc w:val="both"/>
        <w:rPr>
          <w:color w:val="auto"/>
          <w:sz w:val="16"/>
          <w:szCs w:val="16"/>
          <w:lang w:val="ro-RO"/>
        </w:rPr>
      </w:pPr>
      <w:r w:rsidRPr="00104A8F">
        <w:rPr>
          <w:color w:val="auto"/>
          <w:sz w:val="16"/>
          <w:szCs w:val="16"/>
        </w:rPr>
        <w:t xml:space="preserve">Zieh den Stecker aus der Steckdose. </w:t>
      </w:r>
    </w:p>
    <w:p w14:paraId="57FAF01D" w14:textId="77777777" w:rsidR="003B3A62" w:rsidRPr="00104A8F" w:rsidRDefault="003B3A62" w:rsidP="00C06673">
      <w:pPr>
        <w:pStyle w:val="Default"/>
        <w:numPr>
          <w:ilvl w:val="0"/>
          <w:numId w:val="8"/>
        </w:numPr>
        <w:jc w:val="both"/>
        <w:rPr>
          <w:color w:val="auto"/>
          <w:sz w:val="16"/>
          <w:szCs w:val="16"/>
          <w:lang w:val="ro-RO"/>
        </w:rPr>
      </w:pPr>
      <w:r w:rsidRPr="00104A8F">
        <w:rPr>
          <w:color w:val="auto"/>
          <w:sz w:val="16"/>
          <w:szCs w:val="16"/>
        </w:rPr>
        <w:t xml:space="preserve">Drücke und halte den Spindel-Verriegelungsknopf (2) gedrückt und drehe die Spindel, bis sie verriegelt ist. </w:t>
      </w:r>
    </w:p>
    <w:p w14:paraId="50DA5E8D" w14:textId="77777777" w:rsidR="003B3A62" w:rsidRDefault="003B3A62" w:rsidP="00C06673">
      <w:pPr>
        <w:pStyle w:val="Default"/>
        <w:numPr>
          <w:ilvl w:val="0"/>
          <w:numId w:val="8"/>
        </w:numPr>
        <w:jc w:val="both"/>
        <w:rPr>
          <w:color w:val="auto"/>
          <w:sz w:val="16"/>
          <w:szCs w:val="16"/>
          <w:lang w:val="ro-RO"/>
        </w:rPr>
      </w:pPr>
      <w:r>
        <w:rPr>
          <w:color w:val="auto"/>
          <w:sz w:val="16"/>
          <w:szCs w:val="16"/>
        </w:rPr>
        <w:t xml:space="preserve">Entfernen Sie den äußeren Flansch (9) und den inneren Flansch (8) mit dem Stiftschlüssel (10). </w:t>
      </w:r>
    </w:p>
    <w:p w14:paraId="646A3524" w14:textId="77777777" w:rsidR="003B3A62" w:rsidRDefault="003B3A62" w:rsidP="00C06673">
      <w:pPr>
        <w:pStyle w:val="Default"/>
        <w:numPr>
          <w:ilvl w:val="0"/>
          <w:numId w:val="8"/>
        </w:numPr>
        <w:jc w:val="both"/>
        <w:rPr>
          <w:color w:val="auto"/>
          <w:sz w:val="16"/>
          <w:szCs w:val="16"/>
          <w:lang w:val="ro-RO"/>
        </w:rPr>
      </w:pPr>
      <w:r>
        <w:rPr>
          <w:color w:val="auto"/>
          <w:sz w:val="16"/>
          <w:szCs w:val="16"/>
        </w:rPr>
        <w:t>Montiere den inneren Flansch (8) gemäß den vorhandenen Führungen auf der Welle, montiere die Scheibe auf der Welle so, dass sie gut zentriert ist, montiere den äußeren Flansch (9) und ziehe ihn mit dem Stiftschlüssel (10) fest fest.</w:t>
      </w:r>
    </w:p>
    <w:p w14:paraId="598591D3" w14:textId="77777777" w:rsidR="003B3A62" w:rsidRPr="00104A8F" w:rsidRDefault="003B3A62" w:rsidP="00C06673">
      <w:pPr>
        <w:pStyle w:val="Default"/>
        <w:numPr>
          <w:ilvl w:val="0"/>
          <w:numId w:val="8"/>
        </w:numPr>
        <w:jc w:val="both"/>
        <w:rPr>
          <w:color w:val="auto"/>
          <w:sz w:val="16"/>
          <w:szCs w:val="16"/>
          <w:lang w:val="ro-RO"/>
        </w:rPr>
      </w:pPr>
      <w:r>
        <w:rPr>
          <w:color w:val="auto"/>
          <w:sz w:val="16"/>
          <w:szCs w:val="16"/>
        </w:rPr>
        <w:t>Entriege die Spindel, indem du den Knopf (2) loslässt.</w:t>
      </w:r>
    </w:p>
    <w:p w14:paraId="74382D22" w14:textId="77777777" w:rsidR="003B3A62" w:rsidRDefault="003B3A62" w:rsidP="003B3A62">
      <w:pPr>
        <w:pStyle w:val="Heading1"/>
        <w:spacing w:line="227" w:lineRule="exact"/>
        <w:ind w:left="0"/>
        <w:rPr>
          <w:color w:val="FFFFFF"/>
          <w:shd w:val="clear" w:color="auto" w:fill="000000"/>
        </w:rPr>
      </w:pPr>
    </w:p>
    <w:p w14:paraId="2A285741" w14:textId="77777777" w:rsidR="003B3A62" w:rsidRDefault="003B3A62" w:rsidP="003B3A62">
      <w:pPr>
        <w:pStyle w:val="Heading1"/>
        <w:spacing w:line="227" w:lineRule="exact"/>
        <w:ind w:left="0"/>
        <w:rPr>
          <w:color w:val="FFFFFF"/>
          <w:shd w:val="clear" w:color="auto" w:fill="000000"/>
        </w:rPr>
      </w:pPr>
      <w:r>
        <w:rPr>
          <w:color w:val="FFFFFF"/>
          <w:shd w:val="clear" w:color="auto" w:fill="000000"/>
        </w:rPr>
        <w:t>Indienststellung</w:t>
      </w:r>
    </w:p>
    <w:p w14:paraId="68A833A6" w14:textId="77777777" w:rsidR="003B3A62" w:rsidRDefault="003B3A62" w:rsidP="003B3A62">
      <w:pPr>
        <w:pStyle w:val="Heading1"/>
        <w:spacing w:line="227" w:lineRule="exact"/>
      </w:pPr>
    </w:p>
    <w:p w14:paraId="17D25BBF" w14:textId="77777777" w:rsidR="003B3A62" w:rsidRPr="00472882" w:rsidRDefault="003B3A62" w:rsidP="003B3A62">
      <w:pPr>
        <w:pStyle w:val="Heading4"/>
        <w:spacing w:before="2"/>
        <w:ind w:left="866" w:right="175"/>
        <w:jc w:val="both"/>
      </w:pPr>
      <w:r w:rsidRPr="00472882">
        <w:rPr>
          <w:noProof/>
        </w:rPr>
        <w:drawing>
          <wp:anchor distT="0" distB="0" distL="0" distR="0" simplePos="0" relativeHeight="252054528" behindDoc="0" locked="0" layoutInCell="1" allowOverlap="1" wp14:anchorId="717C00C1" wp14:editId="3D35E054">
            <wp:simplePos x="0" y="0"/>
            <wp:positionH relativeFrom="page">
              <wp:posOffset>466725</wp:posOffset>
            </wp:positionH>
            <wp:positionV relativeFrom="paragraph">
              <wp:posOffset>38403</wp:posOffset>
            </wp:positionV>
            <wp:extent cx="352425" cy="304800"/>
            <wp:effectExtent l="0" t="0" r="0" b="0"/>
            <wp:wrapNone/>
            <wp:docPr id="20920557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t>ACHTUNG! WENN IM BETRIEB UNGEWÖHNLICHE GERÄUSCHE AUFTRETEN, SCHALTEN SIE DAS WERKZEUG SOFORT AUS UND KONTAKTIEREN SIE EINEN AUTORISIERTEN SERVICE ZUR INSPEKTION UND REPARATUR.</w:t>
      </w:r>
    </w:p>
    <w:p w14:paraId="7C166C33" w14:textId="77777777" w:rsidR="003B3A62" w:rsidRPr="00472882" w:rsidRDefault="003B3A62" w:rsidP="003B3A62">
      <w:pPr>
        <w:pStyle w:val="Heading4"/>
        <w:spacing w:before="2"/>
        <w:ind w:left="0" w:right="175"/>
        <w:jc w:val="both"/>
      </w:pPr>
    </w:p>
    <w:p w14:paraId="0341DB1D" w14:textId="77777777" w:rsidR="003B3A62" w:rsidRDefault="003B3A62" w:rsidP="003B3A62">
      <w:pPr>
        <w:ind w:left="900"/>
        <w:jc w:val="both"/>
        <w:rPr>
          <w:b/>
          <w:noProof/>
          <w:lang w:eastAsia="en-US"/>
        </w:rPr>
      </w:pPr>
      <w:r w:rsidRPr="00472882">
        <w:rPr>
          <w:b/>
          <w:bCs/>
          <w:noProof/>
        </w:rPr>
        <w:drawing>
          <wp:anchor distT="0" distB="0" distL="0" distR="0" simplePos="0" relativeHeight="252059648" behindDoc="0" locked="0" layoutInCell="1" allowOverlap="1" wp14:anchorId="56EBC5DD" wp14:editId="2E1296D6">
            <wp:simplePos x="0" y="0"/>
            <wp:positionH relativeFrom="page">
              <wp:posOffset>466725</wp:posOffset>
            </wp:positionH>
            <wp:positionV relativeFrom="paragraph">
              <wp:posOffset>8839</wp:posOffset>
            </wp:positionV>
            <wp:extent cx="352425" cy="304800"/>
            <wp:effectExtent l="0" t="0" r="0" b="0"/>
            <wp:wrapNone/>
            <wp:docPr id="23683156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rPr>
          <w:b/>
          <w:bCs/>
        </w:rPr>
        <w:t>ACHTUNG! BEVOR SIE DEN EIN-/AUSSCHALTER BETÄTIGEN, ÜBERPRÜFEN SIE, OB DIE SCHLEIFSCHEIBE KORREKT MONTIERT UND REIBUNGSLOS FUNKTIONIERT SOWIE DASS DER ÄUSSERE FLANSCH FESTGEZOGEN IST</w:t>
      </w:r>
      <w:r>
        <w:rPr>
          <w:b/>
          <w:noProof/>
          <w:lang w:eastAsia="en-US"/>
        </w:rPr>
        <w:t>.</w:t>
      </w:r>
    </w:p>
    <w:p w14:paraId="107FA14F" w14:textId="77777777" w:rsidR="003B3A62" w:rsidRDefault="003B3A62" w:rsidP="003B3A62">
      <w:pPr>
        <w:pStyle w:val="Heading4"/>
        <w:spacing w:before="2"/>
        <w:ind w:left="866" w:right="175"/>
        <w:jc w:val="center"/>
      </w:pPr>
    </w:p>
    <w:p w14:paraId="0B5C08E7" w14:textId="77777777" w:rsidR="003B3A62" w:rsidRDefault="003B3A62" w:rsidP="003B3A62">
      <w:pPr>
        <w:ind w:left="357" w:hanging="357"/>
        <w:jc w:val="both"/>
        <w:rPr>
          <w:b/>
          <w:noProof/>
          <w:lang w:eastAsia="en-US"/>
        </w:rPr>
      </w:pPr>
      <w:r>
        <w:rPr>
          <w:noProof/>
        </w:rPr>
        <w:t xml:space="preserve">   </w:t>
      </w:r>
      <w:r>
        <w:rPr>
          <w:b/>
        </w:rPr>
        <w:tab/>
      </w:r>
      <w:r>
        <w:rPr>
          <w:b/>
        </w:rPr>
        <w:tab/>
      </w:r>
      <w:r>
        <w:rPr>
          <w:b/>
        </w:rPr>
        <w:tab/>
      </w:r>
    </w:p>
    <w:p w14:paraId="64CE4F0C" w14:textId="77777777" w:rsidR="003B3A62" w:rsidRPr="009D2164" w:rsidRDefault="003B3A62" w:rsidP="003B3A62">
      <w:pPr>
        <w:jc w:val="both"/>
        <w:rPr>
          <w:b/>
          <w:i/>
        </w:rPr>
      </w:pPr>
      <w:r w:rsidRPr="009D2164">
        <w:rPr>
          <w:b/>
          <w:i/>
        </w:rPr>
        <w:t>Ein- und Ausschalten</w:t>
      </w:r>
    </w:p>
    <w:p w14:paraId="59BB63FD" w14:textId="77777777" w:rsidR="003B3A62" w:rsidRDefault="003B3A62" w:rsidP="003B3A62">
      <w:pPr>
        <w:jc w:val="both"/>
      </w:pPr>
      <w:r w:rsidRPr="009D2164">
        <w:t xml:space="preserve">Um zu starten, drücken Sie den Ein/Aus-Schalter (3). </w:t>
      </w:r>
    </w:p>
    <w:p w14:paraId="04F7B895" w14:textId="77777777" w:rsidR="003B3A62" w:rsidRPr="009D2164" w:rsidRDefault="003B3A62" w:rsidP="003B3A62">
      <w:pPr>
        <w:jc w:val="both"/>
      </w:pPr>
      <w:r w:rsidRPr="009D2164">
        <w:t>Um zu stoppen, lassen Sie den Ein/Aus-Schalter (3) los, der in die ursprüngliche Position zurückkehrt.</w:t>
      </w:r>
    </w:p>
    <w:p w14:paraId="2E70CD2C" w14:textId="77777777" w:rsidR="003B3A62" w:rsidRPr="00975F7F" w:rsidRDefault="003B3A62" w:rsidP="003B3A62">
      <w:pPr>
        <w:jc w:val="both"/>
        <w:rPr>
          <w:i/>
        </w:rPr>
      </w:pPr>
    </w:p>
    <w:p w14:paraId="387BEECC" w14:textId="77777777" w:rsidR="003B3A62" w:rsidRDefault="003B3A62" w:rsidP="003B3A62">
      <w:pPr>
        <w:jc w:val="both"/>
        <w:rPr>
          <w:b/>
          <w:i/>
        </w:rPr>
      </w:pPr>
      <w:r>
        <w:rPr>
          <w:b/>
          <w:i/>
        </w:rPr>
        <w:t>Betrieb</w:t>
      </w:r>
    </w:p>
    <w:p w14:paraId="0584CB79" w14:textId="77777777" w:rsidR="003B3A62" w:rsidRDefault="003B3A62" w:rsidP="003B3A62">
      <w:pPr>
        <w:rPr>
          <w:lang w:val="ro-RO"/>
        </w:rPr>
      </w:pPr>
      <w:r w:rsidRPr="001C575C">
        <w:t>Lass die Disc volle Geschwindigkeit erreichen. Setzen Sie den Schleifer auf das Werkstück an. Beim Schleifen wird die maximale Effizienz erreicht, wenn der Schleifer in einem Winkel von 15–30° zum Werkstück gehalten wird. Bewegen Sie den Schleifer langsam am Werkstück entlang. Geben Sie der Mühle genügend Zeit, damit sie den Vorgang ausführen kann. Es wird nicht empfohlen, die Scheibe gegen die zu bearbeitende Oberfläche zu pressen.</w:t>
      </w:r>
    </w:p>
    <w:p w14:paraId="527E9FBF" w14:textId="77777777" w:rsidR="003B3A62" w:rsidRDefault="003B3A62" w:rsidP="003B3A62">
      <w:pPr>
        <w:rPr>
          <w:lang w:val="ro-RO"/>
        </w:rPr>
      </w:pPr>
    </w:p>
    <w:p w14:paraId="5EC34477" w14:textId="77777777" w:rsidR="003B3A62" w:rsidRDefault="003B3A62" w:rsidP="003B3A62">
      <w:pPr>
        <w:widowControl/>
        <w:topLinePunct/>
        <w:autoSpaceDN/>
        <w:adjustRightInd/>
        <w:snapToGrid w:val="0"/>
        <w:ind w:left="357" w:hanging="357"/>
        <w:rPr>
          <w:b/>
          <w:i/>
        </w:rPr>
      </w:pPr>
    </w:p>
    <w:p w14:paraId="04268085" w14:textId="77777777" w:rsidR="003B3A62" w:rsidRDefault="003B3A62" w:rsidP="003B3A62">
      <w:pPr>
        <w:widowControl/>
        <w:topLinePunct/>
        <w:autoSpaceDN/>
        <w:adjustRightInd/>
        <w:snapToGrid w:val="0"/>
        <w:ind w:left="357" w:hanging="357"/>
        <w:rPr>
          <w:b/>
          <w:i/>
        </w:rPr>
      </w:pPr>
    </w:p>
    <w:p w14:paraId="541D2863" w14:textId="77777777" w:rsidR="003B3A62" w:rsidRPr="003F4528" w:rsidRDefault="003B3A62" w:rsidP="003B3A62">
      <w:pPr>
        <w:widowControl/>
        <w:topLinePunct/>
        <w:autoSpaceDN/>
        <w:adjustRightInd/>
        <w:snapToGrid w:val="0"/>
        <w:ind w:left="357" w:hanging="357"/>
        <w:rPr>
          <w:b/>
          <w:i/>
          <w:lang w:val="ro-RO"/>
        </w:rPr>
      </w:pPr>
      <w:r w:rsidRPr="003F4528">
        <w:rPr>
          <w:b/>
          <w:i/>
        </w:rPr>
        <w:t>Rückstoß</w:t>
      </w:r>
    </w:p>
    <w:p w14:paraId="7DA32F09" w14:textId="77777777" w:rsidR="003B3A62" w:rsidRDefault="003B3A62" w:rsidP="003B3A62">
      <w:pPr>
        <w:widowControl/>
        <w:topLinePunct/>
        <w:autoSpaceDN/>
        <w:adjustRightInd/>
        <w:snapToGrid w:val="0"/>
        <w:rPr>
          <w:lang w:val="ro-RO"/>
        </w:rPr>
      </w:pPr>
      <w:r>
        <w:t>Rückstoß ist eine plötzliche Reaktion einer Scheibe oder eines Zubehörs, die im Werkstück stecken bleibt.</w:t>
      </w:r>
    </w:p>
    <w:p w14:paraId="78505AA3" w14:textId="77777777" w:rsidR="003B3A62" w:rsidRDefault="003B3A62" w:rsidP="003B3A62">
      <w:pPr>
        <w:widowControl/>
        <w:topLinePunct/>
        <w:autoSpaceDN/>
        <w:adjustRightInd/>
        <w:snapToGrid w:val="0"/>
        <w:rPr>
          <w:lang w:val="ro-RO"/>
        </w:rPr>
      </w:pPr>
      <w:r>
        <w:t>Schützen Sie sich vor den Auswirkungen von Kickbacks, indem Sie:</w:t>
      </w:r>
    </w:p>
    <w:p w14:paraId="3DB20E7C"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Halte den Schleifer fest und positioniere Körper und Arm so, dass du Rückstoßkräften aushältst. Verwenden Sie immer den Hilfshebel, falls vorhanden, für maximale Kontrolle über Rückstoß oder Drehmomentreaktion beim Start. Der Bediener kann die Drehmomentreaktionen oder Rückstoßkräfte steuern, sofern entsprechende Vorsichtsmaßnahmen getroffen werden.</w:t>
      </w:r>
    </w:p>
    <w:p w14:paraId="72E27AD8"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Legen Sie Ihre Hand niemals in die Nähe des rotierenden Accessoires. Zubehör kann Rückschläge verursachen.</w:t>
      </w:r>
    </w:p>
    <w:p w14:paraId="758F9B77"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Positionieren Sie den Körper nicht in dem Bereich, in dem sich das Elektrowerkzeug im Falle eines Rückstoßes bewegen wird. Der Rückstoß treibt das Werkzeug in die entgegengesetzte Richtung zur Bewegung der Scheibe am Befestigungspunkt.</w:t>
      </w:r>
    </w:p>
    <w:p w14:paraId="214C0CC2"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 xml:space="preserve">Starten Sie den Schneidvorgang nicht mit der Scheibe im Werkstück neu. Lass die Klinge volle Geschwindigkeit erreichen und stecke die Klinge vorsichtig wieder in den Schnitt. </w:t>
      </w:r>
    </w:p>
    <w:p w14:paraId="7D9230EF"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Seien Sie besonders vorsichtig bei Ecken, scharfen Kanten usw. Verhindern Sie, dass das Zubehör abspringt oder hängen bleibt. Scharfe Ecken oder Kanten neigen dazu, das rotierende Accessoire zu durchbohren und führen zu Kontrollverlust sowie Rückstoß.</w:t>
      </w:r>
    </w:p>
    <w:p w14:paraId="6C6C4572"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88532F">
        <w:t>Achten Sie besonders auf die "Plunge Cutting"-Bearbeitung in bestehenden Wänden oder anderen Bereichen mit eingeschränkter Sicht. Die Schleifscheibe kann Gas- oder Wasserleitungen, elektrische Kabel oder Objekte durchtrennen, die Rückschläge verursachen können.</w:t>
      </w:r>
    </w:p>
    <w:p w14:paraId="10B113BD" w14:textId="77777777" w:rsidR="003B3A62" w:rsidRDefault="003B3A62" w:rsidP="003B3A62">
      <w:pPr>
        <w:widowControl/>
        <w:topLinePunct/>
        <w:autoSpaceDN/>
        <w:adjustRightInd/>
        <w:snapToGrid w:val="0"/>
        <w:ind w:left="357" w:hanging="357"/>
        <w:jc w:val="both"/>
        <w:rPr>
          <w:b/>
          <w:i/>
          <w:lang w:val="ro-RO"/>
        </w:rPr>
      </w:pPr>
    </w:p>
    <w:p w14:paraId="744EEDBC" w14:textId="77777777" w:rsidR="003B3A62" w:rsidRPr="001117C7" w:rsidRDefault="003B3A62" w:rsidP="003B3A62">
      <w:pPr>
        <w:widowControl/>
        <w:topLinePunct/>
        <w:autoSpaceDN/>
        <w:adjustRightInd/>
        <w:snapToGrid w:val="0"/>
        <w:ind w:left="357" w:hanging="357"/>
        <w:jc w:val="both"/>
        <w:rPr>
          <w:b/>
          <w:i/>
          <w:lang w:val="ro-RO"/>
        </w:rPr>
      </w:pPr>
      <w:r w:rsidRPr="001117C7">
        <w:rPr>
          <w:b/>
          <w:i/>
        </w:rPr>
        <w:t>Überlastung</w:t>
      </w:r>
    </w:p>
    <w:p w14:paraId="1303285B" w14:textId="77777777" w:rsidR="003B3A62" w:rsidRDefault="003B3A62" w:rsidP="003B3A62">
      <w:pPr>
        <w:widowControl/>
        <w:topLinePunct/>
        <w:autoSpaceDN/>
        <w:adjustRightInd/>
        <w:snapToGrid w:val="0"/>
        <w:jc w:val="both"/>
        <w:rPr>
          <w:lang w:val="ro-RO"/>
        </w:rPr>
      </w:pPr>
      <w:r>
        <w:t>Der Motor kann bei Überlastung durch übermäßigen Arbeitsdruck über einen längeren Zeitraum auf das Produkt beschädigt werden. Deshalb muss man die Arbeitsgeschwindigkeit nicht erhöhen, indem man den Druck auf die Maschine erhöht. Die Schleifscheiben arbeiten effizienter, wenn nur leichter Druck auf den Mühlen ausgeübt wird, wodurch eine Verringerung der Arbeitsgeschwindigkeit vermieden wird.</w:t>
      </w:r>
    </w:p>
    <w:p w14:paraId="7B2FE3A0" w14:textId="77777777" w:rsidR="003B3A62" w:rsidRDefault="003B3A62" w:rsidP="003B3A62">
      <w:pPr>
        <w:widowControl/>
        <w:topLinePunct/>
        <w:autoSpaceDN/>
        <w:adjustRightInd/>
        <w:snapToGrid w:val="0"/>
        <w:rPr>
          <w:b/>
          <w:color w:val="FFFFFF" w:themeColor="background1"/>
          <w:sz w:val="20"/>
          <w:szCs w:val="20"/>
          <w:highlight w:val="black"/>
        </w:rPr>
      </w:pPr>
    </w:p>
    <w:p w14:paraId="773C76A5" w14:textId="77777777" w:rsidR="003B3A62" w:rsidRDefault="003B3A62" w:rsidP="003B3A62">
      <w:pPr>
        <w:widowControl/>
        <w:topLinePunct/>
        <w:autoSpaceDN/>
        <w:adjustRightInd/>
        <w:snapToGrid w:val="0"/>
        <w:ind w:left="360" w:hanging="357"/>
        <w:rPr>
          <w:b/>
          <w:color w:val="FFFFFF" w:themeColor="background1"/>
          <w:sz w:val="20"/>
          <w:szCs w:val="20"/>
        </w:rPr>
      </w:pPr>
      <w:r>
        <w:rPr>
          <w:b/>
          <w:color w:val="FFFFFF" w:themeColor="background1"/>
          <w:sz w:val="20"/>
          <w:szCs w:val="20"/>
          <w:highlight w:val="black"/>
        </w:rPr>
        <w:t>Reinigung und Wartung</w:t>
      </w:r>
    </w:p>
    <w:p w14:paraId="65A08C27" w14:textId="77777777" w:rsidR="003B3A62" w:rsidRPr="0058150A" w:rsidRDefault="003B3A62" w:rsidP="003B3A62">
      <w:pPr>
        <w:tabs>
          <w:tab w:val="left" w:pos="700"/>
        </w:tabs>
        <w:rPr>
          <w:rFonts w:eastAsia="Arial"/>
          <w:bCs/>
          <w:spacing w:val="-2"/>
        </w:rPr>
      </w:pPr>
      <w:r w:rsidRPr="0058150A">
        <w:rPr>
          <w:rFonts w:eastAsia="Arial"/>
          <w:bCs/>
          <w:spacing w:val="-2"/>
        </w:rPr>
        <w:t>Unsere Ausrüstung wurde so konstruiert, dass sie lange mit minimalem Wartungsaufwand genutzt werden kann.</w:t>
      </w:r>
    </w:p>
    <w:p w14:paraId="5B2DA9E1" w14:textId="77777777" w:rsidR="003B3A62" w:rsidRPr="0058150A" w:rsidRDefault="003B3A62" w:rsidP="003B3A62">
      <w:pPr>
        <w:rPr>
          <w:rFonts w:eastAsia="Arial"/>
          <w:bCs/>
          <w:spacing w:val="-2"/>
        </w:rPr>
      </w:pPr>
      <w:r w:rsidRPr="0058150A">
        <w:rPr>
          <w:rFonts w:eastAsia="Arial"/>
          <w:bCs/>
          <w:spacing w:val="-2"/>
        </w:rPr>
        <w:t>Wenn Sie den untenstehenden Anweisungen folgen, können Sie stets maximale Zufriedenheit während der Nutzung erreichen.</w:t>
      </w:r>
    </w:p>
    <w:p w14:paraId="01DB044B" w14:textId="77777777" w:rsidR="003B3A62" w:rsidRPr="0058150A" w:rsidRDefault="003B3A62" w:rsidP="003B3A62">
      <w:pPr>
        <w:ind w:left="357" w:hanging="357"/>
        <w:rPr>
          <w:rFonts w:eastAsia="Arial"/>
        </w:rPr>
      </w:pPr>
      <w:r w:rsidRPr="0058150A">
        <w:rPr>
          <w:noProof/>
          <w:lang w:eastAsia="en-US"/>
        </w:rPr>
        <w:drawing>
          <wp:anchor distT="0" distB="0" distL="114300" distR="114300" simplePos="0" relativeHeight="252056576" behindDoc="0" locked="0" layoutInCell="1" allowOverlap="1" wp14:anchorId="1A316AA2" wp14:editId="048CAF47">
            <wp:simplePos x="0" y="0"/>
            <wp:positionH relativeFrom="margin">
              <wp:align>left</wp:align>
            </wp:positionH>
            <wp:positionV relativeFrom="paragraph">
              <wp:posOffset>87289</wp:posOffset>
            </wp:positionV>
            <wp:extent cx="352425" cy="304800"/>
            <wp:effectExtent l="0" t="0" r="9525" b="0"/>
            <wp:wrapSquare wrapText="bothSides"/>
            <wp:docPr id="32636007" name="Picture 3263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4A4065C5" w14:textId="77777777" w:rsidR="003B3A62" w:rsidRPr="0058150A" w:rsidRDefault="003B3A62" w:rsidP="003B3A62">
      <w:pPr>
        <w:rPr>
          <w:rFonts w:eastAsia="Arial"/>
          <w:b/>
        </w:rPr>
      </w:pPr>
      <w:r w:rsidRPr="0058150A">
        <w:rPr>
          <w:rFonts w:eastAsia="Arial"/>
          <w:b/>
        </w:rPr>
        <w:t>ACHTUNG! BEVOR DAS PRODUKT EINGEGRIFFEN WIRD, TRENNEN SIE DAS NETZTEIL VOM NETZ.</w:t>
      </w:r>
    </w:p>
    <w:p w14:paraId="238D1D13" w14:textId="77777777" w:rsidR="003B3A62" w:rsidRPr="0058150A" w:rsidRDefault="003B3A62" w:rsidP="003B3A62">
      <w:pPr>
        <w:rPr>
          <w:rFonts w:eastAsia="Arial"/>
          <w:b/>
          <w:i/>
        </w:rPr>
      </w:pPr>
    </w:p>
    <w:p w14:paraId="77A11899" w14:textId="77777777" w:rsidR="003B3A62" w:rsidRPr="0058150A" w:rsidRDefault="003B3A62" w:rsidP="003B3A62">
      <w:pPr>
        <w:ind w:left="357" w:hanging="357"/>
        <w:rPr>
          <w:rFonts w:eastAsia="Arial"/>
        </w:rPr>
      </w:pPr>
      <w:r w:rsidRPr="0058150A">
        <w:rPr>
          <w:rFonts w:eastAsia="Arial"/>
        </w:rPr>
        <w:t>Halten Sie die Gehäuselüftungsschlitze sauber, um eine Überhitzung des Motors zu verhindern</w:t>
      </w:r>
    </w:p>
    <w:p w14:paraId="7A399659" w14:textId="77777777" w:rsidR="003B3A62" w:rsidRPr="0058150A" w:rsidRDefault="003B3A62" w:rsidP="003B3A62">
      <w:pPr>
        <w:numPr>
          <w:ilvl w:val="0"/>
          <w:numId w:val="5"/>
        </w:numPr>
        <w:tabs>
          <w:tab w:val="left" w:pos="700"/>
        </w:tabs>
        <w:ind w:left="357" w:hanging="357"/>
        <w:rPr>
          <w:rFonts w:eastAsia="Arial"/>
        </w:rPr>
      </w:pPr>
      <w:r w:rsidRPr="0058150A">
        <w:rPr>
          <w:rFonts w:eastAsia="Arial"/>
        </w:rPr>
        <w:t>Regelmäßig, vorzugsweise nach jeder Benutzung, reinigen Sie die Geräte mit einem weichen Tuch. Wenn der Schmutz bleibt, verwenden Sie ein Tuch, das in einer Seifen-Wasser-Lösung angefeuchtet ist</w:t>
      </w:r>
    </w:p>
    <w:p w14:paraId="0E49BC69" w14:textId="77777777" w:rsidR="003B3A62" w:rsidRDefault="003B3A62" w:rsidP="003B3A62">
      <w:pPr>
        <w:numPr>
          <w:ilvl w:val="0"/>
          <w:numId w:val="5"/>
        </w:numPr>
        <w:tabs>
          <w:tab w:val="left" w:pos="700"/>
        </w:tabs>
        <w:ind w:left="357" w:hanging="357"/>
        <w:rPr>
          <w:rFonts w:eastAsia="Arial"/>
        </w:rPr>
      </w:pPr>
      <w:r w:rsidRPr="0058150A">
        <w:rPr>
          <w:rFonts w:eastAsia="Arial"/>
        </w:rPr>
        <w:t>Verwenden Sie keine Lösungsmittel (wie Erdöl und Derivate, Alkohol), da diese die Kunststoffteile beschädigen können.</w:t>
      </w:r>
    </w:p>
    <w:p w14:paraId="3DCDC729" w14:textId="77777777" w:rsidR="003B3A62" w:rsidRPr="0058150A" w:rsidRDefault="003B3A62" w:rsidP="003B3A62">
      <w:pPr>
        <w:tabs>
          <w:tab w:val="left" w:pos="700"/>
        </w:tabs>
        <w:rPr>
          <w:rFonts w:eastAsia="Arial"/>
        </w:rPr>
      </w:pPr>
    </w:p>
    <w:p w14:paraId="1A5E4085" w14:textId="77777777" w:rsidR="003B3A62" w:rsidRDefault="003B3A62" w:rsidP="003B3A62">
      <w:pPr>
        <w:pStyle w:val="BodyTextIndent"/>
        <w:ind w:left="357" w:rightChars="-71" w:right="-114" w:hanging="357"/>
        <w:rPr>
          <w:b/>
          <w:color w:val="FFFFFF" w:themeColor="background1"/>
          <w:sz w:val="20"/>
          <w:highlight w:val="black"/>
        </w:rPr>
      </w:pPr>
    </w:p>
    <w:p w14:paraId="2CDDF2E1" w14:textId="77777777" w:rsidR="003B3A62" w:rsidRDefault="003B3A62" w:rsidP="003B3A62">
      <w:pPr>
        <w:pStyle w:val="BodyTextIndent"/>
        <w:ind w:left="357" w:rightChars="-71" w:right="-114" w:hanging="357"/>
        <w:rPr>
          <w:b/>
          <w:color w:val="FFFFFF" w:themeColor="background1"/>
          <w:sz w:val="20"/>
          <w:highlight w:val="black"/>
        </w:rPr>
      </w:pPr>
    </w:p>
    <w:p w14:paraId="59BB5CEE" w14:textId="77777777" w:rsidR="003B3A62" w:rsidRDefault="003B3A62" w:rsidP="003B3A62">
      <w:pPr>
        <w:pStyle w:val="BodyTextIndent"/>
        <w:ind w:left="357" w:rightChars="-71" w:right="-114" w:hanging="357"/>
        <w:rPr>
          <w:b/>
          <w:color w:val="FFFFFF" w:themeColor="background1"/>
          <w:sz w:val="20"/>
          <w:highlight w:val="black"/>
        </w:rPr>
      </w:pPr>
    </w:p>
    <w:p w14:paraId="03E90356" w14:textId="77777777" w:rsidR="003B3A62" w:rsidRDefault="003B3A62" w:rsidP="003B3A62">
      <w:pPr>
        <w:pStyle w:val="BodyTextIndent"/>
        <w:ind w:left="357" w:rightChars="-71" w:right="-114" w:hanging="357"/>
        <w:rPr>
          <w:b/>
          <w:color w:val="FFFFFF" w:themeColor="background1"/>
          <w:sz w:val="20"/>
          <w:highlight w:val="black"/>
        </w:rPr>
      </w:pPr>
    </w:p>
    <w:p w14:paraId="1D31AACC" w14:textId="77777777" w:rsidR="003B3A62" w:rsidRDefault="003B3A62" w:rsidP="003B3A62">
      <w:pPr>
        <w:pStyle w:val="BodyTextIndent"/>
        <w:ind w:left="357" w:rightChars="-71" w:right="-114" w:hanging="357"/>
        <w:rPr>
          <w:b/>
          <w:color w:val="FFFFFF" w:themeColor="background1"/>
          <w:sz w:val="20"/>
          <w:highlight w:val="black"/>
        </w:rPr>
      </w:pPr>
    </w:p>
    <w:p w14:paraId="15722290" w14:textId="77777777" w:rsidR="003B3A62" w:rsidRPr="00772C3E" w:rsidRDefault="003B3A62" w:rsidP="003B3A62">
      <w:pPr>
        <w:pStyle w:val="BodyTextIndent"/>
        <w:ind w:left="357" w:rightChars="-71" w:right="-114" w:hanging="357"/>
        <w:rPr>
          <w:b/>
          <w:color w:val="FFFFFF" w:themeColor="background1"/>
          <w:sz w:val="20"/>
        </w:rPr>
      </w:pPr>
      <w:r w:rsidRPr="00772C3E">
        <w:rPr>
          <w:b/>
          <w:color w:val="FFFFFF" w:themeColor="background1"/>
          <w:sz w:val="20"/>
          <w:highlight w:val="black"/>
        </w:rPr>
        <w:t>Lagerung</w:t>
      </w:r>
    </w:p>
    <w:p w14:paraId="56A4A89B"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Reinige das Gehäuse immer mit einem leicht feuchten Tuch in Seifenwasser vor der Lagerung.</w:t>
      </w:r>
    </w:p>
    <w:p w14:paraId="05E5284A"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Bewahren Sie das Werkzeug an einem für Kinder unzugänglichen Raum in einem stabilen und sicheren Ort an einem kühlen, trockenen Ort auf, um zu hohe oder zu niedrige Temperaturen zu vermeiden.</w:t>
      </w:r>
    </w:p>
    <w:p w14:paraId="43475A87"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Schützen Sie das Werkzeug vor der direkten Wirkung der Sonnenstrahlen und bewahren Sie es, wenn möglich, an einem dunklen Ort auf.</w:t>
      </w:r>
    </w:p>
    <w:p w14:paraId="2368B700" w14:textId="77777777" w:rsidR="003B3A62" w:rsidRDefault="003B3A62" w:rsidP="003B3A62">
      <w:pPr>
        <w:pStyle w:val="BodyTextIndent"/>
        <w:numPr>
          <w:ilvl w:val="0"/>
          <w:numId w:val="6"/>
        </w:numPr>
        <w:ind w:left="357" w:rightChars="-71" w:right="-114" w:hanging="357"/>
        <w:rPr>
          <w:sz w:val="16"/>
          <w:szCs w:val="16"/>
        </w:rPr>
      </w:pPr>
      <w:r w:rsidRPr="0088532F">
        <w:rPr>
          <w:sz w:val="16"/>
          <w:szCs w:val="16"/>
        </w:rPr>
        <w:t xml:space="preserve">Bewahren Sie das Werkzeug nicht in Frischhaltefolie oder Plastiktüten oder Plastiktüten auf, um Feuchtigkeitsansammlungen zu vermeiden. </w:t>
      </w:r>
    </w:p>
    <w:p w14:paraId="03413932" w14:textId="77777777" w:rsidR="003B3A62" w:rsidRDefault="003B3A62" w:rsidP="003B3A62">
      <w:pPr>
        <w:pStyle w:val="BodyTextIndent"/>
        <w:ind w:rightChars="-71" w:right="-114"/>
        <w:rPr>
          <w:sz w:val="16"/>
          <w:szCs w:val="16"/>
        </w:rPr>
      </w:pPr>
    </w:p>
    <w:p w14:paraId="783BDD7F" w14:textId="77777777" w:rsidR="003B3A62" w:rsidRDefault="003B3A62" w:rsidP="003B3A62">
      <w:pPr>
        <w:widowControl/>
        <w:autoSpaceDE/>
        <w:autoSpaceDN/>
        <w:adjustRightInd/>
        <w:spacing w:after="160" w:line="259" w:lineRule="auto"/>
        <w:rPr>
          <w:lang w:val="en-GB" w:eastAsia="de-DE"/>
        </w:rPr>
      </w:pPr>
      <w:r w:rsidRPr="00F57E46">
        <w:rPr>
          <w:rFonts w:eastAsia="Arial"/>
          <w:noProof/>
          <w:spacing w:val="-1"/>
          <w:sz w:val="14"/>
          <w:szCs w:val="14"/>
        </w:rPr>
        <w:drawing>
          <wp:anchor distT="0" distB="0" distL="114300" distR="114300" simplePos="0" relativeHeight="252067840" behindDoc="0" locked="0" layoutInCell="1" allowOverlap="1" wp14:anchorId="18983E56" wp14:editId="239C166D">
            <wp:simplePos x="0" y="0"/>
            <wp:positionH relativeFrom="column">
              <wp:posOffset>-8567</wp:posOffset>
            </wp:positionH>
            <wp:positionV relativeFrom="paragraph">
              <wp:posOffset>4415946</wp:posOffset>
            </wp:positionV>
            <wp:extent cx="4413885" cy="566420"/>
            <wp:effectExtent l="0" t="0" r="5715" b="5080"/>
            <wp:wrapSquare wrapText="bothSides"/>
            <wp:docPr id="662800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800613" name=""/>
                    <pic:cNvPicPr/>
                  </pic:nvPicPr>
                  <pic:blipFill>
                    <a:blip r:embed="rId26">
                      <a:extLst>
                        <a:ext uri="{28A0092B-C50C-407E-A947-70E740481C1C}">
                          <a14:useLocalDpi xmlns:a14="http://schemas.microsoft.com/office/drawing/2010/main" val="0"/>
                        </a:ext>
                      </a:extLst>
                    </a:blip>
                    <a:stretch>
                      <a:fillRect/>
                    </a:stretch>
                  </pic:blipFill>
                  <pic:spPr>
                    <a:xfrm>
                      <a:off x="0" y="0"/>
                      <a:ext cx="4413885" cy="566420"/>
                    </a:xfrm>
                    <a:prstGeom prst="rect">
                      <a:avLst/>
                    </a:prstGeom>
                  </pic:spPr>
                </pic:pic>
              </a:graphicData>
            </a:graphic>
          </wp:anchor>
        </w:drawing>
      </w:r>
      <w:r>
        <w:br w:type="page"/>
      </w:r>
    </w:p>
    <w:p w14:paraId="2BAD4308" w14:textId="061A8CEB" w:rsidR="003B3A62" w:rsidRPr="008605A8" w:rsidRDefault="003B3A62" w:rsidP="003B3A62">
      <w:r>
        <w:rPr>
          <w:noProof/>
        </w:rPr>
        <w:lastRenderedPageBreak/>
        <w:drawing>
          <wp:anchor distT="0" distB="0" distL="114300" distR="114300" simplePos="0" relativeHeight="252116992" behindDoc="0" locked="0" layoutInCell="1" allowOverlap="1" wp14:anchorId="086A55C6" wp14:editId="1A5662C6">
            <wp:simplePos x="0" y="0"/>
            <wp:positionH relativeFrom="column">
              <wp:posOffset>2362786</wp:posOffset>
            </wp:positionH>
            <wp:positionV relativeFrom="paragraph">
              <wp:posOffset>115</wp:posOffset>
            </wp:positionV>
            <wp:extent cx="2172970" cy="1471930"/>
            <wp:effectExtent l="0" t="0" r="0" b="0"/>
            <wp:wrapThrough wrapText="bothSides">
              <wp:wrapPolygon edited="0">
                <wp:start x="0" y="0"/>
                <wp:lineTo x="0" y="21246"/>
                <wp:lineTo x="21398" y="21246"/>
                <wp:lineTo x="21398" y="0"/>
                <wp:lineTo x="0" y="0"/>
              </wp:wrapPolygon>
            </wp:wrapThrough>
            <wp:docPr id="941175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80" t="7042"/>
                    <a:stretch>
                      <a:fillRect/>
                    </a:stretch>
                  </pic:blipFill>
                  <pic:spPr bwMode="auto">
                    <a:xfrm>
                      <a:off x="0" y="0"/>
                      <a:ext cx="2172970"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68864" behindDoc="0" locked="0" layoutInCell="1" allowOverlap="1" wp14:anchorId="36151B61" wp14:editId="62C83286">
                <wp:simplePos x="0" y="0"/>
                <wp:positionH relativeFrom="rightMargin">
                  <wp:posOffset>-688681</wp:posOffset>
                </wp:positionH>
                <wp:positionV relativeFrom="paragraph">
                  <wp:posOffset>-380431</wp:posOffset>
                </wp:positionV>
                <wp:extent cx="979714" cy="244928"/>
                <wp:effectExtent l="0" t="0" r="11430" b="22225"/>
                <wp:wrapNone/>
                <wp:docPr id="2107924068"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D728E2D"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FR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51B61" id="_x0000_s1033" style="position:absolute;margin-left:-54.25pt;margin-top:-29.95pt;width:77.15pt;height:19.3pt;z-index:252068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" fillcolor="#393737 [814]" strokecolor="white [3212]" strokeweight="1pt">
                <v:textbox>
                  <w:txbxContent>
                    <w:p w14:paraId="7D728E2D"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FR</w:t>
                      </w:r>
                    </w:p>
                  </w:txbxContent>
                </v:textbox>
                <w10:wrap anchorx="margin"/>
              </v:rect>
            </w:pict>
          </mc:Fallback>
        </mc:AlternateContent>
      </w:r>
      <w:r w:rsidRPr="00F46343">
        <w:rPr>
          <w:b/>
          <w:color w:val="FFFFFF" w:themeColor="background1"/>
          <w:sz w:val="20"/>
          <w:szCs w:val="20"/>
          <w:highlight w:val="black"/>
        </w:rPr>
        <w:t xml:space="preserve">Parties composantes </w:t>
      </w:r>
    </w:p>
    <w:p w14:paraId="30F1580F" w14:textId="77777777" w:rsidR="003B3A62" w:rsidRPr="00A522F6" w:rsidRDefault="003B3A62" w:rsidP="00C06673">
      <w:pPr>
        <w:pStyle w:val="ListParagraph"/>
        <w:numPr>
          <w:ilvl w:val="0"/>
          <w:numId w:val="17"/>
        </w:numPr>
        <w:tabs>
          <w:tab w:val="left" w:pos="580"/>
          <w:tab w:val="left" w:pos="581"/>
        </w:tabs>
        <w:adjustRightInd/>
        <w:spacing w:line="184" w:lineRule="exact"/>
      </w:pPr>
      <w:r>
        <w:t>Poignée principale</w:t>
      </w:r>
    </w:p>
    <w:p w14:paraId="35CBFC3C" w14:textId="77777777" w:rsidR="003B3A62" w:rsidRPr="00A522F6" w:rsidRDefault="003B3A62" w:rsidP="00C06673">
      <w:pPr>
        <w:pStyle w:val="ListParagraph"/>
        <w:numPr>
          <w:ilvl w:val="0"/>
          <w:numId w:val="17"/>
        </w:numPr>
        <w:tabs>
          <w:tab w:val="left" w:pos="580"/>
          <w:tab w:val="left" w:pos="581"/>
        </w:tabs>
        <w:adjustRightInd/>
        <w:spacing w:before="1"/>
      </w:pPr>
      <w:r>
        <w:t>Bouton de verrouillage de la broche</w:t>
      </w:r>
    </w:p>
    <w:p w14:paraId="6D9859E5" w14:textId="77777777" w:rsidR="003B3A62" w:rsidRPr="00A522F6" w:rsidRDefault="003B3A62" w:rsidP="00C06673">
      <w:pPr>
        <w:pStyle w:val="ListParagraph"/>
        <w:numPr>
          <w:ilvl w:val="0"/>
          <w:numId w:val="17"/>
        </w:numPr>
        <w:tabs>
          <w:tab w:val="left" w:pos="580"/>
          <w:tab w:val="left" w:pos="581"/>
        </w:tabs>
        <w:adjustRightInd/>
        <w:spacing w:line="183" w:lineRule="exact"/>
      </w:pPr>
      <w:r w:rsidRPr="00A522F6">
        <w:t>Interrupteur ON/OFF</w:t>
      </w:r>
    </w:p>
    <w:p w14:paraId="08BD86B4" w14:textId="73DF8C90" w:rsidR="003B3A62" w:rsidRDefault="003B3A62" w:rsidP="00C06673">
      <w:pPr>
        <w:pStyle w:val="ListParagraph"/>
        <w:numPr>
          <w:ilvl w:val="0"/>
          <w:numId w:val="17"/>
        </w:numPr>
        <w:tabs>
          <w:tab w:val="left" w:pos="580"/>
          <w:tab w:val="left" w:pos="581"/>
        </w:tabs>
        <w:adjustRightInd/>
        <w:spacing w:before="1"/>
      </w:pPr>
      <w:r w:rsidRPr="0088532F">
        <w:t>Levier de verrouillage de garde</w:t>
      </w:r>
    </w:p>
    <w:p w14:paraId="69E55911" w14:textId="77777777" w:rsidR="003B3A62" w:rsidRDefault="003B3A62" w:rsidP="00C06673">
      <w:pPr>
        <w:pStyle w:val="ListParagraph"/>
        <w:numPr>
          <w:ilvl w:val="0"/>
          <w:numId w:val="17"/>
        </w:numPr>
        <w:tabs>
          <w:tab w:val="left" w:pos="580"/>
          <w:tab w:val="left" w:pos="581"/>
        </w:tabs>
        <w:adjustRightInd/>
        <w:spacing w:before="1"/>
      </w:pPr>
      <w:r w:rsidRPr="0088532F">
        <w:t>Prota-roue</w:t>
      </w:r>
    </w:p>
    <w:p w14:paraId="1E96CB6D" w14:textId="2CFD2253" w:rsidR="003B3A62" w:rsidRDefault="003B3A62" w:rsidP="00C06673">
      <w:pPr>
        <w:pStyle w:val="ListParagraph"/>
        <w:numPr>
          <w:ilvl w:val="0"/>
          <w:numId w:val="17"/>
        </w:numPr>
        <w:tabs>
          <w:tab w:val="left" w:pos="580"/>
          <w:tab w:val="left" w:pos="581"/>
        </w:tabs>
        <w:adjustRightInd/>
        <w:spacing w:before="1"/>
      </w:pPr>
      <w:r w:rsidRPr="0088532F">
        <w:t xml:space="preserve">Flèche de direction de rotation </w:t>
      </w:r>
    </w:p>
    <w:p w14:paraId="1A06DDCE" w14:textId="77777777" w:rsidR="003B3A62" w:rsidRDefault="003B3A62" w:rsidP="00C06673">
      <w:pPr>
        <w:pStyle w:val="ListParagraph"/>
        <w:numPr>
          <w:ilvl w:val="0"/>
          <w:numId w:val="17"/>
        </w:numPr>
        <w:tabs>
          <w:tab w:val="left" w:pos="580"/>
          <w:tab w:val="left" w:pos="581"/>
        </w:tabs>
        <w:adjustRightInd/>
        <w:spacing w:before="1"/>
      </w:pPr>
      <w:r w:rsidRPr="00A522F6">
        <w:t>Poignée auxiliaire</w:t>
      </w:r>
    </w:p>
    <w:p w14:paraId="1477ED13" w14:textId="77777777" w:rsidR="003B3A62" w:rsidRDefault="003B3A62" w:rsidP="00C06673">
      <w:pPr>
        <w:pStyle w:val="ListParagraph"/>
        <w:numPr>
          <w:ilvl w:val="0"/>
          <w:numId w:val="17"/>
        </w:numPr>
        <w:tabs>
          <w:tab w:val="left" w:pos="580"/>
          <w:tab w:val="left" w:pos="581"/>
        </w:tabs>
        <w:adjustRightInd/>
        <w:spacing w:before="1"/>
      </w:pPr>
      <w:r>
        <w:t>Bride intérieure</w:t>
      </w:r>
    </w:p>
    <w:p w14:paraId="57CE9F15" w14:textId="77777777" w:rsidR="003B3A62" w:rsidRDefault="003B3A62" w:rsidP="00C06673">
      <w:pPr>
        <w:pStyle w:val="ListParagraph"/>
        <w:numPr>
          <w:ilvl w:val="0"/>
          <w:numId w:val="17"/>
        </w:numPr>
        <w:tabs>
          <w:tab w:val="left" w:pos="580"/>
          <w:tab w:val="left" w:pos="581"/>
        </w:tabs>
        <w:adjustRightInd/>
        <w:spacing w:before="1"/>
      </w:pPr>
      <w:r>
        <w:t>Bride extérieure</w:t>
      </w:r>
    </w:p>
    <w:p w14:paraId="2CB9D6C6" w14:textId="6D96E73D" w:rsidR="003B3A62" w:rsidRPr="00A522F6" w:rsidRDefault="003B3A62" w:rsidP="00C06673">
      <w:pPr>
        <w:pStyle w:val="ListParagraph"/>
        <w:numPr>
          <w:ilvl w:val="0"/>
          <w:numId w:val="17"/>
        </w:numPr>
        <w:tabs>
          <w:tab w:val="left" w:pos="580"/>
          <w:tab w:val="left" w:pos="581"/>
        </w:tabs>
        <w:adjustRightInd/>
        <w:spacing w:before="1"/>
      </w:pPr>
      <w:r w:rsidRPr="0088532F">
        <w:t>Clé à goupilles</w:t>
      </w:r>
    </w:p>
    <w:p w14:paraId="70714437" w14:textId="77777777" w:rsidR="003B3A62" w:rsidRDefault="003B3A62" w:rsidP="003B3A62">
      <w:pPr>
        <w:pStyle w:val="NormalWeb"/>
        <w:spacing w:before="0" w:beforeAutospacing="0" w:after="0" w:afterAutospacing="0"/>
        <w:ind w:left="450"/>
        <w:rPr>
          <w:rFonts w:ascii="Arial" w:eastAsia="SimSun" w:hAnsi="Arial" w:cs="Arial"/>
          <w:b/>
          <w:color w:val="000000" w:themeColor="text1"/>
          <w:sz w:val="20"/>
          <w:szCs w:val="20"/>
          <w:lang w:eastAsia="ru-RU"/>
        </w:rPr>
      </w:pPr>
    </w:p>
    <w:p w14:paraId="6B47EFD2"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41C83769"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3902952E"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3321DDFA" w14:textId="77777777" w:rsidR="003B3A62" w:rsidRDefault="003B3A62" w:rsidP="003B3A62">
      <w:pPr>
        <w:pStyle w:val="BodyText"/>
        <w:tabs>
          <w:tab w:val="left" w:pos="-90"/>
        </w:tabs>
        <w:spacing w:after="0" w:line="183" w:lineRule="exact"/>
        <w:rPr>
          <w:b/>
          <w:color w:val="FFFFFF" w:themeColor="background1"/>
          <w:sz w:val="20"/>
          <w:szCs w:val="20"/>
        </w:rPr>
      </w:pPr>
      <w:r w:rsidRPr="002469B8">
        <w:rPr>
          <w:b/>
          <w:color w:val="FFFFFF" w:themeColor="background1"/>
          <w:sz w:val="20"/>
          <w:szCs w:val="20"/>
          <w:highlight w:val="black"/>
        </w:rPr>
        <w:t>Données techniques</w:t>
      </w:r>
    </w:p>
    <w:tbl>
      <w:tblPr>
        <w:tblW w:w="0" w:type="auto"/>
        <w:tblInd w:w="107" w:type="dxa"/>
        <w:tblLayout w:type="fixed"/>
        <w:tblCellMar>
          <w:left w:w="0" w:type="dxa"/>
          <w:right w:w="0" w:type="dxa"/>
        </w:tblCellMar>
        <w:tblLook w:val="01E0" w:firstRow="1" w:lastRow="1" w:firstColumn="1" w:lastColumn="1" w:noHBand="0" w:noVBand="0"/>
      </w:tblPr>
      <w:tblGrid>
        <w:gridCol w:w="2878"/>
        <w:gridCol w:w="3785"/>
      </w:tblGrid>
      <w:tr w:rsidR="003B3A62" w:rsidRPr="00CE0ABB" w14:paraId="64712D18" w14:textId="77777777" w:rsidTr="00973A14">
        <w:trPr>
          <w:trHeight w:val="300"/>
        </w:trPr>
        <w:tc>
          <w:tcPr>
            <w:tcW w:w="2878" w:type="dxa"/>
            <w:shd w:val="clear" w:color="auto" w:fill="F1F1F1"/>
          </w:tcPr>
          <w:p w14:paraId="354D989C" w14:textId="77777777" w:rsidR="003B3A62" w:rsidRPr="00CE0ABB" w:rsidRDefault="003B3A62" w:rsidP="00973A14">
            <w:pPr>
              <w:pStyle w:val="TableParagraph"/>
              <w:spacing w:before="58"/>
              <w:ind w:left="430"/>
              <w:rPr>
                <w:b/>
                <w:bCs/>
                <w:sz w:val="16"/>
              </w:rPr>
            </w:pPr>
            <w:r w:rsidRPr="00CE0ABB">
              <w:rPr>
                <w:b/>
                <w:bCs/>
                <w:sz w:val="16"/>
              </w:rPr>
              <w:t>Code produit</w:t>
            </w:r>
          </w:p>
        </w:tc>
        <w:tc>
          <w:tcPr>
            <w:tcW w:w="3785" w:type="dxa"/>
            <w:shd w:val="clear" w:color="auto" w:fill="F1F1F1"/>
          </w:tcPr>
          <w:p w14:paraId="7CE47BE0" w14:textId="6D9676BF" w:rsidR="003B3A62" w:rsidRPr="00CE0ABB" w:rsidRDefault="003B3A62" w:rsidP="00973A14">
            <w:pPr>
              <w:pStyle w:val="TableParagraph"/>
              <w:spacing w:before="58"/>
              <w:ind w:left="437"/>
              <w:jc w:val="both"/>
              <w:rPr>
                <w:b/>
                <w:bCs/>
                <w:sz w:val="16"/>
              </w:rPr>
            </w:pPr>
            <w:r>
              <w:rPr>
                <w:b/>
                <w:bCs/>
                <w:sz w:val="16"/>
              </w:rPr>
              <w:t>683618</w:t>
            </w:r>
          </w:p>
        </w:tc>
      </w:tr>
      <w:tr w:rsidR="003B3A62" w14:paraId="059813AB" w14:textId="77777777" w:rsidTr="00973A14">
        <w:trPr>
          <w:trHeight w:val="300"/>
        </w:trPr>
        <w:tc>
          <w:tcPr>
            <w:tcW w:w="2878" w:type="dxa"/>
            <w:shd w:val="clear" w:color="auto" w:fill="D9D9D9"/>
          </w:tcPr>
          <w:p w14:paraId="64DBE123" w14:textId="77777777" w:rsidR="003B3A62" w:rsidRPr="00A522F6" w:rsidRDefault="003B3A62" w:rsidP="00973A14">
            <w:pPr>
              <w:pStyle w:val="TableParagraph"/>
              <w:spacing w:before="58"/>
              <w:ind w:left="430"/>
              <w:rPr>
                <w:sz w:val="16"/>
              </w:rPr>
            </w:pPr>
            <w:r w:rsidRPr="00A522F6">
              <w:rPr>
                <w:sz w:val="16"/>
              </w:rPr>
              <w:t>Tension / Fréquence</w:t>
            </w:r>
          </w:p>
        </w:tc>
        <w:tc>
          <w:tcPr>
            <w:tcW w:w="3785" w:type="dxa"/>
            <w:shd w:val="clear" w:color="auto" w:fill="D9D9D9"/>
          </w:tcPr>
          <w:p w14:paraId="6258D960" w14:textId="77777777" w:rsidR="003B3A62" w:rsidRPr="00A522F6" w:rsidRDefault="003B3A62" w:rsidP="00973A14">
            <w:pPr>
              <w:pStyle w:val="TableParagraph"/>
              <w:spacing w:before="58"/>
              <w:ind w:left="437"/>
              <w:jc w:val="both"/>
              <w:rPr>
                <w:sz w:val="16"/>
              </w:rPr>
            </w:pPr>
            <w:r w:rsidRPr="00A522F6">
              <w:rPr>
                <w:sz w:val="16"/>
              </w:rPr>
              <w:t>220-240V /50-60Hz</w:t>
            </w:r>
          </w:p>
        </w:tc>
      </w:tr>
      <w:tr w:rsidR="003B3A62" w14:paraId="4391B172" w14:textId="77777777" w:rsidTr="00973A14">
        <w:trPr>
          <w:trHeight w:val="333"/>
        </w:trPr>
        <w:tc>
          <w:tcPr>
            <w:tcW w:w="2878" w:type="dxa"/>
            <w:shd w:val="clear" w:color="auto" w:fill="F1F1F1"/>
          </w:tcPr>
          <w:p w14:paraId="363727CA" w14:textId="77777777" w:rsidR="003B3A62" w:rsidRPr="00A522F6" w:rsidRDefault="003B3A62" w:rsidP="00973A14">
            <w:pPr>
              <w:pStyle w:val="TableParagraph"/>
              <w:spacing w:before="75"/>
              <w:ind w:left="425"/>
              <w:rPr>
                <w:sz w:val="16"/>
              </w:rPr>
            </w:pPr>
            <w:r w:rsidRPr="00A522F6">
              <w:rPr>
                <w:sz w:val="16"/>
              </w:rPr>
              <w:t>Puissance nominale</w:t>
            </w:r>
          </w:p>
        </w:tc>
        <w:tc>
          <w:tcPr>
            <w:tcW w:w="3785" w:type="dxa"/>
            <w:shd w:val="clear" w:color="auto" w:fill="F1F1F1"/>
          </w:tcPr>
          <w:p w14:paraId="7CFE51B6" w14:textId="77777777" w:rsidR="003B3A62" w:rsidRPr="00A522F6" w:rsidRDefault="003B3A62" w:rsidP="00973A14">
            <w:pPr>
              <w:pStyle w:val="TableParagraph"/>
              <w:spacing w:before="75"/>
              <w:ind w:left="437"/>
              <w:jc w:val="both"/>
              <w:rPr>
                <w:sz w:val="16"/>
              </w:rPr>
            </w:pPr>
            <w:r>
              <w:rPr>
                <w:sz w:val="16"/>
              </w:rPr>
              <w:t>900 W</w:t>
            </w:r>
          </w:p>
        </w:tc>
      </w:tr>
      <w:tr w:rsidR="003B3A62" w14:paraId="2ACCCAEA" w14:textId="77777777" w:rsidTr="00973A14">
        <w:trPr>
          <w:trHeight w:val="300"/>
        </w:trPr>
        <w:tc>
          <w:tcPr>
            <w:tcW w:w="2878" w:type="dxa"/>
            <w:shd w:val="clear" w:color="auto" w:fill="D9D9D9"/>
          </w:tcPr>
          <w:p w14:paraId="475145D8" w14:textId="77777777" w:rsidR="003B3A62" w:rsidRPr="00A522F6" w:rsidRDefault="003B3A62" w:rsidP="00973A14">
            <w:pPr>
              <w:pStyle w:val="TableParagraph"/>
              <w:spacing w:before="58"/>
              <w:ind w:left="425"/>
              <w:rPr>
                <w:sz w:val="16"/>
              </w:rPr>
            </w:pPr>
            <w:r>
              <w:rPr>
                <w:sz w:val="16"/>
              </w:rPr>
              <w:t>Diamètre maximal du disque</w:t>
            </w:r>
          </w:p>
        </w:tc>
        <w:tc>
          <w:tcPr>
            <w:tcW w:w="3785" w:type="dxa"/>
            <w:shd w:val="clear" w:color="auto" w:fill="D9D9D9"/>
          </w:tcPr>
          <w:p w14:paraId="13F14ABC" w14:textId="77777777" w:rsidR="003B3A62" w:rsidRPr="00A522F6" w:rsidRDefault="003B3A62" w:rsidP="00973A14">
            <w:pPr>
              <w:pStyle w:val="TableParagraph"/>
              <w:spacing w:before="58"/>
              <w:ind w:left="437"/>
              <w:jc w:val="both"/>
              <w:rPr>
                <w:sz w:val="16"/>
              </w:rPr>
            </w:pPr>
            <w:r>
              <w:rPr>
                <w:sz w:val="16"/>
              </w:rPr>
              <w:t>125 mm</w:t>
            </w:r>
          </w:p>
        </w:tc>
      </w:tr>
      <w:tr w:rsidR="003B3A62" w14:paraId="341FED35" w14:textId="77777777" w:rsidTr="00973A14">
        <w:trPr>
          <w:trHeight w:val="300"/>
        </w:trPr>
        <w:tc>
          <w:tcPr>
            <w:tcW w:w="2878" w:type="dxa"/>
            <w:shd w:val="clear" w:color="auto" w:fill="F1F1F1"/>
          </w:tcPr>
          <w:p w14:paraId="0D914AD4" w14:textId="77777777" w:rsidR="003B3A62" w:rsidRPr="00A522F6" w:rsidRDefault="003B3A62" w:rsidP="00973A14">
            <w:pPr>
              <w:pStyle w:val="TableParagraph"/>
              <w:spacing w:before="58"/>
              <w:ind w:left="422"/>
              <w:rPr>
                <w:sz w:val="16"/>
              </w:rPr>
            </w:pPr>
            <w:r w:rsidRPr="00A522F6">
              <w:rPr>
                <w:sz w:val="16"/>
              </w:rPr>
              <w:t>Vitesse de ralenti</w:t>
            </w:r>
          </w:p>
        </w:tc>
        <w:tc>
          <w:tcPr>
            <w:tcW w:w="3785" w:type="dxa"/>
            <w:shd w:val="clear" w:color="auto" w:fill="F1F1F1"/>
          </w:tcPr>
          <w:p w14:paraId="19F05600" w14:textId="77777777" w:rsidR="003B3A62" w:rsidRPr="00A522F6" w:rsidRDefault="003B3A62" w:rsidP="00973A14">
            <w:pPr>
              <w:pStyle w:val="TableParagraph"/>
              <w:spacing w:before="58"/>
              <w:ind w:left="437"/>
              <w:jc w:val="both"/>
              <w:rPr>
                <w:sz w:val="16"/>
              </w:rPr>
            </w:pPr>
            <w:r>
              <w:rPr>
                <w:sz w:val="16"/>
              </w:rPr>
              <w:t>11000 tr/min</w:t>
            </w:r>
          </w:p>
        </w:tc>
      </w:tr>
      <w:tr w:rsidR="003B3A62" w14:paraId="5304676D" w14:textId="77777777" w:rsidTr="00973A14">
        <w:trPr>
          <w:trHeight w:val="300"/>
        </w:trPr>
        <w:tc>
          <w:tcPr>
            <w:tcW w:w="2878" w:type="dxa"/>
            <w:shd w:val="clear" w:color="auto" w:fill="D9D9D9"/>
          </w:tcPr>
          <w:p w14:paraId="47DBCE5D" w14:textId="77777777" w:rsidR="003B3A62" w:rsidRPr="00A522F6" w:rsidRDefault="003B3A62" w:rsidP="00973A14">
            <w:pPr>
              <w:pStyle w:val="TableParagraph"/>
              <w:spacing w:before="58"/>
              <w:ind w:left="420"/>
              <w:rPr>
                <w:sz w:val="16"/>
              </w:rPr>
            </w:pPr>
            <w:r>
              <w:rPr>
                <w:sz w:val="16"/>
              </w:rPr>
              <w:t>Classe d'isolation</w:t>
            </w:r>
          </w:p>
        </w:tc>
        <w:tc>
          <w:tcPr>
            <w:tcW w:w="3785" w:type="dxa"/>
            <w:shd w:val="clear" w:color="auto" w:fill="D9D9D9"/>
          </w:tcPr>
          <w:p w14:paraId="5688A3E5" w14:textId="77777777" w:rsidR="003B3A62" w:rsidRPr="00A522F6" w:rsidRDefault="003B3A62" w:rsidP="00973A14">
            <w:pPr>
              <w:pStyle w:val="TableParagraph"/>
              <w:spacing w:before="58"/>
              <w:ind w:left="499"/>
              <w:jc w:val="both"/>
              <w:rPr>
                <w:sz w:val="16"/>
              </w:rPr>
            </w:pPr>
            <w:r>
              <w:rPr>
                <w:sz w:val="16"/>
              </w:rPr>
              <w:t>II</w:t>
            </w:r>
          </w:p>
        </w:tc>
      </w:tr>
      <w:tr w:rsidR="003B3A62" w14:paraId="7BE7F46D" w14:textId="77777777" w:rsidTr="00973A14">
        <w:trPr>
          <w:trHeight w:val="299"/>
        </w:trPr>
        <w:tc>
          <w:tcPr>
            <w:tcW w:w="2878" w:type="dxa"/>
            <w:shd w:val="clear" w:color="auto" w:fill="E7E6E6" w:themeFill="background2"/>
          </w:tcPr>
          <w:p w14:paraId="6B009544" w14:textId="77777777" w:rsidR="003B3A62" w:rsidRPr="00A522F6" w:rsidRDefault="003B3A62" w:rsidP="00973A14">
            <w:pPr>
              <w:pStyle w:val="TableParagraph"/>
              <w:spacing w:before="58"/>
              <w:ind w:left="425"/>
              <w:rPr>
                <w:sz w:val="16"/>
              </w:rPr>
            </w:pPr>
            <w:r w:rsidRPr="00A522F6">
              <w:rPr>
                <w:sz w:val="16"/>
              </w:rPr>
              <w:t>Niveau de bruit maximal LwA</w:t>
            </w:r>
          </w:p>
        </w:tc>
        <w:tc>
          <w:tcPr>
            <w:tcW w:w="3785" w:type="dxa"/>
            <w:shd w:val="clear" w:color="auto" w:fill="E7E6E6" w:themeFill="background2"/>
          </w:tcPr>
          <w:p w14:paraId="106B3549" w14:textId="11DB6E70" w:rsidR="003B3A62" w:rsidRPr="00A522F6" w:rsidRDefault="003B3A62" w:rsidP="00973A14">
            <w:pPr>
              <w:pStyle w:val="TableParagraph"/>
              <w:spacing w:before="58"/>
              <w:ind w:left="499"/>
              <w:jc w:val="both"/>
              <w:rPr>
                <w:sz w:val="16"/>
              </w:rPr>
            </w:pPr>
            <w:r>
              <w:rPr>
                <w:color w:val="000000" w:themeColor="text1"/>
                <w:sz w:val="16"/>
                <w:szCs w:val="16"/>
              </w:rPr>
              <w:t>108</w:t>
            </w:r>
            <w:r w:rsidRPr="00E25611">
              <w:rPr>
                <w:color w:val="000000" w:themeColor="text1"/>
                <w:sz w:val="16"/>
                <w:szCs w:val="16"/>
              </w:rPr>
              <w:t xml:space="preserve"> dB(A),</w:t>
            </w:r>
            <w:r w:rsidRPr="00E25611">
              <w:rPr>
                <w:rFonts w:eastAsia="Times New Roman"/>
                <w:color w:val="000000"/>
                <w:sz w:val="16"/>
                <w:szCs w:val="16"/>
              </w:rPr>
              <w:t xml:space="preserve"> k=3 dB(A)</w:t>
            </w:r>
          </w:p>
        </w:tc>
      </w:tr>
      <w:tr w:rsidR="003B3A62" w14:paraId="4631765A" w14:textId="77777777" w:rsidTr="00973A14">
        <w:trPr>
          <w:trHeight w:val="300"/>
        </w:trPr>
        <w:tc>
          <w:tcPr>
            <w:tcW w:w="2878" w:type="dxa"/>
            <w:shd w:val="clear" w:color="auto" w:fill="D9D9D9"/>
          </w:tcPr>
          <w:p w14:paraId="0C9901AC" w14:textId="77777777" w:rsidR="003B3A62" w:rsidRPr="00A522F6" w:rsidRDefault="003B3A62" w:rsidP="00973A14">
            <w:pPr>
              <w:pStyle w:val="TableParagraph"/>
              <w:spacing w:before="59"/>
              <w:ind w:left="422"/>
              <w:rPr>
                <w:sz w:val="16"/>
              </w:rPr>
            </w:pPr>
            <w:r w:rsidRPr="00A522F6">
              <w:rPr>
                <w:sz w:val="16"/>
              </w:rPr>
              <w:t>Niveau maximal de vibration</w:t>
            </w:r>
          </w:p>
        </w:tc>
        <w:tc>
          <w:tcPr>
            <w:tcW w:w="3785" w:type="dxa"/>
            <w:shd w:val="clear" w:color="auto" w:fill="D9D9D9"/>
          </w:tcPr>
          <w:p w14:paraId="64E1D190" w14:textId="3A48B36B" w:rsidR="003B3A62" w:rsidRPr="00E25611" w:rsidRDefault="003B3A62" w:rsidP="00973A14">
            <w:pPr>
              <w:pStyle w:val="TableParagraph"/>
              <w:spacing w:before="28"/>
              <w:ind w:left="456"/>
              <w:jc w:val="both"/>
              <w:rPr>
                <w:rFonts w:ascii="Calibri" w:hAnsi="Calibri"/>
                <w:sz w:val="16"/>
                <w:szCs w:val="16"/>
              </w:rPr>
            </w:pPr>
            <w:r>
              <w:rPr>
                <w:sz w:val="16"/>
              </w:rPr>
              <w:t xml:space="preserve"> </w:t>
            </w:r>
            <w:r w:rsidR="006265E8">
              <w:rPr>
                <w:sz w:val="16"/>
              </w:rPr>
              <w:t>8.2 m/s²</w:t>
            </w:r>
            <w:r w:rsidRPr="00A522F6">
              <w:rPr>
                <w:rFonts w:ascii="Calibri" w:hAnsi="Calibri"/>
                <w:sz w:val="20"/>
              </w:rPr>
              <w:t xml:space="preserve">, </w:t>
            </w:r>
            <w:r w:rsidRPr="00E25611">
              <w:rPr>
                <w:rFonts w:eastAsia="Times New Roman"/>
                <w:color w:val="000000"/>
                <w:sz w:val="16"/>
                <w:szCs w:val="16"/>
              </w:rPr>
              <w:t>k=</w:t>
            </w:r>
            <w:r>
              <w:rPr>
                <w:rFonts w:eastAsia="Times New Roman"/>
                <w:color w:val="000000"/>
                <w:sz w:val="16"/>
                <w:szCs w:val="16"/>
              </w:rPr>
              <w:t>1.5</w:t>
            </w:r>
            <w:r w:rsidRPr="00E25611">
              <w:rPr>
                <w:rFonts w:eastAsia="Times New Roman"/>
                <w:color w:val="000000"/>
                <w:sz w:val="16"/>
                <w:szCs w:val="16"/>
              </w:rPr>
              <w:t xml:space="preserve"> </w:t>
            </w:r>
            <w:r>
              <w:rPr>
                <w:sz w:val="16"/>
              </w:rPr>
              <w:t>m/s</w:t>
            </w:r>
            <w:r w:rsidRPr="00A522F6">
              <w:rPr>
                <w:rFonts w:ascii="Calibri" w:hAnsi="Calibri"/>
                <w:sz w:val="20"/>
              </w:rPr>
              <w:t>²,</w:t>
            </w:r>
          </w:p>
        </w:tc>
      </w:tr>
      <w:tr w:rsidR="003B3A62" w14:paraId="66B534F7" w14:textId="77777777" w:rsidTr="00973A14">
        <w:trPr>
          <w:trHeight w:val="300"/>
        </w:trPr>
        <w:tc>
          <w:tcPr>
            <w:tcW w:w="2878" w:type="dxa"/>
            <w:shd w:val="clear" w:color="auto" w:fill="F2F2F2" w:themeFill="background1" w:themeFillShade="F2"/>
          </w:tcPr>
          <w:p w14:paraId="729629E4" w14:textId="77777777" w:rsidR="003B3A62" w:rsidRPr="00A522F6" w:rsidRDefault="003B3A62" w:rsidP="00973A14">
            <w:pPr>
              <w:pStyle w:val="TableParagraph"/>
              <w:spacing w:before="59"/>
              <w:ind w:left="422"/>
              <w:rPr>
                <w:sz w:val="16"/>
              </w:rPr>
            </w:pPr>
            <w:r>
              <w:rPr>
                <w:sz w:val="16"/>
              </w:rPr>
              <w:t>Poids net</w:t>
            </w:r>
          </w:p>
        </w:tc>
        <w:tc>
          <w:tcPr>
            <w:tcW w:w="3785" w:type="dxa"/>
            <w:shd w:val="clear" w:color="auto" w:fill="F2F2F2" w:themeFill="background1" w:themeFillShade="F2"/>
          </w:tcPr>
          <w:p w14:paraId="05D20FCF" w14:textId="13E24909" w:rsidR="003B3A62" w:rsidRPr="00A522F6" w:rsidRDefault="003B3A62" w:rsidP="00973A14">
            <w:pPr>
              <w:pStyle w:val="TableParagraph"/>
              <w:spacing w:before="28"/>
              <w:ind w:left="456"/>
              <w:jc w:val="both"/>
              <w:rPr>
                <w:sz w:val="16"/>
              </w:rPr>
            </w:pPr>
            <w:r w:rsidRPr="00A522F6">
              <w:rPr>
                <w:sz w:val="16"/>
              </w:rPr>
              <w:t xml:space="preserve">~ </w:t>
            </w:r>
            <w:r>
              <w:rPr>
                <w:sz w:val="16"/>
              </w:rPr>
              <w:t>2.4 kg</w:t>
            </w:r>
          </w:p>
        </w:tc>
      </w:tr>
    </w:tbl>
    <w:p w14:paraId="50BDCD7B" w14:textId="77777777" w:rsidR="003B3A62" w:rsidRDefault="003B3A62" w:rsidP="003B3A62">
      <w:pPr>
        <w:widowControl/>
        <w:autoSpaceDE/>
        <w:autoSpaceDN/>
        <w:adjustRightInd/>
        <w:spacing w:after="160" w:line="259" w:lineRule="auto"/>
        <w:rPr>
          <w:b/>
          <w:sz w:val="20"/>
          <w:szCs w:val="20"/>
        </w:rPr>
      </w:pPr>
      <w:r>
        <w:rPr>
          <w:b/>
          <w:sz w:val="20"/>
          <w:szCs w:val="20"/>
        </w:rPr>
        <w:br w:type="page"/>
      </w:r>
    </w:p>
    <w:p w14:paraId="1C80DB27" w14:textId="77777777" w:rsidR="003B3A62" w:rsidRDefault="003B3A62" w:rsidP="003B3A62">
      <w:pPr>
        <w:rPr>
          <w:b/>
          <w:sz w:val="20"/>
          <w:szCs w:val="20"/>
        </w:rPr>
      </w:pPr>
      <w:r>
        <w:rPr>
          <w:b/>
          <w:sz w:val="20"/>
          <w:szCs w:val="20"/>
        </w:rPr>
        <w:lastRenderedPageBreak/>
        <w:t>Merci d'avoir acheté ce produit EVOTOOLS, fabriqué selon les normes de sécurité et de fonctionnement les plus strictes.</w:t>
      </w:r>
    </w:p>
    <w:p w14:paraId="16641720" w14:textId="77777777" w:rsidR="003B3A62" w:rsidRDefault="003B3A62" w:rsidP="003B3A62">
      <w:pPr>
        <w:rPr>
          <w:b/>
          <w:sz w:val="20"/>
          <w:szCs w:val="20"/>
        </w:rPr>
      </w:pPr>
      <w:r>
        <w:rPr>
          <w:b/>
          <w:sz w:val="20"/>
          <w:szCs w:val="20"/>
        </w:rPr>
        <w:t>Gardez le manuel d'utilisation pour référence future.</w:t>
      </w:r>
    </w:p>
    <w:p w14:paraId="18D7E3B2" w14:textId="77777777" w:rsidR="003B3A62" w:rsidRDefault="003B3A62" w:rsidP="003B3A62">
      <w:pPr>
        <w:ind w:left="113" w:hanging="113"/>
        <w:rPr>
          <w:b/>
          <w:sz w:val="20"/>
          <w:szCs w:val="20"/>
        </w:rPr>
      </w:pPr>
    </w:p>
    <w:p w14:paraId="2D46D891" w14:textId="77777777" w:rsidR="003B3A62" w:rsidRPr="00F857C3" w:rsidRDefault="003B3A62" w:rsidP="003B3A62">
      <w:pPr>
        <w:ind w:left="1440"/>
        <w:rPr>
          <w:rFonts w:eastAsia="Arial"/>
          <w:b/>
        </w:rPr>
      </w:pPr>
      <w:r>
        <w:rPr>
          <w:noProof/>
          <w:lang w:eastAsia="en-US"/>
        </w:rPr>
        <w:drawing>
          <wp:anchor distT="0" distB="0" distL="114300" distR="114300" simplePos="0" relativeHeight="252077056" behindDoc="1" locked="0" layoutInCell="1" allowOverlap="1" wp14:anchorId="25769309" wp14:editId="50F38CFF">
            <wp:simplePos x="0" y="0"/>
            <wp:positionH relativeFrom="page">
              <wp:posOffset>571500</wp:posOffset>
            </wp:positionH>
            <wp:positionV relativeFrom="paragraph">
              <wp:posOffset>-38100</wp:posOffset>
            </wp:positionV>
            <wp:extent cx="419100" cy="390525"/>
            <wp:effectExtent l="0" t="0" r="0" b="9525"/>
            <wp:wrapNone/>
            <wp:docPr id="2052190150" name="Picture 2052190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b/>
          <w:bCs/>
          <w:spacing w:val="4"/>
        </w:rPr>
        <w:t xml:space="preserve">Attention! Pour votre sécurité, veuillez lire attentivement ce manuel et les instructions générales de sécurité avant d'utiliser l'équipement. </w:t>
      </w:r>
      <w:r w:rsidRPr="00F857C3">
        <w:rPr>
          <w:b/>
          <w:kern w:val="52"/>
        </w:rPr>
        <w:t>Le non-respect de ces règles peut entraîner des décharges électriques, des incendies et/ou des blessures corporelles.</w:t>
      </w:r>
    </w:p>
    <w:p w14:paraId="11EEEF4C" w14:textId="77777777" w:rsidR="003B3A62" w:rsidRDefault="003B3A62" w:rsidP="003B3A62">
      <w:pPr>
        <w:pStyle w:val="Title"/>
        <w:ind w:left="357" w:hanging="357"/>
        <w:jc w:val="left"/>
        <w:rPr>
          <w:color w:val="FFFFFF" w:themeColor="background1"/>
          <w:sz w:val="20"/>
          <w:szCs w:val="20"/>
          <w:highlight w:val="black"/>
        </w:rPr>
      </w:pPr>
    </w:p>
    <w:p w14:paraId="165EE811" w14:textId="77777777" w:rsidR="003B3A62" w:rsidRPr="00817A85" w:rsidRDefault="003B3A62" w:rsidP="003B3A62">
      <w:pPr>
        <w:pStyle w:val="Title"/>
        <w:ind w:left="357" w:hanging="357"/>
        <w:jc w:val="left"/>
        <w:rPr>
          <w:color w:val="FFFFFF" w:themeColor="background1"/>
          <w:sz w:val="20"/>
          <w:szCs w:val="20"/>
        </w:rPr>
      </w:pPr>
      <w:r w:rsidRPr="00817A85">
        <w:rPr>
          <w:color w:val="FFFFFF" w:themeColor="background1"/>
          <w:sz w:val="20"/>
          <w:szCs w:val="20"/>
          <w:highlight w:val="black"/>
        </w:rPr>
        <w:t>Précautions générales de sécurité pour les outils électriques</w:t>
      </w:r>
    </w:p>
    <w:p w14:paraId="51F98328"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Zone de travail</w:t>
      </w:r>
    </w:p>
    <w:p w14:paraId="6C296B19" w14:textId="77777777" w:rsidR="003B3A62" w:rsidRPr="000676C7" w:rsidRDefault="003B3A62" w:rsidP="003B3A62">
      <w:pPr>
        <w:pStyle w:val="ListParagraph"/>
        <w:widowControl/>
        <w:numPr>
          <w:ilvl w:val="0"/>
          <w:numId w:val="1"/>
        </w:numPr>
        <w:rPr>
          <w:bCs/>
          <w:iCs/>
          <w:color w:val="000000"/>
          <w:lang w:eastAsia="en-US"/>
        </w:rPr>
      </w:pPr>
      <w:r w:rsidRPr="000676C7">
        <w:rPr>
          <w:bCs/>
          <w:iCs/>
          <w:color w:val="000000"/>
          <w:lang w:eastAsia="en-US"/>
        </w:rPr>
        <w:t xml:space="preserve">Gardez la zone de travail propre et bien éclairée. Les zones encombrées </w:t>
      </w:r>
      <w:r w:rsidRPr="0088532F">
        <w:rPr>
          <w:iCs/>
          <w:color w:val="000000"/>
          <w:lang w:eastAsia="en-US"/>
        </w:rPr>
        <w:t>ou sombres invitent aux accidents.</w:t>
      </w:r>
    </w:p>
    <w:p w14:paraId="0BFE888F"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N'utilisez pas le produit dans des zones à potentiel explosif, par exemple en présence de liquides, gaz ou particules inflammables. Les outils électriques produisent des étincelles capables d'enflammer ces matériaux.</w:t>
      </w:r>
    </w:p>
    <w:p w14:paraId="3EC98DC5"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Ne laissez pas d'enfants ni de personnes non autorisées dans le lieu de travail. La distraction peut entraîner une perte de contrôle.</w:t>
      </w:r>
    </w:p>
    <w:p w14:paraId="5550A4C5" w14:textId="77777777" w:rsidR="003B3A62" w:rsidRDefault="003B3A62" w:rsidP="003B3A62">
      <w:pPr>
        <w:widowControl/>
        <w:ind w:left="357"/>
        <w:rPr>
          <w:bCs/>
          <w:iCs/>
          <w:color w:val="000000"/>
          <w:lang w:eastAsia="en-US"/>
        </w:rPr>
      </w:pPr>
    </w:p>
    <w:p w14:paraId="11CDEA1E"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Mesures de sécurité pour les outils électriques</w:t>
      </w:r>
    </w:p>
    <w:p w14:paraId="239B3E7E" w14:textId="77777777" w:rsidR="003B3A62" w:rsidRDefault="003B3A62" w:rsidP="003B3A62">
      <w:pPr>
        <w:widowControl/>
        <w:ind w:left="357" w:hanging="357"/>
        <w:rPr>
          <w:b/>
          <w:bCs/>
          <w:color w:val="000000"/>
          <w:lang w:eastAsia="en-US"/>
        </w:rPr>
      </w:pPr>
      <w:r w:rsidRPr="000D6361">
        <w:rPr>
          <w:noProof/>
          <w:lang w:eastAsia="en-US"/>
        </w:rPr>
        <w:drawing>
          <wp:anchor distT="0" distB="0" distL="114300" distR="114300" simplePos="0" relativeHeight="252078080" behindDoc="0" locked="0" layoutInCell="1" allowOverlap="1" wp14:anchorId="2A74EC7A" wp14:editId="2AF14264">
            <wp:simplePos x="0" y="0"/>
            <wp:positionH relativeFrom="margin">
              <wp:posOffset>1270</wp:posOffset>
            </wp:positionH>
            <wp:positionV relativeFrom="paragraph">
              <wp:posOffset>40005</wp:posOffset>
            </wp:positionV>
            <wp:extent cx="352425" cy="304800"/>
            <wp:effectExtent l="0" t="0" r="9525" b="0"/>
            <wp:wrapSquare wrapText="bothSides"/>
            <wp:docPr id="1911403765" name="Picture 191140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5B92717" w14:textId="77777777" w:rsidR="003B3A62" w:rsidRDefault="003B3A62" w:rsidP="003B3A62">
      <w:pPr>
        <w:widowControl/>
        <w:ind w:left="357" w:hanging="357"/>
        <w:rPr>
          <w:b/>
          <w:bCs/>
          <w:color w:val="000000"/>
          <w:lang w:eastAsia="en-US"/>
        </w:rPr>
      </w:pPr>
      <w:r>
        <w:rPr>
          <w:b/>
          <w:bCs/>
          <w:color w:val="000000"/>
          <w:lang w:eastAsia="en-US"/>
        </w:rPr>
        <w:t xml:space="preserve">ATTENTION! VÉRIFIEZ TOUJOURS QUE LA TENSION D'ALIMENTATION CORRESPOND À CELLE INSCRITE SUR LA PLAQUE PRODUIT. </w:t>
      </w:r>
    </w:p>
    <w:p w14:paraId="7B1D637C" w14:textId="77777777" w:rsidR="003B3A62" w:rsidRDefault="003B3A62" w:rsidP="003B3A62">
      <w:pPr>
        <w:widowControl/>
        <w:ind w:left="357" w:hanging="357"/>
        <w:rPr>
          <w:b/>
          <w:bCs/>
          <w:color w:val="000000"/>
          <w:lang w:eastAsia="en-US"/>
        </w:rPr>
      </w:pPr>
    </w:p>
    <w:p w14:paraId="317E8CDA" w14:textId="77777777" w:rsidR="003B3A62" w:rsidRDefault="003B3A62" w:rsidP="003B3A62">
      <w:pPr>
        <w:numPr>
          <w:ilvl w:val="0"/>
          <w:numId w:val="2"/>
        </w:numPr>
        <w:ind w:left="357" w:hanging="357"/>
        <w:jc w:val="both"/>
        <w:rPr>
          <w:lang w:val="en-GB"/>
        </w:rPr>
      </w:pPr>
      <w:r>
        <w:t>N'utilisez pas d'outils électriques les mains mouillées.</w:t>
      </w:r>
    </w:p>
    <w:p w14:paraId="5EEE43F6" w14:textId="77777777" w:rsidR="003B3A62" w:rsidRDefault="003B3A62" w:rsidP="003B3A62">
      <w:pPr>
        <w:numPr>
          <w:ilvl w:val="0"/>
          <w:numId w:val="2"/>
        </w:numPr>
        <w:ind w:left="357" w:hanging="357"/>
        <w:jc w:val="both"/>
        <w:rPr>
          <w:lang w:val="en-GB"/>
        </w:rPr>
      </w:pPr>
      <w:r>
        <w:t>Ne tordez pas le câble d'alimentation du produit.</w:t>
      </w:r>
    </w:p>
    <w:p w14:paraId="75B21A1E" w14:textId="77777777" w:rsidR="003B3A62" w:rsidRDefault="003B3A62" w:rsidP="003B3A62">
      <w:pPr>
        <w:numPr>
          <w:ilvl w:val="0"/>
          <w:numId w:val="2"/>
        </w:numPr>
        <w:ind w:left="357" w:hanging="357"/>
        <w:jc w:val="both"/>
        <w:rPr>
          <w:lang w:val="en-GB"/>
        </w:rPr>
      </w:pPr>
      <w:r>
        <w:t>Ne transportez pas le produit en le tenant par le cordon d'alimentation ni en tirant sur le cordon d'alimentation pour le débrancher.</w:t>
      </w:r>
    </w:p>
    <w:p w14:paraId="4CA0E45D" w14:textId="77777777" w:rsidR="003B3A62" w:rsidRPr="0062786C" w:rsidRDefault="003B3A62" w:rsidP="003B3A62">
      <w:pPr>
        <w:numPr>
          <w:ilvl w:val="0"/>
          <w:numId w:val="2"/>
        </w:numPr>
        <w:ind w:left="357" w:hanging="357"/>
        <w:rPr>
          <w:lang w:val="en-GB"/>
        </w:rPr>
      </w:pPr>
      <w:r>
        <w:t>Éloignez le cordon d'alimentation des sources de chaleur, des taches d'huile, de la graisse, des objets tranchants.</w:t>
      </w:r>
    </w:p>
    <w:p w14:paraId="53659A2D" w14:textId="77777777" w:rsidR="003B3A62" w:rsidRDefault="003B3A62" w:rsidP="003B3A62">
      <w:pPr>
        <w:numPr>
          <w:ilvl w:val="0"/>
          <w:numId w:val="2"/>
        </w:numPr>
        <w:ind w:left="357" w:hanging="357"/>
        <w:rPr>
          <w:lang w:val="en-GB"/>
        </w:rPr>
      </w:pPr>
      <w:r w:rsidRPr="0062786C">
        <w:t>Vérifiez régulièrement la prise et le câble électrique et, s'ils sont endommagés, appelez un électricien agréé. N'utilisez pas d'outils électriques dont le câble d'alimentation est endommagé.</w:t>
      </w:r>
    </w:p>
    <w:p w14:paraId="7BD89ABE" w14:textId="77777777" w:rsidR="003B3A62" w:rsidRDefault="003B3A62" w:rsidP="003B3A62">
      <w:pPr>
        <w:numPr>
          <w:ilvl w:val="0"/>
          <w:numId w:val="2"/>
        </w:numPr>
        <w:ind w:left="357" w:hanging="357"/>
        <w:rPr>
          <w:lang w:val="en-GB"/>
        </w:rPr>
      </w:pPr>
      <w:r>
        <w:t>Inspectez visuellement les outils électriques avant de les démarrer. N'utilisez pas d'outils électriques endommagés.</w:t>
      </w:r>
    </w:p>
    <w:p w14:paraId="3FB56887" w14:textId="77777777" w:rsidR="003B3A62" w:rsidRDefault="003B3A62" w:rsidP="003B3A62">
      <w:pPr>
        <w:numPr>
          <w:ilvl w:val="0"/>
          <w:numId w:val="2"/>
        </w:numPr>
        <w:ind w:left="357" w:hanging="357"/>
        <w:rPr>
          <w:lang w:val="en-GB"/>
        </w:rPr>
      </w:pPr>
      <w:r>
        <w:t>Avant utilisation, vérifiez que toutes les vis sont serrées et que les accessoires sont correctement ajustés et fixés.</w:t>
      </w:r>
    </w:p>
    <w:p w14:paraId="2D77E679" w14:textId="77777777" w:rsidR="003B3A62" w:rsidRPr="0062786C" w:rsidRDefault="003B3A62" w:rsidP="003B3A62">
      <w:pPr>
        <w:numPr>
          <w:ilvl w:val="0"/>
          <w:numId w:val="2"/>
        </w:numPr>
        <w:ind w:left="357" w:hanging="357"/>
        <w:rPr>
          <w:lang w:val="en-GB"/>
        </w:rPr>
      </w:pPr>
      <w:r>
        <w:t>Utilisez uniquement des accessoires compatibles. N'essayez pas d'utiliser ou d'adapter des accessoires incompatibles ou improvisés.</w:t>
      </w:r>
    </w:p>
    <w:p w14:paraId="6BD18B38" w14:textId="77777777" w:rsidR="003B3A62" w:rsidRPr="0062786C" w:rsidRDefault="003B3A62" w:rsidP="003B3A62">
      <w:pPr>
        <w:numPr>
          <w:ilvl w:val="0"/>
          <w:numId w:val="2"/>
        </w:numPr>
        <w:ind w:left="357" w:hanging="357"/>
        <w:rPr>
          <w:lang w:val="en-GB"/>
        </w:rPr>
      </w:pPr>
      <w:r>
        <w:t>Évitez les démarrages accidentels. Assurez-vous que l'interrupteur est en position « Off » avant d'insérer le câble d'alimentation dans la prise. N'utilisez pas d'outils électriques dont les interrupteurs ne fonctionnent pas correctement.</w:t>
      </w:r>
    </w:p>
    <w:p w14:paraId="60D6C653" w14:textId="77777777" w:rsidR="003B3A62" w:rsidRDefault="003B3A62" w:rsidP="003B3A62">
      <w:pPr>
        <w:widowControl/>
        <w:numPr>
          <w:ilvl w:val="0"/>
          <w:numId w:val="2"/>
        </w:numPr>
        <w:ind w:left="357" w:hanging="357"/>
        <w:rPr>
          <w:bCs/>
          <w:color w:val="000000"/>
          <w:lang w:eastAsia="en-US"/>
        </w:rPr>
      </w:pPr>
      <w:r w:rsidRPr="001E6C8E">
        <w:rPr>
          <w:bCs/>
          <w:color w:val="000000"/>
          <w:lang w:eastAsia="en-US"/>
        </w:rPr>
        <w:t>N'utilisez pas le produit sous la pluie ou en cas d'humidité excessive. La pénétration de l'eau à l'intérieur augmente le risque de court-circuit.</w:t>
      </w:r>
    </w:p>
    <w:p w14:paraId="2A83360B" w14:textId="77777777" w:rsidR="003B3A62" w:rsidRPr="00E845B4" w:rsidRDefault="003B3A62" w:rsidP="003B3A62">
      <w:pPr>
        <w:numPr>
          <w:ilvl w:val="0"/>
          <w:numId w:val="2"/>
        </w:numPr>
        <w:ind w:left="357" w:hanging="357"/>
        <w:rPr>
          <w:rStyle w:val="hps"/>
          <w:lang w:val="en-GB"/>
        </w:rPr>
      </w:pPr>
      <w:r>
        <w:rPr>
          <w:rStyle w:val="hps"/>
        </w:rPr>
        <w:t>Pour un usage extérieur,</w:t>
      </w:r>
      <w:r>
        <w:t xml:space="preserve"> utilisez </w:t>
      </w:r>
      <w:r>
        <w:rPr>
          <w:rStyle w:val="hps"/>
        </w:rPr>
        <w:t>des rallonges correctement certifiées et marquées pour un usage extérieur.</w:t>
      </w:r>
    </w:p>
    <w:p w14:paraId="06BD2050" w14:textId="77777777" w:rsidR="003B3A62" w:rsidRPr="0088532F" w:rsidRDefault="003B3A62" w:rsidP="003B3A62">
      <w:pPr>
        <w:numPr>
          <w:ilvl w:val="0"/>
          <w:numId w:val="2"/>
        </w:numPr>
        <w:ind w:left="357" w:hanging="357"/>
        <w:rPr>
          <w:lang w:val="en-GB"/>
        </w:rPr>
      </w:pPr>
      <w:r w:rsidRPr="00E845B4">
        <w:t>Ne surchargez pas le produit</w:t>
      </w:r>
      <w:r>
        <w:t>!</w:t>
      </w:r>
      <w:r w:rsidRPr="00E845B4">
        <w:t xml:space="preserve"> Il peut être utilisé en toute sécurité si les paramètres de fonctionnement qui le caractérisent sont respectés. N'utilisez pas les outils électriques à un but autre que celui auquel ils sont destinés.</w:t>
      </w:r>
    </w:p>
    <w:p w14:paraId="208D4826" w14:textId="77777777" w:rsidR="003B3A62" w:rsidRDefault="003B3A62" w:rsidP="003B3A62">
      <w:pPr>
        <w:ind w:left="357"/>
        <w:rPr>
          <w:lang w:val="en-GB"/>
        </w:rPr>
      </w:pPr>
    </w:p>
    <w:p w14:paraId="67159E49" w14:textId="77777777" w:rsidR="003B3A62" w:rsidRDefault="003B3A62" w:rsidP="003B3A62">
      <w:pPr>
        <w:widowControl/>
        <w:rPr>
          <w:b/>
          <w:bCs/>
          <w:i/>
          <w:iCs/>
          <w:color w:val="000000"/>
          <w:sz w:val="20"/>
          <w:szCs w:val="20"/>
          <w:lang w:eastAsia="en-US"/>
        </w:rPr>
      </w:pPr>
    </w:p>
    <w:p w14:paraId="43665779" w14:textId="77777777" w:rsidR="003B3A62" w:rsidRPr="00036204" w:rsidRDefault="003B3A62" w:rsidP="003B3A62">
      <w:pPr>
        <w:widowControl/>
        <w:rPr>
          <w:color w:val="000000"/>
          <w:sz w:val="20"/>
          <w:szCs w:val="20"/>
          <w:lang w:eastAsia="en-US"/>
        </w:rPr>
      </w:pPr>
      <w:r w:rsidRPr="00036204">
        <w:rPr>
          <w:b/>
          <w:bCs/>
          <w:i/>
          <w:iCs/>
          <w:color w:val="000000"/>
          <w:sz w:val="20"/>
          <w:szCs w:val="20"/>
          <w:lang w:eastAsia="en-US"/>
        </w:rPr>
        <w:lastRenderedPageBreak/>
        <w:t xml:space="preserve">Mesures de sécurité personnelle </w:t>
      </w:r>
    </w:p>
    <w:p w14:paraId="48368796" w14:textId="77777777" w:rsidR="003B3A62" w:rsidRDefault="003B3A62" w:rsidP="003B3A62">
      <w:pPr>
        <w:numPr>
          <w:ilvl w:val="0"/>
          <w:numId w:val="3"/>
        </w:numPr>
        <w:ind w:left="357" w:hanging="357"/>
        <w:rPr>
          <w:lang w:val="en-GB"/>
        </w:rPr>
      </w:pPr>
      <w:r>
        <w:t>N'utilisez pas d'outils électriques si vous êtes fatigué, sous l'influence de l'alcool, des drogues ou des médicaments pouvant affecter votre capacité de concentration.</w:t>
      </w:r>
    </w:p>
    <w:p w14:paraId="6EFC5C08" w14:textId="77777777" w:rsidR="003B3A62" w:rsidRPr="009655A1" w:rsidRDefault="003B3A62" w:rsidP="003B3A62">
      <w:pPr>
        <w:numPr>
          <w:ilvl w:val="0"/>
          <w:numId w:val="3"/>
        </w:numPr>
        <w:ind w:left="357" w:hanging="357"/>
        <w:rPr>
          <w:lang w:val="en-GB"/>
        </w:rPr>
      </w:pPr>
      <w:r w:rsidRPr="009655A1">
        <w:t>Portez toujours des vêtements appropriés. Ne portez pas de vêtements amples ni de bijoux. Si vous avez les cheveux longs, ils doivent être attachés. Il y a un risque qu'il soit accroché par les pièces mobiles de la machine.</w:t>
      </w:r>
    </w:p>
    <w:p w14:paraId="6263973D" w14:textId="77777777" w:rsidR="003B3A62" w:rsidRDefault="003B3A62" w:rsidP="003B3A62">
      <w:pPr>
        <w:numPr>
          <w:ilvl w:val="0"/>
          <w:numId w:val="3"/>
        </w:numPr>
        <w:ind w:left="357" w:hanging="357"/>
        <w:rPr>
          <w:lang w:val="en-GB"/>
        </w:rPr>
      </w:pPr>
      <w:r>
        <w:rPr>
          <w:noProof/>
          <w:lang w:eastAsia="en-US"/>
        </w:rPr>
        <w:drawing>
          <wp:anchor distT="0" distB="0" distL="114300" distR="114300" simplePos="0" relativeHeight="252079104" behindDoc="0" locked="0" layoutInCell="1" allowOverlap="1" wp14:anchorId="4F3E4AAA" wp14:editId="23C329FC">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2131969256" name="Picture 2131969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t>Lors de l'utilisation, il est obligatoire de porter des équipements de protection: lunettes de protection, bouchons d'oreilles et gants de protection. Il est recommandé de porter des chaussures de protection qui assurent une meilleure adhérence.</w:t>
      </w:r>
    </w:p>
    <w:p w14:paraId="21ADF493" w14:textId="77777777" w:rsidR="003B3A62" w:rsidRDefault="003B3A62" w:rsidP="003B3A62">
      <w:pPr>
        <w:numPr>
          <w:ilvl w:val="0"/>
          <w:numId w:val="3"/>
        </w:numPr>
        <w:ind w:left="357" w:hanging="357"/>
        <w:rPr>
          <w:lang w:val="en-GB"/>
        </w:rPr>
      </w:pPr>
      <w:r w:rsidRPr="009655A1">
        <w:t>Si des extracteurs de poussière peuvent être installés, assurez-vous qu'ils sont bien connectés et utilisés.</w:t>
      </w:r>
    </w:p>
    <w:p w14:paraId="298C7715" w14:textId="77777777" w:rsidR="003B3A62" w:rsidRDefault="003B3A62" w:rsidP="003B3A62">
      <w:pPr>
        <w:numPr>
          <w:ilvl w:val="0"/>
          <w:numId w:val="3"/>
        </w:numPr>
        <w:ind w:left="357" w:hanging="357"/>
        <w:rPr>
          <w:lang w:val="en-GB"/>
        </w:rPr>
      </w:pPr>
      <w:r>
        <w:t>Faites des pauses quand c'est nécessaire. L'utilisation continue des outils électriques sur de longues périodes peut entraîner de la fatigue pouvant entraîner des accidents.</w:t>
      </w:r>
    </w:p>
    <w:p w14:paraId="0CC125A4" w14:textId="77777777" w:rsidR="003B3A62" w:rsidRDefault="003B3A62" w:rsidP="003B3A62">
      <w:pPr>
        <w:numPr>
          <w:ilvl w:val="0"/>
          <w:numId w:val="3"/>
        </w:numPr>
        <w:ind w:left="357" w:hanging="357"/>
        <w:rPr>
          <w:lang w:val="en-GB"/>
        </w:rPr>
      </w:pPr>
      <w:r>
        <w:t>Éteignez les outils électriques lorsqu'ils ne sont pas utilisés.</w:t>
      </w:r>
    </w:p>
    <w:p w14:paraId="68CDC337" w14:textId="77777777" w:rsidR="003B3A62" w:rsidRPr="009655A1" w:rsidRDefault="003B3A62" w:rsidP="003B3A62">
      <w:pPr>
        <w:ind w:left="357"/>
        <w:rPr>
          <w:lang w:val="en-GB"/>
        </w:rPr>
      </w:pPr>
    </w:p>
    <w:p w14:paraId="38C70F7D" w14:textId="77777777" w:rsidR="003B3A62" w:rsidRPr="00817A85" w:rsidRDefault="003B3A62" w:rsidP="003B3A62">
      <w:pPr>
        <w:widowControl/>
        <w:rPr>
          <w:b/>
          <w:i/>
          <w:color w:val="000000"/>
          <w:sz w:val="20"/>
          <w:szCs w:val="20"/>
          <w:lang w:eastAsia="en-US"/>
        </w:rPr>
      </w:pPr>
      <w:r w:rsidRPr="00817A85">
        <w:rPr>
          <w:b/>
          <w:i/>
          <w:color w:val="000000"/>
          <w:sz w:val="20"/>
          <w:szCs w:val="20"/>
          <w:lang w:eastAsia="en-US"/>
        </w:rPr>
        <w:t>Service</w:t>
      </w:r>
    </w:p>
    <w:p w14:paraId="47AA0793" w14:textId="77777777" w:rsidR="003B3A62" w:rsidRDefault="003B3A62" w:rsidP="003B3A62">
      <w:pPr>
        <w:numPr>
          <w:ilvl w:val="0"/>
          <w:numId w:val="4"/>
        </w:numPr>
        <w:ind w:left="357" w:hanging="357"/>
        <w:jc w:val="both"/>
      </w:pPr>
      <w:r w:rsidRPr="00817A85">
        <w:t>La réparation doit être effectuée uniquement par du personnel autorisé, en la remplaçant par des accessoires et pièces détachées d'origine afin d'éviter les accidents dus à des réparations inappropriées.</w:t>
      </w:r>
    </w:p>
    <w:p w14:paraId="60F17216" w14:textId="77777777" w:rsidR="003B3A62" w:rsidRPr="00817A85" w:rsidRDefault="003B3A62" w:rsidP="003B3A62">
      <w:pPr>
        <w:ind w:left="357"/>
        <w:jc w:val="both"/>
      </w:pPr>
    </w:p>
    <w:p w14:paraId="29B28E1C" w14:textId="77777777" w:rsidR="003B3A62" w:rsidRDefault="003B3A62" w:rsidP="003B3A62">
      <w:pPr>
        <w:pStyle w:val="BlockText"/>
        <w:spacing w:before="0"/>
        <w:ind w:left="357" w:right="0" w:hanging="357"/>
        <w:jc w:val="both"/>
        <w:rPr>
          <w:b/>
          <w:color w:val="FFFFFF" w:themeColor="background1"/>
          <w:sz w:val="20"/>
          <w:szCs w:val="20"/>
        </w:rPr>
      </w:pPr>
      <w:r w:rsidRPr="00DF388E">
        <w:rPr>
          <w:b/>
          <w:color w:val="FFFFFF" w:themeColor="background1"/>
          <w:sz w:val="20"/>
          <w:szCs w:val="20"/>
          <w:highlight w:val="black"/>
        </w:rPr>
        <w:t>Mesures de sécurité spécifiques aux meuleuses d'angle</w:t>
      </w:r>
    </w:p>
    <w:p w14:paraId="42029307" w14:textId="77777777" w:rsidR="003B3A62" w:rsidRPr="00C73D29" w:rsidRDefault="003B3A62" w:rsidP="003B3A62">
      <w:pPr>
        <w:pStyle w:val="BlockText"/>
        <w:numPr>
          <w:ilvl w:val="0"/>
          <w:numId w:val="4"/>
        </w:numPr>
        <w:spacing w:before="0"/>
        <w:ind w:left="357" w:right="0" w:hanging="357"/>
        <w:jc w:val="both"/>
        <w:rPr>
          <w:sz w:val="16"/>
          <w:lang w:val="ro-RO"/>
        </w:rPr>
      </w:pPr>
      <w:r w:rsidRPr="00C73D29">
        <w:rPr>
          <w:sz w:val="16"/>
        </w:rPr>
        <w:t>Utilisez toujours la poignée auxiliaire pour un contrôle maximal.</w:t>
      </w:r>
    </w:p>
    <w:p w14:paraId="77CF38A0" w14:textId="77777777" w:rsidR="003B3A62" w:rsidRPr="00C73D29" w:rsidRDefault="003B3A62" w:rsidP="003B3A62">
      <w:pPr>
        <w:pStyle w:val="BlockText"/>
        <w:numPr>
          <w:ilvl w:val="0"/>
          <w:numId w:val="4"/>
        </w:numPr>
        <w:spacing w:before="0"/>
        <w:ind w:left="357" w:right="0" w:hanging="357"/>
        <w:rPr>
          <w:sz w:val="16"/>
        </w:rPr>
      </w:pPr>
      <w:r w:rsidRPr="00C73D29">
        <w:rPr>
          <w:sz w:val="16"/>
        </w:rPr>
        <w:t>Vérifiez que la vitesse maximale et les dimensions indiquées sur la meule correspondent aux spécifications de la meuleuse.</w:t>
      </w:r>
    </w:p>
    <w:p w14:paraId="63BC3E18" w14:textId="77777777" w:rsidR="003B3A62" w:rsidRPr="008F70CC" w:rsidRDefault="003B3A62" w:rsidP="003B3A62">
      <w:pPr>
        <w:pStyle w:val="BlockText"/>
        <w:numPr>
          <w:ilvl w:val="0"/>
          <w:numId w:val="4"/>
        </w:numPr>
        <w:spacing w:before="0"/>
        <w:ind w:left="357" w:right="0" w:hanging="357"/>
        <w:rPr>
          <w:sz w:val="16"/>
          <w:lang w:val="ro-RO"/>
        </w:rPr>
      </w:pPr>
      <w:r w:rsidRPr="008F70CC">
        <w:rPr>
          <w:sz w:val="16"/>
        </w:rPr>
        <w:t>Vérifiez l'état du disque avant chaque utilisation. N'utilisez pas le produit si le disque est endommagé, fissuré ou excessivement usé. Certains défauts ne sont pas visibles à l'œil nu ; Pour vérifier le disque, en plus de l'inspection visuelle, frappez-le doucement avec la poignée d'un tournevis tout en le tenant près du trou de fixation ; Si le son produit est plein, métallique, le disque est adéquat.</w:t>
      </w:r>
    </w:p>
    <w:p w14:paraId="47A7152E" w14:textId="77777777" w:rsidR="003B3A62" w:rsidRPr="008F70CC" w:rsidRDefault="003B3A62" w:rsidP="003B3A62">
      <w:pPr>
        <w:pStyle w:val="BlockText"/>
        <w:numPr>
          <w:ilvl w:val="0"/>
          <w:numId w:val="4"/>
        </w:numPr>
        <w:spacing w:before="0"/>
        <w:ind w:left="357" w:right="0" w:hanging="357"/>
        <w:rPr>
          <w:sz w:val="16"/>
        </w:rPr>
      </w:pPr>
      <w:r w:rsidRPr="008F70CC">
        <w:rPr>
          <w:sz w:val="16"/>
        </w:rPr>
        <w:t>Assurez-vous que le disque abrasif a été correctement fixé et fixé. N'utilisez pas de modifications, rondelles réductrices ou adaptateurs pour utiliser une roue incompatible.</w:t>
      </w:r>
    </w:p>
    <w:p w14:paraId="6FE46637" w14:textId="77777777" w:rsidR="003B3A62" w:rsidRPr="0002710E" w:rsidRDefault="003B3A62" w:rsidP="003B3A62">
      <w:pPr>
        <w:numPr>
          <w:ilvl w:val="0"/>
          <w:numId w:val="4"/>
        </w:numPr>
        <w:ind w:left="357" w:hanging="357"/>
        <w:jc w:val="both"/>
        <w:rPr>
          <w:lang w:val="ro-RO"/>
        </w:rPr>
      </w:pPr>
      <w:r w:rsidRPr="0002710E">
        <w:t xml:space="preserve">La meuleuse d'angle est doublement isolée. Cela signifie qu'il est équipé de deux types d'isolation totalement indépendants qui empêchent l'opérateur de toucher directement les parties métalliques des câbles. </w:t>
      </w:r>
      <w:r w:rsidRPr="0002710E">
        <w:rPr>
          <w:rStyle w:val="hps"/>
        </w:rPr>
        <w:t xml:space="preserve">Cette mesure représente un haut degré de protection contre </w:t>
      </w:r>
    </w:p>
    <w:p w14:paraId="28324A63" w14:textId="77777777" w:rsidR="003B3A62" w:rsidRDefault="003B3A62" w:rsidP="003B3A62">
      <w:pPr>
        <w:ind w:left="357"/>
        <w:jc w:val="both"/>
      </w:pPr>
      <w:r w:rsidRPr="0088532F">
        <w:t>Décharge électrique.</w:t>
      </w:r>
    </w:p>
    <w:p w14:paraId="3717E8CF" w14:textId="70AA784D" w:rsidR="008C61A3" w:rsidRPr="008C61A3" w:rsidRDefault="008C61A3" w:rsidP="008C61A3">
      <w:pPr>
        <w:pStyle w:val="ListParagraph"/>
        <w:numPr>
          <w:ilvl w:val="0"/>
          <w:numId w:val="4"/>
        </w:numPr>
        <w:jc w:val="both"/>
        <w:rPr>
          <w:lang w:val="ro-RO"/>
        </w:rPr>
      </w:pPr>
      <w:r w:rsidRPr="008C61A3">
        <w:t>Le produit est équipé d’un mécanisme empêchant le démarrage accidentel.</w:t>
      </w:r>
    </w:p>
    <w:p w14:paraId="2C5C7BED" w14:textId="77777777" w:rsidR="003B3A62" w:rsidRDefault="003B3A62" w:rsidP="003B3A62">
      <w:pPr>
        <w:ind w:left="357" w:hanging="357"/>
        <w:jc w:val="both"/>
        <w:rPr>
          <w:lang w:val="ro-RO"/>
        </w:rPr>
      </w:pPr>
    </w:p>
    <w:p w14:paraId="730B0345" w14:textId="77777777" w:rsidR="003B3A62" w:rsidRDefault="003B3A62" w:rsidP="003B3A62">
      <w:pPr>
        <w:pStyle w:val="Default"/>
        <w:jc w:val="both"/>
        <w:rPr>
          <w:b/>
          <w:color w:val="FFFFFF" w:themeColor="background1"/>
          <w:sz w:val="20"/>
          <w:szCs w:val="20"/>
        </w:rPr>
      </w:pPr>
      <w:r w:rsidRPr="00036204">
        <w:rPr>
          <w:b/>
          <w:color w:val="FFFFFF" w:themeColor="background1"/>
          <w:sz w:val="20"/>
          <w:szCs w:val="20"/>
          <w:highlight w:val="black"/>
        </w:rPr>
        <w:t>Champ d'application</w:t>
      </w:r>
    </w:p>
    <w:p w14:paraId="0889558C" w14:textId="77777777" w:rsidR="003B3A62" w:rsidRDefault="003B3A62" w:rsidP="003B3A62">
      <w:pPr>
        <w:pStyle w:val="Default"/>
        <w:jc w:val="both"/>
      </w:pPr>
      <w:r w:rsidRPr="0002710E">
        <w:rPr>
          <w:sz w:val="16"/>
          <w:szCs w:val="16"/>
        </w:rPr>
        <w:t xml:space="preserve">La meuleuse d'angle est destinée à un usage personnel pour </w:t>
      </w:r>
      <w:r w:rsidRPr="0002710E">
        <w:rPr>
          <w:color w:val="auto"/>
          <w:sz w:val="16"/>
          <w:szCs w:val="16"/>
        </w:rPr>
        <w:t>les opérations de meulage et de meulage de matériaux métalliques.</w:t>
      </w:r>
    </w:p>
    <w:p w14:paraId="17A3897E" w14:textId="77777777" w:rsidR="003B3A62" w:rsidRDefault="003B3A62" w:rsidP="003B3A62">
      <w:r>
        <w:rPr>
          <w:b/>
        </w:rPr>
        <w:t>IL N'EST PAS CONÇU POUR UN USAGE INDUSTRIEL</w:t>
      </w:r>
      <w:r>
        <w:t>.</w:t>
      </w:r>
    </w:p>
    <w:p w14:paraId="77DE7200" w14:textId="77777777" w:rsidR="003B3A62" w:rsidRDefault="003B3A62" w:rsidP="003B3A62">
      <w:pPr>
        <w:pStyle w:val="ListParagraph"/>
        <w:tabs>
          <w:tab w:val="left" w:pos="457"/>
          <w:tab w:val="left" w:pos="459"/>
        </w:tabs>
        <w:adjustRightInd/>
        <w:spacing w:before="1"/>
        <w:ind w:left="458" w:right="174"/>
        <w:contextualSpacing w:val="0"/>
      </w:pPr>
    </w:p>
    <w:p w14:paraId="2BC851ED" w14:textId="77777777" w:rsidR="003B3A62" w:rsidRPr="00E6093D" w:rsidRDefault="003B3A62" w:rsidP="003B3A62">
      <w:pPr>
        <w:pStyle w:val="Heading1"/>
        <w:spacing w:before="92"/>
        <w:ind w:left="0"/>
        <w:rPr>
          <w:rStyle w:val="tlid-translation"/>
          <w:color w:val="FFFFFF"/>
          <w:shd w:val="clear" w:color="auto" w:fill="000000"/>
        </w:rPr>
      </w:pPr>
      <w:r>
        <w:rPr>
          <w:color w:val="FFFFFF"/>
          <w:shd w:val="clear" w:color="auto" w:fill="000000"/>
        </w:rPr>
        <w:t>Préparation à la mise en service</w:t>
      </w:r>
    </w:p>
    <w:p w14:paraId="3EFBC88A" w14:textId="77777777" w:rsidR="003B3A62" w:rsidRPr="0058150A" w:rsidRDefault="003B3A62" w:rsidP="003B3A62">
      <w:pPr>
        <w:pStyle w:val="NormalWeb"/>
        <w:spacing w:before="0" w:beforeAutospacing="0" w:after="0" w:afterAutospacing="0"/>
        <w:rPr>
          <w:rFonts w:ascii="Arial" w:eastAsia="SimSun" w:hAnsi="Arial" w:cs="Arial"/>
          <w:b/>
          <w:color w:val="000000" w:themeColor="text1"/>
          <w:sz w:val="20"/>
          <w:szCs w:val="20"/>
          <w:highlight w:val="lightGray"/>
          <w:lang w:eastAsia="ru-RU"/>
        </w:rPr>
      </w:pPr>
    </w:p>
    <w:p w14:paraId="5C492EFF" w14:textId="77777777" w:rsidR="003B3A62" w:rsidRDefault="003B3A62" w:rsidP="003B3A62">
      <w:pPr>
        <w:ind w:left="357" w:hanging="357"/>
        <w:jc w:val="both"/>
        <w:rPr>
          <w:b/>
          <w:sz w:val="20"/>
          <w:szCs w:val="20"/>
          <w:lang w:val="ro-RO"/>
        </w:rPr>
      </w:pPr>
      <w:r w:rsidRPr="0058150A">
        <w:rPr>
          <w:noProof/>
        </w:rPr>
        <w:drawing>
          <wp:anchor distT="0" distB="0" distL="114300" distR="114300" simplePos="0" relativeHeight="252070912" behindDoc="0" locked="0" layoutInCell="1" allowOverlap="1" wp14:anchorId="112E744D" wp14:editId="2AB633E3">
            <wp:simplePos x="0" y="0"/>
            <wp:positionH relativeFrom="margin">
              <wp:align>left</wp:align>
            </wp:positionH>
            <wp:positionV relativeFrom="paragraph">
              <wp:posOffset>6350</wp:posOffset>
            </wp:positionV>
            <wp:extent cx="352425" cy="314325"/>
            <wp:effectExtent l="0" t="0" r="9525" b="9525"/>
            <wp:wrapSquare wrapText="bothSides"/>
            <wp:docPr id="1286009546" name="Picture 1286009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r w:rsidRPr="0058150A">
        <w:rPr>
          <w:b/>
        </w:rPr>
        <w:t>ATTENTION</w:t>
      </w:r>
      <w:r>
        <w:rPr>
          <w:b/>
        </w:rPr>
        <w:t>!</w:t>
      </w:r>
      <w:r w:rsidRPr="0058150A">
        <w:rPr>
          <w:b/>
        </w:rPr>
        <w:t xml:space="preserve"> DÉBRANCHEZ L'ALIMENTATION AVANT DE COMMENCER TOUTE OPÉRATION D'AJUSTEMENT OU DE MAINTENANCE.</w:t>
      </w:r>
    </w:p>
    <w:p w14:paraId="7E9CD6CE" w14:textId="77777777" w:rsidR="003B3A62" w:rsidRPr="003C7BB7" w:rsidRDefault="003B3A62" w:rsidP="003B3A62">
      <w:pPr>
        <w:pStyle w:val="Heading1"/>
        <w:spacing w:before="92"/>
      </w:pPr>
    </w:p>
    <w:p w14:paraId="61E9ABCC" w14:textId="77777777" w:rsidR="003B3A62" w:rsidRDefault="003B3A62" w:rsidP="003B3A62">
      <w:pPr>
        <w:ind w:left="357" w:hanging="357"/>
        <w:jc w:val="both"/>
        <w:rPr>
          <w:b/>
          <w:i/>
        </w:rPr>
      </w:pPr>
      <w:r w:rsidRPr="00921627">
        <w:rPr>
          <w:noProof/>
          <w:highlight w:val="green"/>
        </w:rPr>
        <w:drawing>
          <wp:anchor distT="0" distB="0" distL="114300" distR="114300" simplePos="0" relativeHeight="252076032" behindDoc="0" locked="0" layoutInCell="1" allowOverlap="1" wp14:anchorId="64C34028" wp14:editId="2EDE8C39">
            <wp:simplePos x="0" y="0"/>
            <wp:positionH relativeFrom="margin">
              <wp:align>left</wp:align>
            </wp:positionH>
            <wp:positionV relativeFrom="paragraph">
              <wp:posOffset>6350</wp:posOffset>
            </wp:positionV>
            <wp:extent cx="352425" cy="314325"/>
            <wp:effectExtent l="0" t="0" r="9525" b="9525"/>
            <wp:wrapSquare wrapText="bothSides"/>
            <wp:docPr id="1323891944" name="Picture 132389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p>
    <w:p w14:paraId="5C70A0D3" w14:textId="77777777" w:rsidR="003B3A62" w:rsidRDefault="003B3A62" w:rsidP="003B3A62">
      <w:pPr>
        <w:ind w:left="720"/>
        <w:jc w:val="both"/>
        <w:rPr>
          <w:b/>
          <w:i/>
        </w:rPr>
      </w:pPr>
      <w:r>
        <w:rPr>
          <w:b/>
        </w:rPr>
        <w:t>ATTENTION! N'UTILISEZ PAS LE MOULIN SANS PROTECTION.</w:t>
      </w:r>
    </w:p>
    <w:p w14:paraId="67D6B82F" w14:textId="77777777" w:rsidR="003B3A62" w:rsidRDefault="003B3A62" w:rsidP="003B3A62">
      <w:pPr>
        <w:jc w:val="both"/>
        <w:rPr>
          <w:b/>
          <w:i/>
        </w:rPr>
      </w:pPr>
    </w:p>
    <w:p w14:paraId="3364D4BE" w14:textId="77777777" w:rsidR="003B3A62" w:rsidRDefault="003B3A62" w:rsidP="003B3A62">
      <w:pPr>
        <w:ind w:left="357" w:hanging="357"/>
        <w:jc w:val="both"/>
        <w:rPr>
          <w:b/>
          <w:i/>
        </w:rPr>
      </w:pPr>
    </w:p>
    <w:p w14:paraId="3E42458E" w14:textId="77777777" w:rsidR="003B3A62" w:rsidRPr="00E12D89" w:rsidRDefault="003B3A62" w:rsidP="003B3A62">
      <w:pPr>
        <w:ind w:left="357" w:hanging="357"/>
        <w:jc w:val="both"/>
        <w:rPr>
          <w:b/>
          <w:i/>
        </w:rPr>
      </w:pPr>
      <w:r>
        <w:rPr>
          <w:b/>
          <w:i/>
        </w:rPr>
        <w:t>Montage de la poignée auxiliaire</w:t>
      </w:r>
    </w:p>
    <w:p w14:paraId="0F732BD6" w14:textId="77777777" w:rsidR="003B3A62" w:rsidRDefault="003B3A62" w:rsidP="003B3A62">
      <w:pPr>
        <w:jc w:val="both"/>
      </w:pPr>
      <w:r>
        <w:t>La poignée auxiliaire (7) vous donne un contrôle supplémentaire sur le support et le guidage de l'outil électrique. Il peut être monté à gauche/droite en le vissant dans la fente appropriée.</w:t>
      </w:r>
    </w:p>
    <w:p w14:paraId="50655CA6" w14:textId="77777777" w:rsidR="003B3A62" w:rsidRDefault="003B3A62" w:rsidP="003B3A62">
      <w:pPr>
        <w:jc w:val="both"/>
      </w:pPr>
    </w:p>
    <w:p w14:paraId="5BA03713" w14:textId="77777777" w:rsidR="003B3A62" w:rsidRDefault="003B3A62" w:rsidP="003B3A62">
      <w:pPr>
        <w:ind w:left="357" w:hanging="357"/>
        <w:jc w:val="both"/>
        <w:rPr>
          <w:b/>
          <w:i/>
        </w:rPr>
      </w:pPr>
      <w:r w:rsidRPr="00B82444">
        <w:rPr>
          <w:b/>
          <w:i/>
        </w:rPr>
        <w:t>Montage des protections</w:t>
      </w:r>
    </w:p>
    <w:p w14:paraId="2C6DCDE3" w14:textId="77777777" w:rsidR="003B3A62" w:rsidRDefault="003B3A62" w:rsidP="003B3A62">
      <w:pPr>
        <w:jc w:val="both"/>
      </w:pPr>
      <w:r w:rsidRPr="00B82444">
        <w:t>La protection (5) est positionnée sur l'arbre de manière à protéger l'utilisateur des étincelles produites lors de l'utilisation. Serrez fermement à l'aide de l'écrou de fixation de garde (4).</w:t>
      </w:r>
    </w:p>
    <w:p w14:paraId="0B804C38" w14:textId="77777777" w:rsidR="003B3A62" w:rsidRDefault="003B3A62" w:rsidP="003B3A62">
      <w:pPr>
        <w:jc w:val="both"/>
        <w:rPr>
          <w:b/>
          <w:i/>
        </w:rPr>
      </w:pPr>
    </w:p>
    <w:p w14:paraId="53F8B026" w14:textId="77777777" w:rsidR="003B3A62" w:rsidRDefault="003B3A62" w:rsidP="003B3A62">
      <w:pPr>
        <w:jc w:val="both"/>
        <w:rPr>
          <w:b/>
          <w:i/>
        </w:rPr>
      </w:pPr>
    </w:p>
    <w:p w14:paraId="068A774D" w14:textId="77777777" w:rsidR="003B3A62" w:rsidRDefault="003B3A62" w:rsidP="003B3A62">
      <w:pPr>
        <w:jc w:val="both"/>
        <w:rPr>
          <w:b/>
          <w:i/>
        </w:rPr>
      </w:pPr>
      <w:r>
        <w:rPr>
          <w:b/>
          <w:i/>
        </w:rPr>
        <w:t>Montage/remplacement du disque</w:t>
      </w:r>
    </w:p>
    <w:p w14:paraId="090F821E" w14:textId="77777777" w:rsidR="003B3A62" w:rsidRPr="00B82444" w:rsidRDefault="003B3A62" w:rsidP="003B3A62">
      <w:pPr>
        <w:ind w:left="357" w:hanging="357"/>
        <w:jc w:val="both"/>
        <w:rPr>
          <w:b/>
          <w:i/>
        </w:rPr>
      </w:pPr>
      <w:r w:rsidRPr="009D2164">
        <w:rPr>
          <w:b/>
          <w:noProof/>
          <w:lang w:eastAsia="en-US"/>
        </w:rPr>
        <w:drawing>
          <wp:anchor distT="0" distB="0" distL="114300" distR="114300" simplePos="0" relativeHeight="252072960" behindDoc="0" locked="0" layoutInCell="1" allowOverlap="1" wp14:anchorId="45846D27" wp14:editId="4EFBD9C7">
            <wp:simplePos x="0" y="0"/>
            <wp:positionH relativeFrom="margin">
              <wp:posOffset>0</wp:posOffset>
            </wp:positionH>
            <wp:positionV relativeFrom="paragraph">
              <wp:posOffset>30010</wp:posOffset>
            </wp:positionV>
            <wp:extent cx="352425" cy="304800"/>
            <wp:effectExtent l="0" t="0" r="9525" b="0"/>
            <wp:wrapSquare wrapText="bothSides"/>
            <wp:docPr id="1996230084" name="Picture 1996230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32FF74C4" w14:textId="77777777" w:rsidR="003B3A62" w:rsidRPr="00AB2CAA" w:rsidRDefault="003B3A62" w:rsidP="003B3A62">
      <w:pPr>
        <w:pStyle w:val="ListParagraph"/>
        <w:ind w:left="360"/>
        <w:jc w:val="both"/>
        <w:rPr>
          <w:b/>
        </w:rPr>
      </w:pPr>
      <w:r>
        <w:rPr>
          <w:b/>
        </w:rPr>
        <w:t xml:space="preserve">ATTENTION! ACTIONNEZ LE BOUTON DE VERROUILLAGE </w:t>
      </w:r>
      <w:r w:rsidRPr="00693059">
        <w:rPr>
          <w:b/>
          <w:u w:val="single"/>
        </w:rPr>
        <w:t xml:space="preserve">UNE FOIS QUE L' </w:t>
      </w:r>
      <w:r w:rsidRPr="00AB2CAA">
        <w:rPr>
          <w:b/>
        </w:rPr>
        <w:t xml:space="preserve">OUTIL S'EST COMPLÈTEMENT ARRÊTÉ! </w:t>
      </w:r>
    </w:p>
    <w:p w14:paraId="0D2F6211" w14:textId="77777777" w:rsidR="003B3A62" w:rsidRDefault="003B3A62" w:rsidP="003B3A62">
      <w:pPr>
        <w:jc w:val="both"/>
        <w:rPr>
          <w:b/>
          <w:color w:val="FFFFFF" w:themeColor="background1"/>
          <w:sz w:val="20"/>
          <w:szCs w:val="20"/>
          <w:highlight w:val="black"/>
        </w:rPr>
      </w:pPr>
      <w:r>
        <w:rPr>
          <w:b/>
          <w:noProof/>
          <w:color w:val="FFFFFF" w:themeColor="background1"/>
          <w:sz w:val="20"/>
          <w:szCs w:val="20"/>
          <w:highlight w:val="black"/>
          <w:lang w:eastAsia="en-US"/>
        </w:rPr>
        <w:drawing>
          <wp:anchor distT="0" distB="0" distL="114300" distR="114300" simplePos="0" relativeHeight="252073984" behindDoc="0" locked="0" layoutInCell="1" allowOverlap="1" wp14:anchorId="618016E0" wp14:editId="09FA6EFD">
            <wp:simplePos x="0" y="0"/>
            <wp:positionH relativeFrom="margin">
              <wp:align>right</wp:align>
            </wp:positionH>
            <wp:positionV relativeFrom="paragraph">
              <wp:posOffset>12065</wp:posOffset>
            </wp:positionV>
            <wp:extent cx="1876425" cy="1600200"/>
            <wp:effectExtent l="0" t="0" r="9525" b="0"/>
            <wp:wrapThrough wrapText="bothSides">
              <wp:wrapPolygon edited="0">
                <wp:start x="0" y="0"/>
                <wp:lineTo x="0" y="21343"/>
                <wp:lineTo x="21490" y="21343"/>
                <wp:lineTo x="21490" y="0"/>
                <wp:lineTo x="0" y="0"/>
              </wp:wrapPolygon>
            </wp:wrapThrough>
            <wp:docPr id="863564474" name="Picture 86356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600200"/>
                    </a:xfrm>
                    <a:prstGeom prst="rect">
                      <a:avLst/>
                    </a:prstGeom>
                    <a:noFill/>
                    <a:ln>
                      <a:noFill/>
                    </a:ln>
                  </pic:spPr>
                </pic:pic>
              </a:graphicData>
            </a:graphic>
          </wp:anchor>
        </w:drawing>
      </w:r>
    </w:p>
    <w:p w14:paraId="6DD1D800" w14:textId="77777777" w:rsidR="003B3A62" w:rsidRDefault="003B3A62" w:rsidP="00C06673">
      <w:pPr>
        <w:pStyle w:val="Default"/>
        <w:numPr>
          <w:ilvl w:val="0"/>
          <w:numId w:val="8"/>
        </w:numPr>
        <w:jc w:val="both"/>
        <w:rPr>
          <w:color w:val="auto"/>
          <w:sz w:val="16"/>
          <w:szCs w:val="16"/>
          <w:lang w:val="ro-RO"/>
        </w:rPr>
      </w:pPr>
      <w:r w:rsidRPr="00104A8F">
        <w:rPr>
          <w:color w:val="auto"/>
          <w:sz w:val="16"/>
          <w:szCs w:val="16"/>
        </w:rPr>
        <w:t xml:space="preserve">Retirez la prise de la prise. </w:t>
      </w:r>
    </w:p>
    <w:p w14:paraId="26587030" w14:textId="77777777" w:rsidR="003B3A62" w:rsidRPr="00104A8F" w:rsidRDefault="003B3A62" w:rsidP="00C06673">
      <w:pPr>
        <w:pStyle w:val="Default"/>
        <w:numPr>
          <w:ilvl w:val="0"/>
          <w:numId w:val="8"/>
        </w:numPr>
        <w:jc w:val="both"/>
        <w:rPr>
          <w:color w:val="auto"/>
          <w:sz w:val="16"/>
          <w:szCs w:val="16"/>
          <w:lang w:val="ro-RO"/>
        </w:rPr>
      </w:pPr>
      <w:r w:rsidRPr="00104A8F">
        <w:rPr>
          <w:color w:val="auto"/>
          <w:sz w:val="16"/>
          <w:szCs w:val="16"/>
        </w:rPr>
        <w:t xml:space="preserve">Appuyez et maintenez le bouton de verrouillage de la broche (2) et tournez la broche jusqu'à ce qu'elle se verrouille. </w:t>
      </w:r>
    </w:p>
    <w:p w14:paraId="29D4A267" w14:textId="77777777" w:rsidR="003B3A62" w:rsidRDefault="003B3A62" w:rsidP="00C06673">
      <w:pPr>
        <w:pStyle w:val="Default"/>
        <w:numPr>
          <w:ilvl w:val="0"/>
          <w:numId w:val="8"/>
        </w:numPr>
        <w:jc w:val="both"/>
        <w:rPr>
          <w:color w:val="auto"/>
          <w:sz w:val="16"/>
          <w:szCs w:val="16"/>
          <w:lang w:val="ro-RO"/>
        </w:rPr>
      </w:pPr>
      <w:r>
        <w:rPr>
          <w:color w:val="auto"/>
          <w:sz w:val="16"/>
          <w:szCs w:val="16"/>
        </w:rPr>
        <w:t xml:space="preserve">Retirez la bride extérieure (9) et la bride intérieure (8) à l'aide de la clé à goupille (10). </w:t>
      </w:r>
    </w:p>
    <w:p w14:paraId="5D670F66" w14:textId="77777777" w:rsidR="003B3A62" w:rsidRDefault="003B3A62" w:rsidP="00C06673">
      <w:pPr>
        <w:pStyle w:val="Default"/>
        <w:numPr>
          <w:ilvl w:val="0"/>
          <w:numId w:val="8"/>
        </w:numPr>
        <w:jc w:val="both"/>
        <w:rPr>
          <w:color w:val="auto"/>
          <w:sz w:val="16"/>
          <w:szCs w:val="16"/>
          <w:lang w:val="ro-RO"/>
        </w:rPr>
      </w:pPr>
      <w:r>
        <w:rPr>
          <w:color w:val="auto"/>
          <w:sz w:val="16"/>
          <w:szCs w:val="16"/>
        </w:rPr>
        <w:t>Montez la bride intérieure (8) sur l'arbre selon les guides existants, montez le disque sur l'arbre de façon à ce qu'il soit bien centré, montez la bride extérieure (9) et serrez-la fermement à l'aide de la clé à goupille (10).</w:t>
      </w:r>
    </w:p>
    <w:p w14:paraId="55C6AEEB" w14:textId="77777777" w:rsidR="003B3A62" w:rsidRPr="00104A8F" w:rsidRDefault="003B3A62" w:rsidP="00C06673">
      <w:pPr>
        <w:pStyle w:val="Default"/>
        <w:numPr>
          <w:ilvl w:val="0"/>
          <w:numId w:val="8"/>
        </w:numPr>
        <w:jc w:val="both"/>
        <w:rPr>
          <w:color w:val="auto"/>
          <w:sz w:val="16"/>
          <w:szCs w:val="16"/>
          <w:lang w:val="ro-RO"/>
        </w:rPr>
      </w:pPr>
      <w:r>
        <w:rPr>
          <w:color w:val="auto"/>
          <w:sz w:val="16"/>
          <w:szCs w:val="16"/>
        </w:rPr>
        <w:t>Déverrouillez la broche en relâchant le bouton (2).</w:t>
      </w:r>
    </w:p>
    <w:p w14:paraId="423158AB" w14:textId="77777777" w:rsidR="003B3A62" w:rsidRDefault="003B3A62" w:rsidP="003B3A62">
      <w:pPr>
        <w:widowControl/>
        <w:autoSpaceDE/>
        <w:autoSpaceDN/>
        <w:adjustRightInd/>
        <w:spacing w:after="160" w:line="259" w:lineRule="auto"/>
        <w:rPr>
          <w:rFonts w:eastAsia="Arial"/>
          <w:b/>
          <w:bCs/>
          <w:color w:val="FFFFFF"/>
          <w:sz w:val="20"/>
          <w:szCs w:val="20"/>
          <w:shd w:val="clear" w:color="auto" w:fill="000000"/>
          <w:lang w:val="ro-RO" w:eastAsia="en-US"/>
        </w:rPr>
      </w:pPr>
    </w:p>
    <w:p w14:paraId="7A237627" w14:textId="77777777" w:rsidR="003B3A62" w:rsidRDefault="003B3A62" w:rsidP="003B3A62">
      <w:pPr>
        <w:pStyle w:val="Heading1"/>
        <w:spacing w:line="227" w:lineRule="exact"/>
        <w:ind w:left="0"/>
        <w:rPr>
          <w:color w:val="FFFFFF"/>
          <w:shd w:val="clear" w:color="auto" w:fill="000000"/>
        </w:rPr>
      </w:pPr>
      <w:r>
        <w:rPr>
          <w:color w:val="FFFFFF"/>
          <w:shd w:val="clear" w:color="auto" w:fill="000000"/>
        </w:rPr>
        <w:t>Mise en service</w:t>
      </w:r>
    </w:p>
    <w:p w14:paraId="3D78B4CC" w14:textId="77777777" w:rsidR="003B3A62" w:rsidRDefault="003B3A62" w:rsidP="003B3A62">
      <w:pPr>
        <w:pStyle w:val="Heading1"/>
        <w:spacing w:line="227" w:lineRule="exact"/>
      </w:pPr>
    </w:p>
    <w:p w14:paraId="5ABCCF0C" w14:textId="77777777" w:rsidR="003B3A62" w:rsidRPr="00472882" w:rsidRDefault="003B3A62" w:rsidP="003B3A62">
      <w:pPr>
        <w:pStyle w:val="Heading4"/>
        <w:spacing w:before="2"/>
        <w:ind w:left="866" w:right="175"/>
        <w:jc w:val="both"/>
      </w:pPr>
      <w:r w:rsidRPr="00472882">
        <w:rPr>
          <w:noProof/>
        </w:rPr>
        <w:drawing>
          <wp:anchor distT="0" distB="0" distL="0" distR="0" simplePos="0" relativeHeight="252069888" behindDoc="0" locked="0" layoutInCell="1" allowOverlap="1" wp14:anchorId="67808AB1" wp14:editId="49559DA3">
            <wp:simplePos x="0" y="0"/>
            <wp:positionH relativeFrom="page">
              <wp:posOffset>466725</wp:posOffset>
            </wp:positionH>
            <wp:positionV relativeFrom="paragraph">
              <wp:posOffset>38403</wp:posOffset>
            </wp:positionV>
            <wp:extent cx="352425" cy="304800"/>
            <wp:effectExtent l="0" t="0" r="0" b="0"/>
            <wp:wrapNone/>
            <wp:docPr id="375115956"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t>ATTENTION! SI DES BRUITS ANORMAUX SE PRODUISENT PENDANT LE FONCTIONNEMENT, ÉTEIGNEZ IMMÉDIATEMENT L'OUTIL ET CONTACTEZ UN SERVICE AGRÉÉ POUR INSPECTION ET RÉPARATION.</w:t>
      </w:r>
    </w:p>
    <w:p w14:paraId="185FF081" w14:textId="77777777" w:rsidR="003B3A62" w:rsidRPr="00472882" w:rsidRDefault="003B3A62" w:rsidP="003B3A62">
      <w:pPr>
        <w:pStyle w:val="Heading4"/>
        <w:spacing w:before="2"/>
        <w:ind w:left="0" w:right="175"/>
        <w:jc w:val="both"/>
      </w:pPr>
    </w:p>
    <w:p w14:paraId="339A42FB" w14:textId="77777777" w:rsidR="003B3A62" w:rsidRDefault="003B3A62" w:rsidP="003B3A62">
      <w:pPr>
        <w:ind w:left="900"/>
        <w:jc w:val="both"/>
        <w:rPr>
          <w:b/>
          <w:noProof/>
          <w:lang w:eastAsia="en-US"/>
        </w:rPr>
      </w:pPr>
      <w:r w:rsidRPr="00472882">
        <w:rPr>
          <w:b/>
          <w:bCs/>
          <w:noProof/>
        </w:rPr>
        <w:drawing>
          <wp:anchor distT="0" distB="0" distL="0" distR="0" simplePos="0" relativeHeight="252075008" behindDoc="0" locked="0" layoutInCell="1" allowOverlap="1" wp14:anchorId="748D6149" wp14:editId="6EDA1D03">
            <wp:simplePos x="0" y="0"/>
            <wp:positionH relativeFrom="page">
              <wp:posOffset>466725</wp:posOffset>
            </wp:positionH>
            <wp:positionV relativeFrom="paragraph">
              <wp:posOffset>8839</wp:posOffset>
            </wp:positionV>
            <wp:extent cx="352425" cy="304800"/>
            <wp:effectExtent l="0" t="0" r="0" b="0"/>
            <wp:wrapNone/>
            <wp:docPr id="140682188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rPr>
          <w:b/>
          <w:bCs/>
        </w:rPr>
        <w:t>ATTENTION! AVANT D'ACTIONNER L'INTERRUPTEUR MARCHE/ARRÊT, VÉRIFIEZ QUE LE DISQUE MEULÉ EST CORRECTEMENT MONTÉ ET FONCTIONNE SANS PROBLÈME, ET QUE LA BRIDE EXTÉRIEURE EST</w:t>
      </w:r>
      <w:r>
        <w:rPr>
          <w:b/>
          <w:noProof/>
          <w:lang w:eastAsia="en-US"/>
        </w:rPr>
        <w:t xml:space="preserve"> SERRÉE.</w:t>
      </w:r>
    </w:p>
    <w:p w14:paraId="400860EA" w14:textId="77777777" w:rsidR="003B3A62" w:rsidRDefault="003B3A62" w:rsidP="003B3A62">
      <w:pPr>
        <w:pStyle w:val="Heading4"/>
        <w:spacing w:before="2"/>
        <w:ind w:left="866" w:right="175"/>
        <w:jc w:val="center"/>
      </w:pPr>
    </w:p>
    <w:p w14:paraId="1C7AC0A9" w14:textId="77777777" w:rsidR="003B3A62" w:rsidRDefault="003B3A62" w:rsidP="003B3A62">
      <w:pPr>
        <w:ind w:left="357" w:hanging="357"/>
        <w:jc w:val="both"/>
        <w:rPr>
          <w:b/>
          <w:noProof/>
          <w:lang w:eastAsia="en-US"/>
        </w:rPr>
      </w:pPr>
      <w:r>
        <w:rPr>
          <w:noProof/>
        </w:rPr>
        <w:t xml:space="preserve">   </w:t>
      </w:r>
      <w:r>
        <w:rPr>
          <w:b/>
        </w:rPr>
        <w:tab/>
      </w:r>
      <w:r>
        <w:rPr>
          <w:b/>
        </w:rPr>
        <w:tab/>
      </w:r>
      <w:r>
        <w:rPr>
          <w:b/>
        </w:rPr>
        <w:tab/>
      </w:r>
    </w:p>
    <w:p w14:paraId="2C3DCA18" w14:textId="77777777" w:rsidR="003B3A62" w:rsidRPr="009D2164" w:rsidRDefault="003B3A62" w:rsidP="003B3A62">
      <w:pPr>
        <w:jc w:val="both"/>
        <w:rPr>
          <w:b/>
          <w:i/>
        </w:rPr>
      </w:pPr>
      <w:r w:rsidRPr="009D2164">
        <w:rPr>
          <w:b/>
          <w:i/>
        </w:rPr>
        <w:t>Alimentation marche/arrêt</w:t>
      </w:r>
    </w:p>
    <w:p w14:paraId="597EC51F" w14:textId="77777777" w:rsidR="003B3A62" w:rsidRDefault="003B3A62" w:rsidP="003B3A62">
      <w:pPr>
        <w:jc w:val="both"/>
      </w:pPr>
      <w:r w:rsidRPr="009D2164">
        <w:t xml:space="preserve">Pour commencer, appuyez sur l'interrupteur marche/arrêt (3). </w:t>
      </w:r>
    </w:p>
    <w:p w14:paraId="6F5D1E42" w14:textId="77777777" w:rsidR="003B3A62" w:rsidRPr="009D2164" w:rsidRDefault="003B3A62" w:rsidP="003B3A62">
      <w:pPr>
        <w:jc w:val="both"/>
      </w:pPr>
      <w:r w:rsidRPr="009D2164">
        <w:t>Pour arrêter, relâchez l'interrupteur marche/arrêt (3) qui reviendra à sa position initiale.</w:t>
      </w:r>
    </w:p>
    <w:p w14:paraId="625ECEAC" w14:textId="77777777" w:rsidR="003B3A62" w:rsidRPr="00975F7F" w:rsidRDefault="003B3A62" w:rsidP="003B3A62">
      <w:pPr>
        <w:jc w:val="both"/>
        <w:rPr>
          <w:i/>
        </w:rPr>
      </w:pPr>
    </w:p>
    <w:p w14:paraId="6A2B90B2" w14:textId="77777777" w:rsidR="003B3A62" w:rsidRDefault="003B3A62" w:rsidP="003B3A62">
      <w:pPr>
        <w:jc w:val="both"/>
        <w:rPr>
          <w:b/>
          <w:i/>
        </w:rPr>
      </w:pPr>
      <w:r>
        <w:rPr>
          <w:b/>
          <w:i/>
        </w:rPr>
        <w:t>Fonctionnement</w:t>
      </w:r>
    </w:p>
    <w:p w14:paraId="245AF24E" w14:textId="77777777" w:rsidR="003B3A62" w:rsidRDefault="003B3A62" w:rsidP="003B3A62">
      <w:pPr>
        <w:rPr>
          <w:lang w:val="ro-RO"/>
        </w:rPr>
      </w:pPr>
      <w:r w:rsidRPr="001C575C">
        <w:t>Laissez le disque atteindre sa vitesse maximale. Appliquez la meuleuse sur la pièce. Lors du meulage, l'efficacité maximale est atteinte lorsque la meuleuse est maintenue à un angle de 15 à 30° par rapport à la pièce. Déplacez lentement la meuleuse le long de la pièce. Laissez le temps nécessaire au moulin pour effectuer l'opération. Il n'est pas recommandé de presser le disque contre la surface à traiter.</w:t>
      </w:r>
    </w:p>
    <w:p w14:paraId="500E548E" w14:textId="77777777" w:rsidR="003B3A62" w:rsidRDefault="003B3A62" w:rsidP="003B3A62">
      <w:pPr>
        <w:rPr>
          <w:lang w:val="ro-RO"/>
        </w:rPr>
      </w:pPr>
    </w:p>
    <w:p w14:paraId="50CEAA98" w14:textId="77777777" w:rsidR="003B3A62" w:rsidRDefault="003B3A62" w:rsidP="003B3A62">
      <w:pPr>
        <w:widowControl/>
        <w:topLinePunct/>
        <w:autoSpaceDN/>
        <w:adjustRightInd/>
        <w:snapToGrid w:val="0"/>
        <w:ind w:left="357" w:hanging="357"/>
        <w:rPr>
          <w:b/>
          <w:i/>
        </w:rPr>
      </w:pPr>
    </w:p>
    <w:p w14:paraId="23736F59" w14:textId="77777777" w:rsidR="003B3A62" w:rsidRDefault="003B3A62" w:rsidP="003B3A62">
      <w:pPr>
        <w:widowControl/>
        <w:topLinePunct/>
        <w:autoSpaceDN/>
        <w:adjustRightInd/>
        <w:snapToGrid w:val="0"/>
        <w:ind w:left="357" w:hanging="357"/>
        <w:rPr>
          <w:b/>
          <w:i/>
        </w:rPr>
      </w:pPr>
    </w:p>
    <w:p w14:paraId="1E8372EA" w14:textId="77777777" w:rsidR="003B3A62" w:rsidRPr="003F4528" w:rsidRDefault="003B3A62" w:rsidP="003B3A62">
      <w:pPr>
        <w:widowControl/>
        <w:topLinePunct/>
        <w:autoSpaceDN/>
        <w:adjustRightInd/>
        <w:snapToGrid w:val="0"/>
        <w:ind w:left="357" w:hanging="357"/>
        <w:rPr>
          <w:b/>
          <w:i/>
          <w:lang w:val="ro-RO"/>
        </w:rPr>
      </w:pPr>
      <w:r w:rsidRPr="003F4528">
        <w:rPr>
          <w:b/>
          <w:i/>
        </w:rPr>
        <w:t>Recul</w:t>
      </w:r>
    </w:p>
    <w:p w14:paraId="33DC3CB9" w14:textId="77777777" w:rsidR="003B3A62" w:rsidRDefault="003B3A62" w:rsidP="003B3A62">
      <w:pPr>
        <w:widowControl/>
        <w:topLinePunct/>
        <w:autoSpaceDN/>
        <w:adjustRightInd/>
        <w:snapToGrid w:val="0"/>
        <w:rPr>
          <w:lang w:val="ro-RO"/>
        </w:rPr>
      </w:pPr>
      <w:r>
        <w:t>Le kickback est une réaction soudaine d'un disque ou d'un accessoire qui se coince dans la pièce.</w:t>
      </w:r>
    </w:p>
    <w:p w14:paraId="23124426" w14:textId="77777777" w:rsidR="003B3A62" w:rsidRDefault="003B3A62" w:rsidP="003B3A62">
      <w:pPr>
        <w:widowControl/>
        <w:topLinePunct/>
        <w:autoSpaceDN/>
        <w:adjustRightInd/>
        <w:snapToGrid w:val="0"/>
        <w:rPr>
          <w:lang w:val="ro-RO"/>
        </w:rPr>
      </w:pPr>
      <w:r>
        <w:t>Protégez-vous des effets du pot-de-vin en:</w:t>
      </w:r>
    </w:p>
    <w:p w14:paraId="0ECD2F76"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Maintenez une prise ferme sur le meuleur et positionnez le corps et le bras pour résister aux forces de recul. Utilisez toujours la poignée auxiliaire, si elle est équipée, pour un contrôle maximal du kickback ou de la réaction de couple au démarrage. L'opérateur peut contrôler les réactions de couple ou les forces de recul, si les précautions appropriées sont prises.</w:t>
      </w:r>
    </w:p>
    <w:p w14:paraId="70A28A8C"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Ne placez jamais votre main près de l'accessoire rotatif. Les accessoires peuvent provoquer des retours.</w:t>
      </w:r>
    </w:p>
    <w:p w14:paraId="26A9FE0B"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Ne placez pas le corps dans la zone où l'outil électrique bougera en cas de recul. Le recul propulsera l'outil dans la direction opposée au mouvement du disque au point d'attache.</w:t>
      </w:r>
    </w:p>
    <w:p w14:paraId="6283B619"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 xml:space="preserve">Ne redémarrez pas l'opération de coupe avec le disque dans la pièce. Laissez la lame atteindre sa pleine vitesse et réinsérez soigneusement la lame dans la coupe. </w:t>
      </w:r>
    </w:p>
    <w:p w14:paraId="71EDCF92"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Soyez particulièrement attentif lorsque vous travaillez les coins, les bords tranchants, etc. Empêchez l'accessoire de rebondir ou de s'accrocher. Les coins ou bords vifs ont tendance à percer l'accessoire en rotation et provoquer une perte de contrôle et un recul.</w:t>
      </w:r>
    </w:p>
    <w:p w14:paraId="4B4102DC"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88532F">
        <w:t>Faites très attention à l'usinage par « coupe en plongée » dans les murs existants ou d'autres zones à visibilité réduite. Le disque abrasif peut couper des tuyaux de gaz ou d'eau, des câbles électriques ou des objets pouvant provoquer un recul.</w:t>
      </w:r>
    </w:p>
    <w:p w14:paraId="18177E47" w14:textId="77777777" w:rsidR="003B3A62" w:rsidRDefault="003B3A62" w:rsidP="003B3A62">
      <w:pPr>
        <w:widowControl/>
        <w:topLinePunct/>
        <w:autoSpaceDN/>
        <w:adjustRightInd/>
        <w:snapToGrid w:val="0"/>
        <w:ind w:left="357" w:hanging="357"/>
        <w:jc w:val="both"/>
        <w:rPr>
          <w:b/>
          <w:i/>
          <w:lang w:val="ro-RO"/>
        </w:rPr>
      </w:pPr>
    </w:p>
    <w:p w14:paraId="585420CA" w14:textId="77777777" w:rsidR="003B3A62" w:rsidRPr="001117C7" w:rsidRDefault="003B3A62" w:rsidP="003B3A62">
      <w:pPr>
        <w:widowControl/>
        <w:topLinePunct/>
        <w:autoSpaceDN/>
        <w:adjustRightInd/>
        <w:snapToGrid w:val="0"/>
        <w:ind w:left="357" w:hanging="357"/>
        <w:jc w:val="both"/>
        <w:rPr>
          <w:b/>
          <w:i/>
          <w:lang w:val="ro-RO"/>
        </w:rPr>
      </w:pPr>
      <w:r w:rsidRPr="001117C7">
        <w:rPr>
          <w:b/>
          <w:i/>
        </w:rPr>
        <w:t>Surcharge</w:t>
      </w:r>
    </w:p>
    <w:p w14:paraId="2E7ACBA9" w14:textId="77777777" w:rsidR="003B3A62" w:rsidRDefault="003B3A62" w:rsidP="003B3A62">
      <w:pPr>
        <w:widowControl/>
        <w:topLinePunct/>
        <w:autoSpaceDN/>
        <w:adjustRightInd/>
        <w:snapToGrid w:val="0"/>
        <w:jc w:val="both"/>
        <w:rPr>
          <w:lang w:val="ro-RO"/>
        </w:rPr>
      </w:pPr>
      <w:r>
        <w:t>Le moteur peut être endommagé en cas de surcharge par une application excessive de pression de travail sur le produit sur une longue période. C'est pourquoi vous n'avez pas besoin d'accélérer la vitesse de travail en augmentant la pression sur la machine. Les disques abrasifs fonctionnent plus efficacement si seule une légère pression est exercée sur la meuleuse, évitant ainsi une diminution de la vitesse de travail.</w:t>
      </w:r>
    </w:p>
    <w:p w14:paraId="37E3E9E9" w14:textId="77777777" w:rsidR="003B3A62" w:rsidRDefault="003B3A62" w:rsidP="003B3A62">
      <w:pPr>
        <w:widowControl/>
        <w:topLinePunct/>
        <w:autoSpaceDN/>
        <w:adjustRightInd/>
        <w:snapToGrid w:val="0"/>
        <w:rPr>
          <w:b/>
          <w:color w:val="FFFFFF" w:themeColor="background1"/>
          <w:sz w:val="20"/>
          <w:szCs w:val="20"/>
          <w:highlight w:val="black"/>
        </w:rPr>
      </w:pPr>
    </w:p>
    <w:p w14:paraId="3D916F7A" w14:textId="77777777" w:rsidR="003B3A62" w:rsidRDefault="003B3A62" w:rsidP="003B3A62">
      <w:pPr>
        <w:widowControl/>
        <w:topLinePunct/>
        <w:autoSpaceDN/>
        <w:adjustRightInd/>
        <w:snapToGrid w:val="0"/>
        <w:ind w:left="360" w:hanging="357"/>
        <w:rPr>
          <w:b/>
          <w:color w:val="FFFFFF" w:themeColor="background1"/>
          <w:sz w:val="20"/>
          <w:szCs w:val="20"/>
        </w:rPr>
      </w:pPr>
      <w:r>
        <w:rPr>
          <w:b/>
          <w:color w:val="FFFFFF" w:themeColor="background1"/>
          <w:sz w:val="20"/>
          <w:szCs w:val="20"/>
          <w:highlight w:val="black"/>
        </w:rPr>
        <w:t>Nettoyage et entretien</w:t>
      </w:r>
    </w:p>
    <w:p w14:paraId="0F6E8160" w14:textId="77777777" w:rsidR="003B3A62" w:rsidRPr="0058150A" w:rsidRDefault="003B3A62" w:rsidP="003B3A62">
      <w:pPr>
        <w:tabs>
          <w:tab w:val="left" w:pos="700"/>
        </w:tabs>
        <w:rPr>
          <w:rFonts w:eastAsia="Arial"/>
          <w:bCs/>
          <w:spacing w:val="-2"/>
        </w:rPr>
      </w:pPr>
      <w:r w:rsidRPr="0058150A">
        <w:rPr>
          <w:rFonts w:eastAsia="Arial"/>
          <w:bCs/>
          <w:spacing w:val="-2"/>
        </w:rPr>
        <w:t>Notre équipement a été conçu pour pouvoir être utilisé longtemps avec un minimum d'entretien.</w:t>
      </w:r>
    </w:p>
    <w:p w14:paraId="1D66027D" w14:textId="77777777" w:rsidR="003B3A62" w:rsidRPr="0058150A" w:rsidRDefault="003B3A62" w:rsidP="003B3A62">
      <w:pPr>
        <w:rPr>
          <w:rFonts w:eastAsia="Arial"/>
          <w:bCs/>
          <w:spacing w:val="-2"/>
        </w:rPr>
      </w:pPr>
      <w:r w:rsidRPr="0058150A">
        <w:rPr>
          <w:rFonts w:eastAsia="Arial"/>
          <w:bCs/>
          <w:spacing w:val="-2"/>
        </w:rPr>
        <w:t>Vous pourrez toujours obtenir une satisfaction maximale lors de l'utilisation en suivant les instructions ci-dessous.</w:t>
      </w:r>
    </w:p>
    <w:p w14:paraId="6D7A3B3E" w14:textId="77777777" w:rsidR="003B3A62" w:rsidRPr="0058150A" w:rsidRDefault="003B3A62" w:rsidP="003B3A62">
      <w:pPr>
        <w:ind w:left="357" w:hanging="357"/>
        <w:rPr>
          <w:rFonts w:eastAsia="Arial"/>
        </w:rPr>
      </w:pPr>
      <w:r w:rsidRPr="0058150A">
        <w:rPr>
          <w:noProof/>
          <w:lang w:eastAsia="en-US"/>
        </w:rPr>
        <w:drawing>
          <wp:anchor distT="0" distB="0" distL="114300" distR="114300" simplePos="0" relativeHeight="252071936" behindDoc="0" locked="0" layoutInCell="1" allowOverlap="1" wp14:anchorId="4097E0B8" wp14:editId="728E0FAA">
            <wp:simplePos x="0" y="0"/>
            <wp:positionH relativeFrom="margin">
              <wp:align>left</wp:align>
            </wp:positionH>
            <wp:positionV relativeFrom="paragraph">
              <wp:posOffset>87289</wp:posOffset>
            </wp:positionV>
            <wp:extent cx="352425" cy="304800"/>
            <wp:effectExtent l="0" t="0" r="9525" b="0"/>
            <wp:wrapSquare wrapText="bothSides"/>
            <wp:docPr id="698113376" name="Picture 69811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053F9E75" w14:textId="77777777" w:rsidR="003B3A62" w:rsidRPr="0058150A" w:rsidRDefault="003B3A62" w:rsidP="003B3A62">
      <w:pPr>
        <w:rPr>
          <w:rFonts w:eastAsia="Arial"/>
          <w:b/>
        </w:rPr>
      </w:pPr>
      <w:r w:rsidRPr="0058150A">
        <w:rPr>
          <w:rFonts w:eastAsia="Arial"/>
          <w:b/>
        </w:rPr>
        <w:t>ATTENTION! AVANT TOUTE INTERVENTION SUR LE PRODUIT, DÉBRANCHEZ L'ALIMENTATION ÉLECTRIQUE DU SECTEUR.</w:t>
      </w:r>
    </w:p>
    <w:p w14:paraId="74AE9564" w14:textId="77777777" w:rsidR="003B3A62" w:rsidRPr="0058150A" w:rsidRDefault="003B3A62" w:rsidP="003B3A62">
      <w:pPr>
        <w:rPr>
          <w:rFonts w:eastAsia="Arial"/>
          <w:b/>
          <w:i/>
        </w:rPr>
      </w:pPr>
    </w:p>
    <w:p w14:paraId="68A60194" w14:textId="77777777" w:rsidR="003B3A62" w:rsidRPr="0058150A" w:rsidRDefault="003B3A62" w:rsidP="003B3A62">
      <w:pPr>
        <w:ind w:left="357" w:hanging="357"/>
        <w:rPr>
          <w:rFonts w:eastAsia="Arial"/>
        </w:rPr>
      </w:pPr>
      <w:r w:rsidRPr="0058150A">
        <w:rPr>
          <w:rFonts w:eastAsia="Arial"/>
        </w:rPr>
        <w:t>Gardez les fentes de ventilation des boîtiers propres pour éviter que le moteur ne surchauffe</w:t>
      </w:r>
    </w:p>
    <w:p w14:paraId="43978C77" w14:textId="77777777" w:rsidR="003B3A62" w:rsidRPr="0058150A" w:rsidRDefault="003B3A62" w:rsidP="003B3A62">
      <w:pPr>
        <w:numPr>
          <w:ilvl w:val="0"/>
          <w:numId w:val="5"/>
        </w:numPr>
        <w:tabs>
          <w:tab w:val="left" w:pos="700"/>
        </w:tabs>
        <w:ind w:left="357" w:hanging="357"/>
        <w:rPr>
          <w:rFonts w:eastAsia="Arial"/>
        </w:rPr>
      </w:pPr>
      <w:r w:rsidRPr="0058150A">
        <w:rPr>
          <w:rFonts w:eastAsia="Arial"/>
        </w:rPr>
        <w:t>Régulièrement, de préférence après chaque utilisation, nettoyez l'équipement avec un chiffon doux. Si la saleté persiste, utilisez un chiffon humidifié dans une solution savonneuse et eau</w:t>
      </w:r>
    </w:p>
    <w:p w14:paraId="27F49B2E" w14:textId="77777777" w:rsidR="003B3A62" w:rsidRDefault="003B3A62" w:rsidP="003B3A62">
      <w:pPr>
        <w:numPr>
          <w:ilvl w:val="0"/>
          <w:numId w:val="5"/>
        </w:numPr>
        <w:tabs>
          <w:tab w:val="left" w:pos="700"/>
        </w:tabs>
        <w:ind w:left="357" w:hanging="357"/>
        <w:rPr>
          <w:rFonts w:eastAsia="Arial"/>
        </w:rPr>
      </w:pPr>
      <w:r w:rsidRPr="0058150A">
        <w:rPr>
          <w:rFonts w:eastAsia="Arial"/>
        </w:rPr>
        <w:t>N'utilisez pas de solvants (tels que le pétrole et les dérivés, l'alcool) car ils peuvent endommager les parties en plastique.</w:t>
      </w:r>
    </w:p>
    <w:p w14:paraId="6DF20767" w14:textId="77777777" w:rsidR="003B3A62" w:rsidRPr="0058150A" w:rsidRDefault="003B3A62" w:rsidP="003B3A62">
      <w:pPr>
        <w:tabs>
          <w:tab w:val="left" w:pos="700"/>
        </w:tabs>
        <w:rPr>
          <w:rFonts w:eastAsia="Arial"/>
        </w:rPr>
      </w:pPr>
    </w:p>
    <w:p w14:paraId="7912F67F" w14:textId="77777777" w:rsidR="003B3A62" w:rsidRDefault="003B3A62" w:rsidP="003B3A62">
      <w:pPr>
        <w:widowControl/>
        <w:autoSpaceDE/>
        <w:autoSpaceDN/>
        <w:adjustRightInd/>
        <w:spacing w:after="160" w:line="259" w:lineRule="auto"/>
        <w:rPr>
          <w:b/>
          <w:color w:val="FFFFFF" w:themeColor="background1"/>
          <w:sz w:val="20"/>
          <w:szCs w:val="20"/>
          <w:highlight w:val="black"/>
          <w:lang w:val="en-GB" w:eastAsia="de-DE"/>
        </w:rPr>
      </w:pPr>
      <w:r>
        <w:rPr>
          <w:b/>
          <w:color w:val="FFFFFF" w:themeColor="background1"/>
          <w:sz w:val="20"/>
          <w:highlight w:val="black"/>
        </w:rPr>
        <w:br w:type="page"/>
      </w:r>
    </w:p>
    <w:p w14:paraId="67875E8B" w14:textId="77777777" w:rsidR="003B3A62" w:rsidRPr="00772C3E" w:rsidRDefault="003B3A62" w:rsidP="003B3A62">
      <w:pPr>
        <w:pStyle w:val="BodyTextIndent"/>
        <w:ind w:left="357" w:rightChars="-71" w:right="-114" w:hanging="357"/>
        <w:rPr>
          <w:b/>
          <w:color w:val="FFFFFF" w:themeColor="background1"/>
          <w:sz w:val="20"/>
        </w:rPr>
      </w:pPr>
      <w:r w:rsidRPr="00772C3E">
        <w:rPr>
          <w:b/>
          <w:color w:val="FFFFFF" w:themeColor="background1"/>
          <w:sz w:val="20"/>
          <w:highlight w:val="black"/>
        </w:rPr>
        <w:lastRenderedPageBreak/>
        <w:t>Stockage</w:t>
      </w:r>
    </w:p>
    <w:p w14:paraId="4F42F6CD"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Nettoyez toujours l'étui avec un chiffon légèrement humidifié dans de l'eau savonneuse avant de le ranger.</w:t>
      </w:r>
    </w:p>
    <w:p w14:paraId="5702FD6C"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Stockez l'outil dans un espace inaccessible aux enfants, dans un endroit stable et sûr, dans un endroit frais et sec, en évitant des températures trop élevées ou trop basses.</w:t>
      </w:r>
    </w:p>
    <w:p w14:paraId="28C1081B"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Protégez l'outil de l'action directe des rayons du soleil et gardez-le dans un endroit sombre si possible.</w:t>
      </w:r>
    </w:p>
    <w:p w14:paraId="1060AE8E" w14:textId="77777777" w:rsidR="003B3A62" w:rsidRDefault="003B3A62" w:rsidP="003B3A62">
      <w:pPr>
        <w:pStyle w:val="BodyTextIndent"/>
        <w:numPr>
          <w:ilvl w:val="0"/>
          <w:numId w:val="6"/>
        </w:numPr>
        <w:ind w:left="357" w:rightChars="-71" w:right="-114" w:hanging="357"/>
        <w:rPr>
          <w:sz w:val="16"/>
          <w:szCs w:val="16"/>
        </w:rPr>
      </w:pPr>
      <w:r w:rsidRPr="0088532F">
        <w:rPr>
          <w:sz w:val="16"/>
          <w:szCs w:val="16"/>
        </w:rPr>
        <w:t xml:space="preserve">Ne stockez pas l'outil emballé dans du film plastique ou des sacs plastiques ou un sac plastique pour éviter l'accumulation d'humidité. </w:t>
      </w:r>
    </w:p>
    <w:p w14:paraId="681540A5" w14:textId="77777777" w:rsidR="003B3A62" w:rsidRDefault="003B3A62" w:rsidP="003B3A62">
      <w:pPr>
        <w:pStyle w:val="BodyTextIndent"/>
        <w:ind w:rightChars="-71" w:right="-114"/>
        <w:rPr>
          <w:sz w:val="16"/>
          <w:szCs w:val="16"/>
        </w:rPr>
      </w:pPr>
    </w:p>
    <w:p w14:paraId="125DE996" w14:textId="77777777" w:rsidR="003B3A62" w:rsidRDefault="003B3A62" w:rsidP="003B3A62">
      <w:pPr>
        <w:widowControl/>
        <w:autoSpaceDE/>
        <w:autoSpaceDN/>
        <w:adjustRightInd/>
        <w:spacing w:after="160" w:line="259" w:lineRule="auto"/>
        <w:rPr>
          <w:lang w:val="en-GB" w:eastAsia="de-DE"/>
        </w:rPr>
      </w:pPr>
      <w:r w:rsidRPr="00CA6109">
        <w:rPr>
          <w:rFonts w:eastAsia="Arial"/>
          <w:noProof/>
          <w:spacing w:val="-1"/>
        </w:rPr>
        <w:drawing>
          <wp:anchor distT="0" distB="0" distL="114300" distR="114300" simplePos="0" relativeHeight="252082176" behindDoc="0" locked="0" layoutInCell="1" allowOverlap="1" wp14:anchorId="702CAADD" wp14:editId="7CA3E056">
            <wp:simplePos x="0" y="0"/>
            <wp:positionH relativeFrom="column">
              <wp:posOffset>7785</wp:posOffset>
            </wp:positionH>
            <wp:positionV relativeFrom="paragraph">
              <wp:posOffset>4459826</wp:posOffset>
            </wp:positionV>
            <wp:extent cx="4413885" cy="654050"/>
            <wp:effectExtent l="0" t="0" r="5715" b="0"/>
            <wp:wrapSquare wrapText="bothSides"/>
            <wp:docPr id="873267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67623" name=""/>
                    <pic:cNvPicPr/>
                  </pic:nvPicPr>
                  <pic:blipFill>
                    <a:blip r:embed="rId27">
                      <a:extLst>
                        <a:ext uri="{28A0092B-C50C-407E-A947-70E740481C1C}">
                          <a14:useLocalDpi xmlns:a14="http://schemas.microsoft.com/office/drawing/2010/main" val="0"/>
                        </a:ext>
                      </a:extLst>
                    </a:blip>
                    <a:stretch>
                      <a:fillRect/>
                    </a:stretch>
                  </pic:blipFill>
                  <pic:spPr>
                    <a:xfrm>
                      <a:off x="0" y="0"/>
                      <a:ext cx="4413885" cy="654050"/>
                    </a:xfrm>
                    <a:prstGeom prst="rect">
                      <a:avLst/>
                    </a:prstGeom>
                  </pic:spPr>
                </pic:pic>
              </a:graphicData>
            </a:graphic>
          </wp:anchor>
        </w:drawing>
      </w:r>
      <w:r>
        <w:br w:type="page"/>
      </w:r>
    </w:p>
    <w:p w14:paraId="37D6EBB2" w14:textId="7D08BF55" w:rsidR="003B3A62" w:rsidRPr="00F46343" w:rsidRDefault="003B3A62" w:rsidP="003B3A62">
      <w:pPr>
        <w:rPr>
          <w:b/>
          <w:color w:val="FFFFFF" w:themeColor="background1"/>
          <w:sz w:val="20"/>
          <w:szCs w:val="20"/>
        </w:rPr>
      </w:pPr>
      <w:r>
        <w:rPr>
          <w:noProof/>
        </w:rPr>
        <w:lastRenderedPageBreak/>
        <w:drawing>
          <wp:anchor distT="0" distB="0" distL="114300" distR="114300" simplePos="0" relativeHeight="252119040" behindDoc="0" locked="0" layoutInCell="1" allowOverlap="1" wp14:anchorId="29365CFF" wp14:editId="0CF31531">
            <wp:simplePos x="0" y="0"/>
            <wp:positionH relativeFrom="column">
              <wp:posOffset>2267932</wp:posOffset>
            </wp:positionH>
            <wp:positionV relativeFrom="paragraph">
              <wp:posOffset>129400</wp:posOffset>
            </wp:positionV>
            <wp:extent cx="2172970" cy="1471930"/>
            <wp:effectExtent l="0" t="0" r="0" b="0"/>
            <wp:wrapThrough wrapText="bothSides">
              <wp:wrapPolygon edited="0">
                <wp:start x="0" y="0"/>
                <wp:lineTo x="0" y="21246"/>
                <wp:lineTo x="21398" y="21246"/>
                <wp:lineTo x="21398" y="0"/>
                <wp:lineTo x="0" y="0"/>
              </wp:wrapPolygon>
            </wp:wrapThrough>
            <wp:docPr id="164053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80" t="7042"/>
                    <a:stretch>
                      <a:fillRect/>
                    </a:stretch>
                  </pic:blipFill>
                  <pic:spPr bwMode="auto">
                    <a:xfrm>
                      <a:off x="0" y="0"/>
                      <a:ext cx="2172970" cy="1471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95488" behindDoc="0" locked="0" layoutInCell="1" allowOverlap="1" wp14:anchorId="35E22D6B" wp14:editId="13D89DB4">
                <wp:simplePos x="0" y="0"/>
                <wp:positionH relativeFrom="rightMargin">
                  <wp:posOffset>-688681</wp:posOffset>
                </wp:positionH>
                <wp:positionV relativeFrom="paragraph">
                  <wp:posOffset>-380431</wp:posOffset>
                </wp:positionV>
                <wp:extent cx="979714" cy="244928"/>
                <wp:effectExtent l="0" t="0" r="11430" b="22225"/>
                <wp:wrapNone/>
                <wp:docPr id="904444283" name="Rectangle 4"/>
                <wp:cNvGraphicFramePr/>
                <a:graphic xmlns:a="http://schemas.openxmlformats.org/drawingml/2006/main">
                  <a:graphicData uri="http://schemas.microsoft.com/office/word/2010/wordprocessingShape">
                    <wps:wsp>
                      <wps:cNvSpPr/>
                      <wps:spPr>
                        <a:xfrm>
                          <a:off x="0" y="0"/>
                          <a:ext cx="979714" cy="244928"/>
                        </a:xfrm>
                        <a:prstGeom prst="rect">
                          <a:avLst/>
                        </a:prstGeom>
                        <a:solidFill>
                          <a:schemeClr val="bg2">
                            <a:lumMod val="25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A5AED4D"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22D6B" id="_x0000_s1034" style="position:absolute;margin-left:-54.25pt;margin-top:-29.95pt;width:77.15pt;height:19.3pt;z-index:2520954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" fillcolor="#393737 [814]" strokecolor="white [3212]" strokeweight="1pt">
                <v:textbox>
                  <w:txbxContent>
                    <w:p w14:paraId="4A5AED4D" w14:textId="77777777" w:rsidR="003B3A62" w:rsidRPr="006B7384" w:rsidRDefault="003B3A62" w:rsidP="003B3A62">
                      <w:pPr>
                        <w:jc w:val="center"/>
                        <w:rPr>
                          <w:rFonts w:ascii="Times New Roman" w:hAnsi="Times New Roman" w:cs="Times New Roman"/>
                          <w:sz w:val="20"/>
                          <w:szCs w:val="20"/>
                        </w:rPr>
                      </w:pPr>
                      <w:r>
                        <w:rPr>
                          <w:rFonts w:ascii="Times New Roman" w:hAnsi="Times New Roman" w:cs="Times New Roman"/>
                          <w:sz w:val="20"/>
                          <w:szCs w:val="20"/>
                        </w:rPr>
                        <w:t>PT</w:t>
                      </w:r>
                    </w:p>
                  </w:txbxContent>
                </v:textbox>
                <w10:wrap anchorx="margin"/>
              </v:rect>
            </w:pict>
          </mc:Fallback>
        </mc:AlternateContent>
      </w:r>
      <w:r w:rsidRPr="00F46343">
        <w:rPr>
          <w:b/>
          <w:color w:val="FFFFFF" w:themeColor="background1"/>
          <w:sz w:val="20"/>
          <w:szCs w:val="20"/>
          <w:highlight w:val="black"/>
        </w:rPr>
        <w:t xml:space="preserve">Componentes </w:t>
      </w:r>
    </w:p>
    <w:p w14:paraId="4B1CDB16" w14:textId="658F2BC4" w:rsidR="003B3A62" w:rsidRPr="00A522F6" w:rsidRDefault="003B3A62" w:rsidP="00C06673">
      <w:pPr>
        <w:pStyle w:val="ListParagraph"/>
        <w:numPr>
          <w:ilvl w:val="0"/>
          <w:numId w:val="18"/>
        </w:numPr>
        <w:tabs>
          <w:tab w:val="left" w:pos="580"/>
          <w:tab w:val="left" w:pos="581"/>
        </w:tabs>
        <w:adjustRightInd/>
        <w:spacing w:line="184" w:lineRule="exact"/>
      </w:pPr>
      <w:r>
        <w:t>Pega Principal</w:t>
      </w:r>
    </w:p>
    <w:p w14:paraId="2D0DC983" w14:textId="70F834A6" w:rsidR="003B3A62" w:rsidRPr="00A522F6" w:rsidRDefault="003B3A62" w:rsidP="00C06673">
      <w:pPr>
        <w:pStyle w:val="ListParagraph"/>
        <w:numPr>
          <w:ilvl w:val="0"/>
          <w:numId w:val="18"/>
        </w:numPr>
        <w:tabs>
          <w:tab w:val="left" w:pos="580"/>
          <w:tab w:val="left" w:pos="581"/>
        </w:tabs>
        <w:adjustRightInd/>
        <w:spacing w:before="1"/>
      </w:pPr>
      <w:r>
        <w:t>Botão de bloqueio do eixo</w:t>
      </w:r>
    </w:p>
    <w:p w14:paraId="04F87D5C" w14:textId="65646E14" w:rsidR="003B3A62" w:rsidRPr="00A522F6" w:rsidRDefault="003B3A62" w:rsidP="00C06673">
      <w:pPr>
        <w:pStyle w:val="ListParagraph"/>
        <w:numPr>
          <w:ilvl w:val="0"/>
          <w:numId w:val="18"/>
        </w:numPr>
        <w:tabs>
          <w:tab w:val="left" w:pos="580"/>
          <w:tab w:val="left" w:pos="581"/>
        </w:tabs>
        <w:adjustRightInd/>
        <w:spacing w:line="183" w:lineRule="exact"/>
      </w:pPr>
      <w:r w:rsidRPr="00A522F6">
        <w:t>Interruptor ON/OFF</w:t>
      </w:r>
    </w:p>
    <w:p w14:paraId="4BEDF2EF" w14:textId="01605552" w:rsidR="003B3A62" w:rsidRDefault="003B3A62" w:rsidP="00C06673">
      <w:pPr>
        <w:pStyle w:val="ListParagraph"/>
        <w:numPr>
          <w:ilvl w:val="0"/>
          <w:numId w:val="18"/>
        </w:numPr>
        <w:tabs>
          <w:tab w:val="left" w:pos="580"/>
          <w:tab w:val="left" w:pos="581"/>
        </w:tabs>
        <w:adjustRightInd/>
        <w:spacing w:before="1"/>
      </w:pPr>
      <w:r w:rsidRPr="0088532F">
        <w:t>Alavanca de bloqueio da guarda</w:t>
      </w:r>
    </w:p>
    <w:p w14:paraId="028DA3BA" w14:textId="77777777" w:rsidR="003B3A62" w:rsidRDefault="003B3A62" w:rsidP="00C06673">
      <w:pPr>
        <w:pStyle w:val="ListParagraph"/>
        <w:numPr>
          <w:ilvl w:val="0"/>
          <w:numId w:val="18"/>
        </w:numPr>
        <w:tabs>
          <w:tab w:val="left" w:pos="580"/>
          <w:tab w:val="left" w:pos="581"/>
        </w:tabs>
        <w:adjustRightInd/>
        <w:spacing w:before="1"/>
      </w:pPr>
      <w:r w:rsidRPr="0088532F">
        <w:t>Guarda de roda</w:t>
      </w:r>
    </w:p>
    <w:p w14:paraId="0ECED570" w14:textId="77777777" w:rsidR="003B3A62" w:rsidRDefault="003B3A62" w:rsidP="00C06673">
      <w:pPr>
        <w:pStyle w:val="ListParagraph"/>
        <w:numPr>
          <w:ilvl w:val="0"/>
          <w:numId w:val="18"/>
        </w:numPr>
        <w:tabs>
          <w:tab w:val="left" w:pos="580"/>
          <w:tab w:val="left" w:pos="581"/>
        </w:tabs>
        <w:adjustRightInd/>
        <w:spacing w:before="1"/>
      </w:pPr>
      <w:r w:rsidRPr="0088532F">
        <w:t xml:space="preserve">Flecha de direção de rotação </w:t>
      </w:r>
    </w:p>
    <w:p w14:paraId="2FDEEC61" w14:textId="77777777" w:rsidR="003B3A62" w:rsidRDefault="003B3A62" w:rsidP="00C06673">
      <w:pPr>
        <w:pStyle w:val="ListParagraph"/>
        <w:numPr>
          <w:ilvl w:val="0"/>
          <w:numId w:val="18"/>
        </w:numPr>
        <w:tabs>
          <w:tab w:val="left" w:pos="580"/>
          <w:tab w:val="left" w:pos="581"/>
        </w:tabs>
        <w:adjustRightInd/>
        <w:spacing w:before="1"/>
      </w:pPr>
      <w:r w:rsidRPr="00A522F6">
        <w:t>Pega auxiliar</w:t>
      </w:r>
    </w:p>
    <w:p w14:paraId="161F02AF" w14:textId="0BFB7609" w:rsidR="003B3A62" w:rsidRDefault="003B3A62" w:rsidP="00C06673">
      <w:pPr>
        <w:pStyle w:val="ListParagraph"/>
        <w:numPr>
          <w:ilvl w:val="0"/>
          <w:numId w:val="18"/>
        </w:numPr>
        <w:tabs>
          <w:tab w:val="left" w:pos="580"/>
          <w:tab w:val="left" w:pos="581"/>
        </w:tabs>
        <w:adjustRightInd/>
        <w:spacing w:before="1"/>
      </w:pPr>
      <w:r>
        <w:t>Flange interior</w:t>
      </w:r>
    </w:p>
    <w:p w14:paraId="3EB6A4F4" w14:textId="4232747B" w:rsidR="003B3A62" w:rsidRDefault="003B3A62" w:rsidP="00C06673">
      <w:pPr>
        <w:pStyle w:val="ListParagraph"/>
        <w:numPr>
          <w:ilvl w:val="0"/>
          <w:numId w:val="18"/>
        </w:numPr>
        <w:tabs>
          <w:tab w:val="left" w:pos="580"/>
          <w:tab w:val="left" w:pos="581"/>
        </w:tabs>
        <w:adjustRightInd/>
        <w:spacing w:before="1"/>
      </w:pPr>
      <w:r>
        <w:t>Flange exterior</w:t>
      </w:r>
    </w:p>
    <w:p w14:paraId="7FE2F303" w14:textId="3685EF67" w:rsidR="003B3A62" w:rsidRPr="00A522F6" w:rsidRDefault="003B3A62" w:rsidP="00C06673">
      <w:pPr>
        <w:pStyle w:val="ListParagraph"/>
        <w:numPr>
          <w:ilvl w:val="0"/>
          <w:numId w:val="18"/>
        </w:numPr>
        <w:tabs>
          <w:tab w:val="left" w:pos="580"/>
          <w:tab w:val="left" w:pos="581"/>
        </w:tabs>
        <w:adjustRightInd/>
        <w:spacing w:before="1"/>
      </w:pPr>
      <w:r w:rsidRPr="0088532F">
        <w:t>Chave de pinos</w:t>
      </w:r>
    </w:p>
    <w:p w14:paraId="4091BA25" w14:textId="77777777" w:rsidR="003B3A62" w:rsidRDefault="003B3A62" w:rsidP="003B3A62">
      <w:pPr>
        <w:pStyle w:val="NormalWeb"/>
        <w:spacing w:before="0" w:beforeAutospacing="0" w:after="0" w:afterAutospacing="0"/>
        <w:ind w:left="450"/>
        <w:rPr>
          <w:rFonts w:ascii="Arial" w:eastAsia="SimSun" w:hAnsi="Arial" w:cs="Arial"/>
          <w:b/>
          <w:color w:val="000000" w:themeColor="text1"/>
          <w:sz w:val="20"/>
          <w:szCs w:val="20"/>
          <w:lang w:eastAsia="ru-RU"/>
        </w:rPr>
      </w:pPr>
    </w:p>
    <w:p w14:paraId="319EE141" w14:textId="77777777" w:rsidR="003B3A62" w:rsidRDefault="003B3A62" w:rsidP="003B3A62">
      <w:pPr>
        <w:pStyle w:val="NormalWeb"/>
        <w:spacing w:before="0" w:beforeAutospacing="0" w:after="0" w:afterAutospacing="0"/>
        <w:rPr>
          <w:rFonts w:ascii="Arial" w:eastAsia="SimSun" w:hAnsi="Arial" w:cs="Arial"/>
          <w:b/>
          <w:color w:val="000000" w:themeColor="text1"/>
          <w:sz w:val="20"/>
          <w:szCs w:val="20"/>
          <w:lang w:eastAsia="ru-RU"/>
        </w:rPr>
      </w:pPr>
    </w:p>
    <w:p w14:paraId="409EEC2B"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2BD700DE" w14:textId="77777777" w:rsidR="003B3A62" w:rsidRDefault="003B3A62" w:rsidP="003B3A62">
      <w:pPr>
        <w:pStyle w:val="BodyText"/>
        <w:tabs>
          <w:tab w:val="left" w:pos="-90"/>
        </w:tabs>
        <w:spacing w:after="0" w:line="183" w:lineRule="exact"/>
        <w:rPr>
          <w:b/>
          <w:color w:val="FFFFFF" w:themeColor="background1"/>
          <w:sz w:val="20"/>
          <w:szCs w:val="20"/>
          <w:highlight w:val="black"/>
        </w:rPr>
      </w:pPr>
    </w:p>
    <w:p w14:paraId="724916EB" w14:textId="77777777" w:rsidR="003B3A62" w:rsidRDefault="003B3A62" w:rsidP="003B3A62">
      <w:pPr>
        <w:pStyle w:val="BodyText"/>
        <w:tabs>
          <w:tab w:val="left" w:pos="-90"/>
        </w:tabs>
        <w:spacing w:after="0" w:line="183" w:lineRule="exact"/>
        <w:rPr>
          <w:b/>
          <w:color w:val="FFFFFF" w:themeColor="background1"/>
          <w:sz w:val="20"/>
          <w:szCs w:val="20"/>
        </w:rPr>
      </w:pPr>
      <w:r w:rsidRPr="002469B8">
        <w:rPr>
          <w:b/>
          <w:color w:val="FFFFFF" w:themeColor="background1"/>
          <w:sz w:val="20"/>
          <w:szCs w:val="20"/>
          <w:highlight w:val="black"/>
        </w:rPr>
        <w:t>Dados técnicos</w:t>
      </w:r>
    </w:p>
    <w:tbl>
      <w:tblPr>
        <w:tblW w:w="0" w:type="auto"/>
        <w:tblInd w:w="107" w:type="dxa"/>
        <w:tblLayout w:type="fixed"/>
        <w:tblCellMar>
          <w:left w:w="0" w:type="dxa"/>
          <w:right w:w="0" w:type="dxa"/>
        </w:tblCellMar>
        <w:tblLook w:val="01E0" w:firstRow="1" w:lastRow="1" w:firstColumn="1" w:lastColumn="1" w:noHBand="0" w:noVBand="0"/>
      </w:tblPr>
      <w:tblGrid>
        <w:gridCol w:w="2878"/>
        <w:gridCol w:w="3785"/>
      </w:tblGrid>
      <w:tr w:rsidR="003B3A62" w:rsidRPr="00CE0ABB" w14:paraId="615AB782" w14:textId="77777777" w:rsidTr="00973A14">
        <w:trPr>
          <w:trHeight w:val="300"/>
        </w:trPr>
        <w:tc>
          <w:tcPr>
            <w:tcW w:w="2878" w:type="dxa"/>
            <w:shd w:val="clear" w:color="auto" w:fill="F1F1F1"/>
          </w:tcPr>
          <w:p w14:paraId="79012024" w14:textId="77777777" w:rsidR="003B3A62" w:rsidRPr="00CE0ABB" w:rsidRDefault="003B3A62" w:rsidP="00973A14">
            <w:pPr>
              <w:pStyle w:val="TableParagraph"/>
              <w:spacing w:before="58"/>
              <w:ind w:left="430"/>
              <w:rPr>
                <w:b/>
                <w:bCs/>
                <w:sz w:val="16"/>
              </w:rPr>
            </w:pPr>
            <w:r w:rsidRPr="00CE0ABB">
              <w:rPr>
                <w:b/>
                <w:bCs/>
                <w:sz w:val="16"/>
              </w:rPr>
              <w:t>Código de produto</w:t>
            </w:r>
          </w:p>
        </w:tc>
        <w:tc>
          <w:tcPr>
            <w:tcW w:w="3785" w:type="dxa"/>
            <w:shd w:val="clear" w:color="auto" w:fill="F1F1F1"/>
          </w:tcPr>
          <w:p w14:paraId="3B3AFF23" w14:textId="4C5452B2" w:rsidR="003B3A62" w:rsidRPr="00CE0ABB" w:rsidRDefault="003B3A62" w:rsidP="00973A14">
            <w:pPr>
              <w:pStyle w:val="TableParagraph"/>
              <w:spacing w:before="58"/>
              <w:ind w:left="437"/>
              <w:jc w:val="both"/>
              <w:rPr>
                <w:b/>
                <w:bCs/>
                <w:sz w:val="16"/>
              </w:rPr>
            </w:pPr>
            <w:r>
              <w:rPr>
                <w:b/>
                <w:bCs/>
                <w:sz w:val="16"/>
              </w:rPr>
              <w:t>683618</w:t>
            </w:r>
          </w:p>
        </w:tc>
      </w:tr>
      <w:tr w:rsidR="003B3A62" w14:paraId="2B6AEA80" w14:textId="77777777" w:rsidTr="00973A14">
        <w:trPr>
          <w:trHeight w:val="300"/>
        </w:trPr>
        <w:tc>
          <w:tcPr>
            <w:tcW w:w="2878" w:type="dxa"/>
            <w:shd w:val="clear" w:color="auto" w:fill="D9D9D9"/>
          </w:tcPr>
          <w:p w14:paraId="703ECF3D" w14:textId="77777777" w:rsidR="003B3A62" w:rsidRPr="00A522F6" w:rsidRDefault="003B3A62" w:rsidP="00973A14">
            <w:pPr>
              <w:pStyle w:val="TableParagraph"/>
              <w:spacing w:before="58"/>
              <w:ind w:left="430"/>
              <w:rPr>
                <w:sz w:val="16"/>
              </w:rPr>
            </w:pPr>
            <w:r w:rsidRPr="00A522F6">
              <w:rPr>
                <w:sz w:val="16"/>
              </w:rPr>
              <w:t>Tensão / Frequência</w:t>
            </w:r>
          </w:p>
        </w:tc>
        <w:tc>
          <w:tcPr>
            <w:tcW w:w="3785" w:type="dxa"/>
            <w:shd w:val="clear" w:color="auto" w:fill="D9D9D9"/>
          </w:tcPr>
          <w:p w14:paraId="34A14F45" w14:textId="77777777" w:rsidR="003B3A62" w:rsidRPr="00A522F6" w:rsidRDefault="003B3A62" w:rsidP="00973A14">
            <w:pPr>
              <w:pStyle w:val="TableParagraph"/>
              <w:spacing w:before="58"/>
              <w:ind w:left="437"/>
              <w:jc w:val="both"/>
              <w:rPr>
                <w:sz w:val="16"/>
              </w:rPr>
            </w:pPr>
            <w:r w:rsidRPr="00A522F6">
              <w:rPr>
                <w:sz w:val="16"/>
              </w:rPr>
              <w:t>220-240V /50-60Hz</w:t>
            </w:r>
          </w:p>
        </w:tc>
      </w:tr>
      <w:tr w:rsidR="003B3A62" w14:paraId="0BC480FA" w14:textId="77777777" w:rsidTr="00973A14">
        <w:trPr>
          <w:trHeight w:val="333"/>
        </w:trPr>
        <w:tc>
          <w:tcPr>
            <w:tcW w:w="2878" w:type="dxa"/>
            <w:shd w:val="clear" w:color="auto" w:fill="F1F1F1"/>
          </w:tcPr>
          <w:p w14:paraId="3FB30193" w14:textId="77777777" w:rsidR="003B3A62" w:rsidRPr="00A522F6" w:rsidRDefault="003B3A62" w:rsidP="00973A14">
            <w:pPr>
              <w:pStyle w:val="TableParagraph"/>
              <w:spacing w:before="75"/>
              <w:ind w:left="425"/>
              <w:rPr>
                <w:sz w:val="16"/>
              </w:rPr>
            </w:pPr>
            <w:r w:rsidRPr="00A522F6">
              <w:rPr>
                <w:sz w:val="16"/>
              </w:rPr>
              <w:t>Potência nominal</w:t>
            </w:r>
          </w:p>
        </w:tc>
        <w:tc>
          <w:tcPr>
            <w:tcW w:w="3785" w:type="dxa"/>
            <w:shd w:val="clear" w:color="auto" w:fill="F1F1F1"/>
          </w:tcPr>
          <w:p w14:paraId="51502C68" w14:textId="77777777" w:rsidR="003B3A62" w:rsidRPr="00A522F6" w:rsidRDefault="003B3A62" w:rsidP="00973A14">
            <w:pPr>
              <w:pStyle w:val="TableParagraph"/>
              <w:spacing w:before="75"/>
              <w:ind w:left="437"/>
              <w:jc w:val="both"/>
              <w:rPr>
                <w:sz w:val="16"/>
              </w:rPr>
            </w:pPr>
            <w:r>
              <w:rPr>
                <w:sz w:val="16"/>
              </w:rPr>
              <w:t>900 W</w:t>
            </w:r>
          </w:p>
        </w:tc>
      </w:tr>
      <w:tr w:rsidR="003B3A62" w14:paraId="5919D77E" w14:textId="77777777" w:rsidTr="00973A14">
        <w:trPr>
          <w:trHeight w:val="300"/>
        </w:trPr>
        <w:tc>
          <w:tcPr>
            <w:tcW w:w="2878" w:type="dxa"/>
            <w:shd w:val="clear" w:color="auto" w:fill="D9D9D9"/>
          </w:tcPr>
          <w:p w14:paraId="0C94BF94" w14:textId="77777777" w:rsidR="003B3A62" w:rsidRPr="00A522F6" w:rsidRDefault="003B3A62" w:rsidP="00973A14">
            <w:pPr>
              <w:pStyle w:val="TableParagraph"/>
              <w:spacing w:before="58"/>
              <w:ind w:left="425"/>
              <w:rPr>
                <w:sz w:val="16"/>
              </w:rPr>
            </w:pPr>
            <w:r>
              <w:rPr>
                <w:sz w:val="16"/>
              </w:rPr>
              <w:t>Diâmetro Máximo do Disco</w:t>
            </w:r>
          </w:p>
        </w:tc>
        <w:tc>
          <w:tcPr>
            <w:tcW w:w="3785" w:type="dxa"/>
            <w:shd w:val="clear" w:color="auto" w:fill="D9D9D9"/>
          </w:tcPr>
          <w:p w14:paraId="4186528E" w14:textId="77777777" w:rsidR="003B3A62" w:rsidRPr="00A522F6" w:rsidRDefault="003B3A62" w:rsidP="00973A14">
            <w:pPr>
              <w:pStyle w:val="TableParagraph"/>
              <w:spacing w:before="58"/>
              <w:ind w:left="437"/>
              <w:jc w:val="both"/>
              <w:rPr>
                <w:sz w:val="16"/>
              </w:rPr>
            </w:pPr>
            <w:r>
              <w:rPr>
                <w:sz w:val="16"/>
              </w:rPr>
              <w:t>125 mm</w:t>
            </w:r>
          </w:p>
        </w:tc>
      </w:tr>
      <w:tr w:rsidR="003B3A62" w14:paraId="0D27A6CC" w14:textId="77777777" w:rsidTr="00973A14">
        <w:trPr>
          <w:trHeight w:val="300"/>
        </w:trPr>
        <w:tc>
          <w:tcPr>
            <w:tcW w:w="2878" w:type="dxa"/>
            <w:shd w:val="clear" w:color="auto" w:fill="F1F1F1"/>
          </w:tcPr>
          <w:p w14:paraId="4F6CE8AB" w14:textId="77777777" w:rsidR="003B3A62" w:rsidRPr="00A522F6" w:rsidRDefault="003B3A62" w:rsidP="00973A14">
            <w:pPr>
              <w:pStyle w:val="TableParagraph"/>
              <w:spacing w:before="58"/>
              <w:ind w:left="422"/>
              <w:rPr>
                <w:sz w:val="16"/>
              </w:rPr>
            </w:pPr>
            <w:r w:rsidRPr="00A522F6">
              <w:rPr>
                <w:sz w:val="16"/>
              </w:rPr>
              <w:t>Velocidade de ralenti</w:t>
            </w:r>
          </w:p>
        </w:tc>
        <w:tc>
          <w:tcPr>
            <w:tcW w:w="3785" w:type="dxa"/>
            <w:shd w:val="clear" w:color="auto" w:fill="F1F1F1"/>
          </w:tcPr>
          <w:p w14:paraId="2026D78B" w14:textId="77777777" w:rsidR="003B3A62" w:rsidRPr="00A522F6" w:rsidRDefault="003B3A62" w:rsidP="00973A14">
            <w:pPr>
              <w:pStyle w:val="TableParagraph"/>
              <w:spacing w:before="58"/>
              <w:ind w:left="437"/>
              <w:jc w:val="both"/>
              <w:rPr>
                <w:sz w:val="16"/>
              </w:rPr>
            </w:pPr>
            <w:r>
              <w:rPr>
                <w:sz w:val="16"/>
              </w:rPr>
              <w:t>11000 rpm</w:t>
            </w:r>
          </w:p>
        </w:tc>
      </w:tr>
      <w:tr w:rsidR="003B3A62" w14:paraId="36B4ECCE" w14:textId="77777777" w:rsidTr="00973A14">
        <w:trPr>
          <w:trHeight w:val="300"/>
        </w:trPr>
        <w:tc>
          <w:tcPr>
            <w:tcW w:w="2878" w:type="dxa"/>
            <w:shd w:val="clear" w:color="auto" w:fill="D9D9D9"/>
          </w:tcPr>
          <w:p w14:paraId="45369589" w14:textId="77777777" w:rsidR="003B3A62" w:rsidRPr="00A522F6" w:rsidRDefault="003B3A62" w:rsidP="00973A14">
            <w:pPr>
              <w:pStyle w:val="TableParagraph"/>
              <w:spacing w:before="58"/>
              <w:ind w:left="420"/>
              <w:rPr>
                <w:sz w:val="16"/>
              </w:rPr>
            </w:pPr>
            <w:r>
              <w:rPr>
                <w:sz w:val="16"/>
              </w:rPr>
              <w:t>Classe de isolamento</w:t>
            </w:r>
          </w:p>
        </w:tc>
        <w:tc>
          <w:tcPr>
            <w:tcW w:w="3785" w:type="dxa"/>
            <w:shd w:val="clear" w:color="auto" w:fill="D9D9D9"/>
          </w:tcPr>
          <w:p w14:paraId="5A136FCD" w14:textId="77777777" w:rsidR="003B3A62" w:rsidRPr="00A522F6" w:rsidRDefault="003B3A62" w:rsidP="00973A14">
            <w:pPr>
              <w:pStyle w:val="TableParagraph"/>
              <w:spacing w:before="58"/>
              <w:ind w:left="499"/>
              <w:jc w:val="both"/>
              <w:rPr>
                <w:sz w:val="16"/>
              </w:rPr>
            </w:pPr>
            <w:r>
              <w:rPr>
                <w:sz w:val="16"/>
              </w:rPr>
              <w:t>II</w:t>
            </w:r>
          </w:p>
        </w:tc>
      </w:tr>
      <w:tr w:rsidR="003B3A62" w14:paraId="459B8A70" w14:textId="77777777" w:rsidTr="00973A14">
        <w:trPr>
          <w:trHeight w:val="299"/>
        </w:trPr>
        <w:tc>
          <w:tcPr>
            <w:tcW w:w="2878" w:type="dxa"/>
            <w:shd w:val="clear" w:color="auto" w:fill="E7E6E6" w:themeFill="background2"/>
          </w:tcPr>
          <w:p w14:paraId="55ED72CD" w14:textId="77777777" w:rsidR="003B3A62" w:rsidRPr="00A522F6" w:rsidRDefault="003B3A62" w:rsidP="00973A14">
            <w:pPr>
              <w:pStyle w:val="TableParagraph"/>
              <w:spacing w:before="58"/>
              <w:ind w:left="425"/>
              <w:rPr>
                <w:sz w:val="16"/>
              </w:rPr>
            </w:pPr>
            <w:r w:rsidRPr="00A522F6">
              <w:rPr>
                <w:sz w:val="16"/>
              </w:rPr>
              <w:t>Nível máximo de ruído LwA</w:t>
            </w:r>
          </w:p>
        </w:tc>
        <w:tc>
          <w:tcPr>
            <w:tcW w:w="3785" w:type="dxa"/>
            <w:shd w:val="clear" w:color="auto" w:fill="E7E6E6" w:themeFill="background2"/>
          </w:tcPr>
          <w:p w14:paraId="115A05C1" w14:textId="6BD330E3" w:rsidR="003B3A62" w:rsidRPr="00A522F6" w:rsidRDefault="003B3A62" w:rsidP="00973A14">
            <w:pPr>
              <w:pStyle w:val="TableParagraph"/>
              <w:spacing w:before="58"/>
              <w:ind w:left="499"/>
              <w:jc w:val="both"/>
              <w:rPr>
                <w:sz w:val="16"/>
              </w:rPr>
            </w:pPr>
            <w:r>
              <w:rPr>
                <w:color w:val="000000" w:themeColor="text1"/>
                <w:sz w:val="16"/>
                <w:szCs w:val="16"/>
              </w:rPr>
              <w:t>108</w:t>
            </w:r>
            <w:r w:rsidRPr="00E25611">
              <w:rPr>
                <w:color w:val="000000" w:themeColor="text1"/>
                <w:sz w:val="16"/>
                <w:szCs w:val="16"/>
              </w:rPr>
              <w:t xml:space="preserve"> dB(A),</w:t>
            </w:r>
            <w:r w:rsidRPr="00E25611">
              <w:rPr>
                <w:rFonts w:eastAsia="Times New Roman"/>
                <w:color w:val="000000"/>
                <w:sz w:val="16"/>
                <w:szCs w:val="16"/>
              </w:rPr>
              <w:t xml:space="preserve"> k=3 dB(A)</w:t>
            </w:r>
          </w:p>
        </w:tc>
      </w:tr>
      <w:tr w:rsidR="003B3A62" w14:paraId="74797CA7" w14:textId="77777777" w:rsidTr="00973A14">
        <w:trPr>
          <w:trHeight w:val="300"/>
        </w:trPr>
        <w:tc>
          <w:tcPr>
            <w:tcW w:w="2878" w:type="dxa"/>
            <w:shd w:val="clear" w:color="auto" w:fill="D9D9D9"/>
          </w:tcPr>
          <w:p w14:paraId="7B1AD5E8" w14:textId="77777777" w:rsidR="003B3A62" w:rsidRPr="00A522F6" w:rsidRDefault="003B3A62" w:rsidP="00973A14">
            <w:pPr>
              <w:pStyle w:val="TableParagraph"/>
              <w:spacing w:before="59"/>
              <w:ind w:left="422"/>
              <w:rPr>
                <w:sz w:val="16"/>
              </w:rPr>
            </w:pPr>
            <w:r w:rsidRPr="00A522F6">
              <w:rPr>
                <w:sz w:val="16"/>
              </w:rPr>
              <w:t>Nível máximo de vibração</w:t>
            </w:r>
          </w:p>
        </w:tc>
        <w:tc>
          <w:tcPr>
            <w:tcW w:w="3785" w:type="dxa"/>
            <w:shd w:val="clear" w:color="auto" w:fill="D9D9D9"/>
          </w:tcPr>
          <w:p w14:paraId="4F8D22B6" w14:textId="38377644" w:rsidR="003B3A62" w:rsidRPr="00E25611" w:rsidRDefault="003B3A62" w:rsidP="00973A14">
            <w:pPr>
              <w:pStyle w:val="TableParagraph"/>
              <w:spacing w:before="28"/>
              <w:ind w:left="456"/>
              <w:jc w:val="both"/>
              <w:rPr>
                <w:rFonts w:ascii="Calibri" w:hAnsi="Calibri"/>
                <w:sz w:val="16"/>
                <w:szCs w:val="16"/>
              </w:rPr>
            </w:pPr>
            <w:r>
              <w:rPr>
                <w:sz w:val="16"/>
              </w:rPr>
              <w:t xml:space="preserve"> </w:t>
            </w:r>
            <w:r w:rsidR="006265E8">
              <w:rPr>
                <w:sz w:val="16"/>
              </w:rPr>
              <w:t>8.2 m/s²</w:t>
            </w:r>
            <w:r w:rsidRPr="00A522F6">
              <w:rPr>
                <w:rFonts w:ascii="Calibri" w:hAnsi="Calibri"/>
                <w:sz w:val="20"/>
              </w:rPr>
              <w:t xml:space="preserve">, </w:t>
            </w:r>
            <w:r w:rsidRPr="00E25611">
              <w:rPr>
                <w:rFonts w:eastAsia="Times New Roman"/>
                <w:color w:val="000000"/>
                <w:sz w:val="16"/>
                <w:szCs w:val="16"/>
              </w:rPr>
              <w:t>k=</w:t>
            </w:r>
            <w:r>
              <w:rPr>
                <w:rFonts w:eastAsia="Times New Roman"/>
                <w:color w:val="000000"/>
                <w:sz w:val="16"/>
                <w:szCs w:val="16"/>
              </w:rPr>
              <w:t>1.5</w:t>
            </w:r>
            <w:r w:rsidRPr="00E25611">
              <w:rPr>
                <w:rFonts w:eastAsia="Times New Roman"/>
                <w:color w:val="000000"/>
                <w:sz w:val="16"/>
                <w:szCs w:val="16"/>
              </w:rPr>
              <w:t xml:space="preserve"> </w:t>
            </w:r>
            <w:r>
              <w:rPr>
                <w:sz w:val="16"/>
              </w:rPr>
              <w:t>m/s</w:t>
            </w:r>
            <w:r w:rsidRPr="00A522F6">
              <w:rPr>
                <w:rFonts w:ascii="Calibri" w:hAnsi="Calibri"/>
                <w:sz w:val="20"/>
              </w:rPr>
              <w:t>²,</w:t>
            </w:r>
          </w:p>
        </w:tc>
      </w:tr>
      <w:tr w:rsidR="003B3A62" w14:paraId="7B840C7F" w14:textId="77777777" w:rsidTr="00973A14">
        <w:trPr>
          <w:trHeight w:val="300"/>
        </w:trPr>
        <w:tc>
          <w:tcPr>
            <w:tcW w:w="2878" w:type="dxa"/>
            <w:shd w:val="clear" w:color="auto" w:fill="F2F2F2" w:themeFill="background1" w:themeFillShade="F2"/>
          </w:tcPr>
          <w:p w14:paraId="73AFF904" w14:textId="77777777" w:rsidR="003B3A62" w:rsidRPr="00A522F6" w:rsidRDefault="003B3A62" w:rsidP="00973A14">
            <w:pPr>
              <w:pStyle w:val="TableParagraph"/>
              <w:spacing w:before="59"/>
              <w:ind w:left="422"/>
              <w:rPr>
                <w:sz w:val="16"/>
              </w:rPr>
            </w:pPr>
            <w:r>
              <w:rPr>
                <w:sz w:val="16"/>
              </w:rPr>
              <w:t>Peso líquido</w:t>
            </w:r>
          </w:p>
        </w:tc>
        <w:tc>
          <w:tcPr>
            <w:tcW w:w="3785" w:type="dxa"/>
            <w:shd w:val="clear" w:color="auto" w:fill="F2F2F2" w:themeFill="background1" w:themeFillShade="F2"/>
          </w:tcPr>
          <w:p w14:paraId="40F11373" w14:textId="278DEA38" w:rsidR="003B3A62" w:rsidRPr="00A522F6" w:rsidRDefault="003B3A62" w:rsidP="00973A14">
            <w:pPr>
              <w:pStyle w:val="TableParagraph"/>
              <w:spacing w:before="28"/>
              <w:ind w:left="456"/>
              <w:jc w:val="both"/>
              <w:rPr>
                <w:sz w:val="16"/>
              </w:rPr>
            </w:pPr>
            <w:r w:rsidRPr="00A522F6">
              <w:rPr>
                <w:sz w:val="16"/>
              </w:rPr>
              <w:t xml:space="preserve">~ </w:t>
            </w:r>
            <w:r>
              <w:rPr>
                <w:sz w:val="16"/>
              </w:rPr>
              <w:t>2.4 kg</w:t>
            </w:r>
          </w:p>
        </w:tc>
      </w:tr>
    </w:tbl>
    <w:p w14:paraId="13E06FA8" w14:textId="77777777" w:rsidR="003B3A62" w:rsidRDefault="003B3A62" w:rsidP="003B3A62">
      <w:pPr>
        <w:widowControl/>
        <w:autoSpaceDE/>
        <w:autoSpaceDN/>
        <w:adjustRightInd/>
        <w:spacing w:after="160" w:line="259" w:lineRule="auto"/>
        <w:rPr>
          <w:b/>
          <w:sz w:val="20"/>
          <w:szCs w:val="20"/>
        </w:rPr>
      </w:pPr>
      <w:r>
        <w:rPr>
          <w:b/>
          <w:sz w:val="20"/>
          <w:szCs w:val="20"/>
        </w:rPr>
        <w:br w:type="page"/>
      </w:r>
    </w:p>
    <w:p w14:paraId="24283BE7" w14:textId="77777777" w:rsidR="003B3A62" w:rsidRDefault="003B3A62" w:rsidP="003B3A62">
      <w:pPr>
        <w:rPr>
          <w:b/>
          <w:sz w:val="20"/>
          <w:szCs w:val="20"/>
        </w:rPr>
      </w:pPr>
      <w:r>
        <w:rPr>
          <w:b/>
          <w:sz w:val="20"/>
          <w:szCs w:val="20"/>
        </w:rPr>
        <w:lastRenderedPageBreak/>
        <w:t>Obrigado por adquirir este produto EVOTOOLS, fabricado de acordo com os mais elevados padrões de segurança e operação.</w:t>
      </w:r>
    </w:p>
    <w:p w14:paraId="368EC56A" w14:textId="77777777" w:rsidR="003B3A62" w:rsidRDefault="003B3A62" w:rsidP="003B3A62">
      <w:pPr>
        <w:rPr>
          <w:b/>
          <w:sz w:val="20"/>
          <w:szCs w:val="20"/>
        </w:rPr>
      </w:pPr>
      <w:r>
        <w:rPr>
          <w:b/>
          <w:sz w:val="20"/>
          <w:szCs w:val="20"/>
        </w:rPr>
        <w:t>Guarde o manual do utilizador para referência futura.</w:t>
      </w:r>
    </w:p>
    <w:p w14:paraId="1E384BB3" w14:textId="77777777" w:rsidR="003B3A62" w:rsidRDefault="003B3A62" w:rsidP="003B3A62">
      <w:pPr>
        <w:ind w:left="113" w:hanging="113"/>
        <w:rPr>
          <w:b/>
          <w:sz w:val="20"/>
          <w:szCs w:val="20"/>
        </w:rPr>
      </w:pPr>
    </w:p>
    <w:p w14:paraId="70BCE3D9" w14:textId="77777777" w:rsidR="003B3A62" w:rsidRPr="00F857C3" w:rsidRDefault="003B3A62" w:rsidP="003B3A62">
      <w:pPr>
        <w:ind w:left="1440"/>
        <w:rPr>
          <w:rFonts w:eastAsia="Arial"/>
          <w:b/>
        </w:rPr>
      </w:pPr>
      <w:r>
        <w:rPr>
          <w:noProof/>
          <w:lang w:eastAsia="en-US"/>
        </w:rPr>
        <w:drawing>
          <wp:anchor distT="0" distB="0" distL="114300" distR="114300" simplePos="0" relativeHeight="252090368" behindDoc="1" locked="0" layoutInCell="1" allowOverlap="1" wp14:anchorId="1683D3E1" wp14:editId="5A640C85">
            <wp:simplePos x="0" y="0"/>
            <wp:positionH relativeFrom="page">
              <wp:posOffset>571500</wp:posOffset>
            </wp:positionH>
            <wp:positionV relativeFrom="paragraph">
              <wp:posOffset>-38100</wp:posOffset>
            </wp:positionV>
            <wp:extent cx="419100" cy="390525"/>
            <wp:effectExtent l="0" t="0" r="0" b="9525"/>
            <wp:wrapNone/>
            <wp:docPr id="963612403" name="Picture 96361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w:b/>
          <w:bCs/>
          <w:spacing w:val="4"/>
        </w:rPr>
        <w:t xml:space="preserve">Aviso! Para sua segurança, por favor leia atentamente este manual e as instruções gerais de segurança antes de usar o equipamento. </w:t>
      </w:r>
      <w:r w:rsidRPr="00F857C3">
        <w:rPr>
          <w:b/>
          <w:kern w:val="52"/>
        </w:rPr>
        <w:t>O incumprimento destas regras pode resultar em choques elétricos, incêndios e/ou lesões pessoais.</w:t>
      </w:r>
    </w:p>
    <w:p w14:paraId="197DE329" w14:textId="77777777" w:rsidR="003B3A62" w:rsidRDefault="003B3A62" w:rsidP="003B3A62">
      <w:pPr>
        <w:pStyle w:val="Title"/>
        <w:ind w:left="357" w:hanging="357"/>
        <w:jc w:val="left"/>
        <w:rPr>
          <w:color w:val="FFFFFF" w:themeColor="background1"/>
          <w:sz w:val="20"/>
          <w:szCs w:val="20"/>
          <w:highlight w:val="black"/>
        </w:rPr>
      </w:pPr>
    </w:p>
    <w:p w14:paraId="0D8061F5" w14:textId="77777777" w:rsidR="003B3A62" w:rsidRPr="00817A85" w:rsidRDefault="003B3A62" w:rsidP="003B3A62">
      <w:pPr>
        <w:pStyle w:val="Title"/>
        <w:ind w:left="357" w:hanging="357"/>
        <w:jc w:val="left"/>
        <w:rPr>
          <w:color w:val="FFFFFF" w:themeColor="background1"/>
          <w:sz w:val="20"/>
          <w:szCs w:val="20"/>
        </w:rPr>
      </w:pPr>
      <w:r w:rsidRPr="00817A85">
        <w:rPr>
          <w:color w:val="FFFFFF" w:themeColor="background1"/>
          <w:sz w:val="20"/>
          <w:szCs w:val="20"/>
          <w:highlight w:val="black"/>
        </w:rPr>
        <w:t>Precauções Gerais de Segurança para Ferramentas Elétricas</w:t>
      </w:r>
    </w:p>
    <w:p w14:paraId="113AA11D"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Área de trabalho</w:t>
      </w:r>
    </w:p>
    <w:p w14:paraId="1143965A" w14:textId="77777777" w:rsidR="003B3A62" w:rsidRPr="000676C7" w:rsidRDefault="003B3A62" w:rsidP="003B3A62">
      <w:pPr>
        <w:pStyle w:val="ListParagraph"/>
        <w:widowControl/>
        <w:numPr>
          <w:ilvl w:val="0"/>
          <w:numId w:val="1"/>
        </w:numPr>
        <w:rPr>
          <w:bCs/>
          <w:iCs/>
          <w:color w:val="000000"/>
          <w:lang w:eastAsia="en-US"/>
        </w:rPr>
      </w:pPr>
      <w:r w:rsidRPr="000676C7">
        <w:rPr>
          <w:bCs/>
          <w:iCs/>
          <w:color w:val="000000"/>
          <w:lang w:eastAsia="en-US"/>
        </w:rPr>
        <w:t xml:space="preserve">Mantenha a área de trabalho limpa e bem iluminada. Áreas desordenadas ou </w:t>
      </w:r>
      <w:r w:rsidRPr="0088532F">
        <w:rPr>
          <w:iCs/>
          <w:color w:val="000000"/>
          <w:lang w:eastAsia="en-US"/>
        </w:rPr>
        <w:t>escuras convidam a acidentes.</w:t>
      </w:r>
    </w:p>
    <w:p w14:paraId="68EBB2BD"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Não utilize o produto em áreas com potencial explosivo, por exemplo, na presença de líquidos, gases ou partículas inflamáveis. As ferramentas elétricas geram faíscas que podem incendiar estes materiais.</w:t>
      </w:r>
    </w:p>
    <w:p w14:paraId="3534F7C5" w14:textId="77777777" w:rsidR="003B3A62" w:rsidRDefault="003B3A62" w:rsidP="003B3A62">
      <w:pPr>
        <w:widowControl/>
        <w:numPr>
          <w:ilvl w:val="0"/>
          <w:numId w:val="1"/>
        </w:numPr>
        <w:ind w:left="357" w:hanging="357"/>
        <w:rPr>
          <w:bCs/>
          <w:iCs/>
          <w:color w:val="000000"/>
          <w:lang w:eastAsia="en-US"/>
        </w:rPr>
      </w:pPr>
      <w:r>
        <w:rPr>
          <w:bCs/>
          <w:iCs/>
          <w:color w:val="000000"/>
          <w:lang w:eastAsia="en-US"/>
        </w:rPr>
        <w:t>Não deixe crianças ou pessoas não autorizadas na área de trabalho. A distração pode causar perda de controlo.</w:t>
      </w:r>
    </w:p>
    <w:p w14:paraId="4C1204C0" w14:textId="77777777" w:rsidR="003B3A62" w:rsidRDefault="003B3A62" w:rsidP="003B3A62">
      <w:pPr>
        <w:widowControl/>
        <w:ind w:left="357"/>
        <w:rPr>
          <w:bCs/>
          <w:iCs/>
          <w:color w:val="000000"/>
          <w:lang w:eastAsia="en-US"/>
        </w:rPr>
      </w:pPr>
    </w:p>
    <w:p w14:paraId="6A4D1ED3" w14:textId="77777777" w:rsidR="003B3A62" w:rsidRPr="00036204" w:rsidRDefault="003B3A62" w:rsidP="003B3A62">
      <w:pPr>
        <w:widowControl/>
        <w:ind w:left="357" w:hanging="357"/>
        <w:rPr>
          <w:b/>
          <w:bCs/>
          <w:i/>
          <w:iCs/>
          <w:color w:val="000000"/>
          <w:sz w:val="20"/>
          <w:szCs w:val="20"/>
          <w:lang w:eastAsia="en-US"/>
        </w:rPr>
      </w:pPr>
      <w:r w:rsidRPr="00036204">
        <w:rPr>
          <w:b/>
          <w:bCs/>
          <w:i/>
          <w:iCs/>
          <w:color w:val="000000"/>
          <w:sz w:val="20"/>
          <w:szCs w:val="20"/>
          <w:lang w:eastAsia="en-US"/>
        </w:rPr>
        <w:t>Medidas de segurança para ferramentas elétricas</w:t>
      </w:r>
    </w:p>
    <w:p w14:paraId="2BA48621" w14:textId="77777777" w:rsidR="003B3A62" w:rsidRDefault="003B3A62" w:rsidP="003B3A62">
      <w:pPr>
        <w:widowControl/>
        <w:ind w:left="357" w:hanging="357"/>
        <w:rPr>
          <w:b/>
          <w:bCs/>
          <w:color w:val="000000"/>
          <w:lang w:eastAsia="en-US"/>
        </w:rPr>
      </w:pPr>
      <w:r w:rsidRPr="000D6361">
        <w:rPr>
          <w:noProof/>
          <w:lang w:eastAsia="en-US"/>
        </w:rPr>
        <w:drawing>
          <wp:anchor distT="0" distB="0" distL="114300" distR="114300" simplePos="0" relativeHeight="252091392" behindDoc="0" locked="0" layoutInCell="1" allowOverlap="1" wp14:anchorId="4B41237B" wp14:editId="245F2EAB">
            <wp:simplePos x="0" y="0"/>
            <wp:positionH relativeFrom="margin">
              <wp:posOffset>1270</wp:posOffset>
            </wp:positionH>
            <wp:positionV relativeFrom="paragraph">
              <wp:posOffset>40005</wp:posOffset>
            </wp:positionV>
            <wp:extent cx="352425" cy="304800"/>
            <wp:effectExtent l="0" t="0" r="9525" b="0"/>
            <wp:wrapSquare wrapText="bothSides"/>
            <wp:docPr id="706258793" name="Picture 706258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61BA7508" w14:textId="77777777" w:rsidR="003B3A62" w:rsidRDefault="003B3A62" w:rsidP="003B3A62">
      <w:pPr>
        <w:widowControl/>
        <w:ind w:left="357" w:hanging="357"/>
        <w:rPr>
          <w:b/>
          <w:bCs/>
          <w:color w:val="000000"/>
          <w:lang w:eastAsia="en-US"/>
        </w:rPr>
      </w:pPr>
      <w:r>
        <w:rPr>
          <w:b/>
          <w:bCs/>
          <w:color w:val="000000"/>
          <w:lang w:eastAsia="en-US"/>
        </w:rPr>
        <w:t xml:space="preserve">ATENÇÃO! VERIFIQUE SEMPRE SE A TENSÃO DE ALIMENTAÇÃO CORRESPONDE ÀQUELA ESCRITA NA PLACA DO PRODUTO. </w:t>
      </w:r>
    </w:p>
    <w:p w14:paraId="492893F7" w14:textId="77777777" w:rsidR="003B3A62" w:rsidRDefault="003B3A62" w:rsidP="003B3A62">
      <w:pPr>
        <w:widowControl/>
        <w:ind w:left="357" w:hanging="357"/>
        <w:rPr>
          <w:b/>
          <w:bCs/>
          <w:color w:val="000000"/>
          <w:lang w:eastAsia="en-US"/>
        </w:rPr>
      </w:pPr>
    </w:p>
    <w:p w14:paraId="34C13F53" w14:textId="77777777" w:rsidR="003B3A62" w:rsidRDefault="003B3A62" w:rsidP="003B3A62">
      <w:pPr>
        <w:numPr>
          <w:ilvl w:val="0"/>
          <w:numId w:val="2"/>
        </w:numPr>
        <w:ind w:left="357" w:hanging="357"/>
        <w:jc w:val="both"/>
        <w:rPr>
          <w:lang w:val="en-GB"/>
        </w:rPr>
      </w:pPr>
      <w:r>
        <w:t>Não use ferramentas elétricas com as mãos molhadas.</w:t>
      </w:r>
    </w:p>
    <w:p w14:paraId="74A72FC3" w14:textId="77777777" w:rsidR="003B3A62" w:rsidRDefault="003B3A62" w:rsidP="003B3A62">
      <w:pPr>
        <w:numPr>
          <w:ilvl w:val="0"/>
          <w:numId w:val="2"/>
        </w:numPr>
        <w:ind w:left="357" w:hanging="357"/>
        <w:jc w:val="both"/>
        <w:rPr>
          <w:lang w:val="en-GB"/>
        </w:rPr>
      </w:pPr>
      <w:r>
        <w:t>Não torça o cabo de alimentação do produto.</w:t>
      </w:r>
    </w:p>
    <w:p w14:paraId="4CE03929" w14:textId="77777777" w:rsidR="003B3A62" w:rsidRDefault="003B3A62" w:rsidP="003B3A62">
      <w:pPr>
        <w:numPr>
          <w:ilvl w:val="0"/>
          <w:numId w:val="2"/>
        </w:numPr>
        <w:ind w:left="357" w:hanging="357"/>
        <w:jc w:val="both"/>
        <w:rPr>
          <w:lang w:val="en-GB"/>
        </w:rPr>
      </w:pPr>
      <w:r>
        <w:t>Não transporte o produto segurando-o pelo cabo de alimentação nem puxe o cabo de alimentação para o desligar.</w:t>
      </w:r>
    </w:p>
    <w:p w14:paraId="50FDB455" w14:textId="77777777" w:rsidR="003B3A62" w:rsidRPr="0062786C" w:rsidRDefault="003B3A62" w:rsidP="003B3A62">
      <w:pPr>
        <w:numPr>
          <w:ilvl w:val="0"/>
          <w:numId w:val="2"/>
        </w:numPr>
        <w:ind w:left="357" w:hanging="357"/>
        <w:rPr>
          <w:lang w:val="en-GB"/>
        </w:rPr>
      </w:pPr>
      <w:r>
        <w:t>Mantenha o cabo de alimentação afastado de fontes de calor, manchas de óleo, gordura, objetos cortantes.</w:t>
      </w:r>
    </w:p>
    <w:p w14:paraId="2FFC03EF" w14:textId="77777777" w:rsidR="003B3A62" w:rsidRDefault="003B3A62" w:rsidP="003B3A62">
      <w:pPr>
        <w:numPr>
          <w:ilvl w:val="0"/>
          <w:numId w:val="2"/>
        </w:numPr>
        <w:ind w:left="357" w:hanging="357"/>
        <w:rPr>
          <w:lang w:val="en-GB"/>
        </w:rPr>
      </w:pPr>
      <w:r w:rsidRPr="0062786C">
        <w:t>Verifique a ficha e o cabo elétrico regularmente e, se estiverem danificados, ligue a um eletricista autorizado. Não use ferramentas elétricas cujo cabo de alimentação esteja danificado.</w:t>
      </w:r>
    </w:p>
    <w:p w14:paraId="722FC69B" w14:textId="77777777" w:rsidR="003B3A62" w:rsidRDefault="003B3A62" w:rsidP="003B3A62">
      <w:pPr>
        <w:numPr>
          <w:ilvl w:val="0"/>
          <w:numId w:val="2"/>
        </w:numPr>
        <w:ind w:left="357" w:hanging="357"/>
        <w:rPr>
          <w:lang w:val="en-GB"/>
        </w:rPr>
      </w:pPr>
      <w:r>
        <w:t>Inspecione visualmente as ferramentas elétricas antes de as iniciar. Não use ferramentas elétricas danificadas.</w:t>
      </w:r>
    </w:p>
    <w:p w14:paraId="2DE31FE5" w14:textId="77777777" w:rsidR="003B3A62" w:rsidRDefault="003B3A62" w:rsidP="003B3A62">
      <w:pPr>
        <w:numPr>
          <w:ilvl w:val="0"/>
          <w:numId w:val="2"/>
        </w:numPr>
        <w:ind w:left="357" w:hanging="357"/>
        <w:rPr>
          <w:lang w:val="en-GB"/>
        </w:rPr>
      </w:pPr>
      <w:r>
        <w:t>Antes de usar, verifique se todos os parafusos estão apertados e os acessórios corretamente ajustados e fixados.</w:t>
      </w:r>
    </w:p>
    <w:p w14:paraId="7D4B6A21" w14:textId="77777777" w:rsidR="003B3A62" w:rsidRPr="0062786C" w:rsidRDefault="003B3A62" w:rsidP="003B3A62">
      <w:pPr>
        <w:numPr>
          <w:ilvl w:val="0"/>
          <w:numId w:val="2"/>
        </w:numPr>
        <w:ind w:left="357" w:hanging="357"/>
        <w:rPr>
          <w:lang w:val="en-GB"/>
        </w:rPr>
      </w:pPr>
      <w:r>
        <w:t>Use apenas acessórios compatíveis. Não tente usar ou adaptar acessórios incompatíveis ou improvisados.</w:t>
      </w:r>
    </w:p>
    <w:p w14:paraId="5133814D" w14:textId="77777777" w:rsidR="003B3A62" w:rsidRPr="0062786C" w:rsidRDefault="003B3A62" w:rsidP="003B3A62">
      <w:pPr>
        <w:numPr>
          <w:ilvl w:val="0"/>
          <w:numId w:val="2"/>
        </w:numPr>
        <w:ind w:left="357" w:hanging="357"/>
        <w:rPr>
          <w:lang w:val="en-GB"/>
        </w:rPr>
      </w:pPr>
      <w:r>
        <w:t>Evite arranques acidentais. Certifique-se de que o interruptor está na posição "Desligado" antes de inserir o cabo de alimentação na tomada. Não use ferramentas elétricas cujos interruptores não estejam a funcionar corretamente.</w:t>
      </w:r>
    </w:p>
    <w:p w14:paraId="3FF456FE" w14:textId="77777777" w:rsidR="003B3A62" w:rsidRDefault="003B3A62" w:rsidP="003B3A62">
      <w:pPr>
        <w:widowControl/>
        <w:numPr>
          <w:ilvl w:val="0"/>
          <w:numId w:val="2"/>
        </w:numPr>
        <w:ind w:left="357" w:hanging="357"/>
        <w:rPr>
          <w:bCs/>
          <w:color w:val="000000"/>
          <w:lang w:eastAsia="en-US"/>
        </w:rPr>
      </w:pPr>
      <w:r w:rsidRPr="001E6C8E">
        <w:rPr>
          <w:bCs/>
          <w:color w:val="000000"/>
          <w:lang w:eastAsia="en-US"/>
        </w:rPr>
        <w:t>Não use o produto em condições de chuva ou humidade excessiva. A penetração de água no seu interior aumenta o risco de curto-circuito.</w:t>
      </w:r>
    </w:p>
    <w:p w14:paraId="1BBA16F5" w14:textId="77777777" w:rsidR="003B3A62" w:rsidRPr="00E845B4" w:rsidRDefault="003B3A62" w:rsidP="003B3A62">
      <w:pPr>
        <w:numPr>
          <w:ilvl w:val="0"/>
          <w:numId w:val="2"/>
        </w:numPr>
        <w:ind w:left="357" w:hanging="357"/>
        <w:rPr>
          <w:rStyle w:val="hps"/>
          <w:lang w:val="en-GB"/>
        </w:rPr>
      </w:pPr>
      <w:r>
        <w:rPr>
          <w:rStyle w:val="hps"/>
        </w:rPr>
        <w:t>Para uso exterior,</w:t>
      </w:r>
      <w:r>
        <w:t xml:space="preserve"> utilize </w:t>
      </w:r>
      <w:r>
        <w:rPr>
          <w:rStyle w:val="hps"/>
        </w:rPr>
        <w:t>extensões devidamente certificadas e marcadas para uso exterior.</w:t>
      </w:r>
    </w:p>
    <w:p w14:paraId="4D0F6FD2" w14:textId="77777777" w:rsidR="003B3A62" w:rsidRPr="0088532F" w:rsidRDefault="003B3A62" w:rsidP="003B3A62">
      <w:pPr>
        <w:numPr>
          <w:ilvl w:val="0"/>
          <w:numId w:val="2"/>
        </w:numPr>
        <w:ind w:left="357" w:hanging="357"/>
        <w:rPr>
          <w:lang w:val="en-GB"/>
        </w:rPr>
      </w:pPr>
      <w:r w:rsidRPr="00E845B4">
        <w:t>Não sobrecarregue o produto! Pode ser usado em segurança se os parâmetros operacionais que o caracterizam forem respeitados. Não utilize ferramentas elétricas para outro propósito que não seja o que se destinam.</w:t>
      </w:r>
    </w:p>
    <w:p w14:paraId="6441BBAE" w14:textId="77777777" w:rsidR="003B3A62" w:rsidRDefault="003B3A62" w:rsidP="003B3A62">
      <w:pPr>
        <w:ind w:left="357"/>
        <w:rPr>
          <w:lang w:val="en-GB"/>
        </w:rPr>
      </w:pPr>
    </w:p>
    <w:p w14:paraId="48C9EDBC" w14:textId="77777777" w:rsidR="003B3A62" w:rsidRPr="00036204" w:rsidRDefault="003B3A62" w:rsidP="003B3A62">
      <w:pPr>
        <w:widowControl/>
        <w:rPr>
          <w:color w:val="000000"/>
          <w:sz w:val="20"/>
          <w:szCs w:val="20"/>
          <w:lang w:eastAsia="en-US"/>
        </w:rPr>
      </w:pPr>
      <w:r w:rsidRPr="00036204">
        <w:rPr>
          <w:b/>
          <w:bCs/>
          <w:i/>
          <w:iCs/>
          <w:color w:val="000000"/>
          <w:sz w:val="20"/>
          <w:szCs w:val="20"/>
          <w:lang w:eastAsia="en-US"/>
        </w:rPr>
        <w:t xml:space="preserve">Medidas de segurança pessoal </w:t>
      </w:r>
    </w:p>
    <w:p w14:paraId="05B211E1" w14:textId="77777777" w:rsidR="003B3A62" w:rsidRDefault="003B3A62" w:rsidP="003B3A62">
      <w:pPr>
        <w:numPr>
          <w:ilvl w:val="0"/>
          <w:numId w:val="3"/>
        </w:numPr>
        <w:ind w:left="357" w:hanging="357"/>
        <w:rPr>
          <w:lang w:val="en-GB"/>
        </w:rPr>
      </w:pPr>
      <w:r>
        <w:t xml:space="preserve">Não use ferramentas elétricas se estiver cansado, sob influência de álcool, drogas ou </w:t>
      </w:r>
      <w:r>
        <w:lastRenderedPageBreak/>
        <w:t>medicamentos que possam afetar a sua capacidade de concentração.</w:t>
      </w:r>
    </w:p>
    <w:p w14:paraId="1B648A48" w14:textId="77777777" w:rsidR="003B3A62" w:rsidRPr="009655A1" w:rsidRDefault="003B3A62" w:rsidP="003B3A62">
      <w:pPr>
        <w:numPr>
          <w:ilvl w:val="0"/>
          <w:numId w:val="3"/>
        </w:numPr>
        <w:ind w:left="357" w:hanging="357"/>
        <w:rPr>
          <w:lang w:val="en-GB"/>
        </w:rPr>
      </w:pPr>
      <w:r w:rsidRPr="009655A1">
        <w:t>Use sempre roupa adequada. Não use roupas largas nem joias. Se tiveres cabelo comprido, deve estar preso. Existe o risco de ficar preso pelas partes móveis da máquina.</w:t>
      </w:r>
    </w:p>
    <w:p w14:paraId="7B199FB4" w14:textId="77777777" w:rsidR="003B3A62" w:rsidRDefault="003B3A62" w:rsidP="003B3A62">
      <w:pPr>
        <w:numPr>
          <w:ilvl w:val="0"/>
          <w:numId w:val="3"/>
        </w:numPr>
        <w:ind w:left="357" w:hanging="357"/>
        <w:rPr>
          <w:lang w:val="en-GB"/>
        </w:rPr>
      </w:pPr>
      <w:r>
        <w:rPr>
          <w:noProof/>
          <w:lang w:eastAsia="en-US"/>
        </w:rPr>
        <w:drawing>
          <wp:anchor distT="0" distB="0" distL="114300" distR="114300" simplePos="0" relativeHeight="252092416" behindDoc="0" locked="0" layoutInCell="1" allowOverlap="1" wp14:anchorId="6509BF43" wp14:editId="41FB5E8F">
            <wp:simplePos x="0" y="0"/>
            <wp:positionH relativeFrom="column">
              <wp:posOffset>223520</wp:posOffset>
            </wp:positionH>
            <wp:positionV relativeFrom="paragraph">
              <wp:posOffset>635</wp:posOffset>
            </wp:positionV>
            <wp:extent cx="1128395" cy="403225"/>
            <wp:effectExtent l="0" t="0" r="0" b="0"/>
            <wp:wrapThrough wrapText="bothSides">
              <wp:wrapPolygon edited="0">
                <wp:start x="0" y="0"/>
                <wp:lineTo x="0" y="20409"/>
                <wp:lineTo x="21150" y="20409"/>
                <wp:lineTo x="21150" y="0"/>
                <wp:lineTo x="0" y="0"/>
              </wp:wrapPolygon>
            </wp:wrapThrough>
            <wp:docPr id="224564382" name="Picture 22456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128395" cy="403225"/>
                    </a:xfrm>
                    <a:prstGeom prst="rect">
                      <a:avLst/>
                    </a:prstGeom>
                  </pic:spPr>
                </pic:pic>
              </a:graphicData>
            </a:graphic>
            <wp14:sizeRelH relativeFrom="margin">
              <wp14:pctWidth>0</wp14:pctWidth>
            </wp14:sizeRelH>
            <wp14:sizeRelV relativeFrom="margin">
              <wp14:pctHeight>0</wp14:pctHeight>
            </wp14:sizeRelV>
          </wp:anchor>
        </w:drawing>
      </w:r>
      <w:r>
        <w:t>Durante o uso, é obrigatório usar equipamento de proteção: óculos de proteção, tampões para os ouvidos e luvas de proteção. Recomenda-se usar sapatos de proteção que garantam maior aderência.</w:t>
      </w:r>
    </w:p>
    <w:p w14:paraId="2110BB65" w14:textId="77777777" w:rsidR="003B3A62" w:rsidRDefault="003B3A62" w:rsidP="003B3A62">
      <w:pPr>
        <w:numPr>
          <w:ilvl w:val="0"/>
          <w:numId w:val="3"/>
        </w:numPr>
        <w:ind w:left="357" w:hanging="357"/>
        <w:rPr>
          <w:lang w:val="en-GB"/>
        </w:rPr>
      </w:pPr>
      <w:r w:rsidRPr="009655A1">
        <w:t>Se os extratores de pó puderem ser instalados, certifique-se de que estão ligados e usados corretamente.</w:t>
      </w:r>
    </w:p>
    <w:p w14:paraId="19F1E70A" w14:textId="77777777" w:rsidR="003B3A62" w:rsidRDefault="003B3A62" w:rsidP="003B3A62">
      <w:pPr>
        <w:numPr>
          <w:ilvl w:val="0"/>
          <w:numId w:val="3"/>
        </w:numPr>
        <w:ind w:left="357" w:hanging="357"/>
        <w:rPr>
          <w:lang w:val="en-GB"/>
        </w:rPr>
      </w:pPr>
      <w:r>
        <w:t>Faz pausas sempre que necessário. O uso contínuo de ferramentas elétricas durante longos períodos pode causar fadiga que pode levar a acidentes.</w:t>
      </w:r>
    </w:p>
    <w:p w14:paraId="703919D6" w14:textId="77777777" w:rsidR="003B3A62" w:rsidRDefault="003B3A62" w:rsidP="003B3A62">
      <w:pPr>
        <w:numPr>
          <w:ilvl w:val="0"/>
          <w:numId w:val="3"/>
        </w:numPr>
        <w:ind w:left="357" w:hanging="357"/>
        <w:rPr>
          <w:lang w:val="en-GB"/>
        </w:rPr>
      </w:pPr>
      <w:r>
        <w:t>Desliga as ferramentas elétricas quando não estiveres a usar.</w:t>
      </w:r>
    </w:p>
    <w:p w14:paraId="59A11137" w14:textId="77777777" w:rsidR="003B3A62" w:rsidRPr="009655A1" w:rsidRDefault="003B3A62" w:rsidP="003B3A62">
      <w:pPr>
        <w:ind w:left="357"/>
        <w:rPr>
          <w:lang w:val="en-GB"/>
        </w:rPr>
      </w:pPr>
    </w:p>
    <w:p w14:paraId="131E492B" w14:textId="77777777" w:rsidR="003B3A62" w:rsidRPr="00817A85" w:rsidRDefault="003B3A62" w:rsidP="003B3A62">
      <w:pPr>
        <w:widowControl/>
        <w:rPr>
          <w:b/>
          <w:i/>
          <w:color w:val="000000"/>
          <w:sz w:val="20"/>
          <w:szCs w:val="20"/>
          <w:lang w:eastAsia="en-US"/>
        </w:rPr>
      </w:pPr>
      <w:r w:rsidRPr="00817A85">
        <w:rPr>
          <w:b/>
          <w:i/>
          <w:color w:val="000000"/>
          <w:sz w:val="20"/>
          <w:szCs w:val="20"/>
          <w:lang w:eastAsia="en-US"/>
        </w:rPr>
        <w:t>Serviço</w:t>
      </w:r>
    </w:p>
    <w:p w14:paraId="0BE9B677" w14:textId="77777777" w:rsidR="003B3A62" w:rsidRDefault="003B3A62" w:rsidP="003B3A62">
      <w:pPr>
        <w:numPr>
          <w:ilvl w:val="0"/>
          <w:numId w:val="4"/>
        </w:numPr>
        <w:ind w:left="357" w:hanging="357"/>
        <w:jc w:val="both"/>
      </w:pPr>
      <w:r w:rsidRPr="00817A85">
        <w:t>A reparação deve ser realizada apenas por pessoal autorizado, substituindo-o por acessórios originais e peças sobressalentes para evitar acidentes devido a reparações inadequadas.</w:t>
      </w:r>
    </w:p>
    <w:p w14:paraId="20099D6B" w14:textId="77777777" w:rsidR="003B3A62" w:rsidRPr="00817A85" w:rsidRDefault="003B3A62" w:rsidP="003B3A62">
      <w:pPr>
        <w:ind w:left="357"/>
        <w:jc w:val="both"/>
      </w:pPr>
    </w:p>
    <w:p w14:paraId="2BE8CF77" w14:textId="77777777" w:rsidR="003B3A62" w:rsidRDefault="003B3A62" w:rsidP="003B3A62">
      <w:pPr>
        <w:pStyle w:val="BlockText"/>
        <w:spacing w:before="0"/>
        <w:ind w:left="357" w:right="0" w:hanging="357"/>
        <w:jc w:val="both"/>
        <w:rPr>
          <w:b/>
          <w:color w:val="FFFFFF" w:themeColor="background1"/>
          <w:sz w:val="20"/>
          <w:szCs w:val="20"/>
        </w:rPr>
      </w:pPr>
      <w:r w:rsidRPr="00DF388E">
        <w:rPr>
          <w:b/>
          <w:color w:val="FFFFFF" w:themeColor="background1"/>
          <w:sz w:val="20"/>
          <w:szCs w:val="20"/>
          <w:highlight w:val="black"/>
        </w:rPr>
        <w:t>Medidas de segurança específicas para rebarbadoras de ângulo</w:t>
      </w:r>
    </w:p>
    <w:p w14:paraId="1D6BC78C" w14:textId="77777777" w:rsidR="003B3A62" w:rsidRPr="00C73D29" w:rsidRDefault="003B3A62" w:rsidP="003B3A62">
      <w:pPr>
        <w:pStyle w:val="BlockText"/>
        <w:numPr>
          <w:ilvl w:val="0"/>
          <w:numId w:val="4"/>
        </w:numPr>
        <w:spacing w:before="0"/>
        <w:ind w:left="357" w:right="0" w:hanging="357"/>
        <w:jc w:val="both"/>
        <w:rPr>
          <w:sz w:val="16"/>
          <w:lang w:val="ro-RO"/>
        </w:rPr>
      </w:pPr>
      <w:r w:rsidRPr="00C73D29">
        <w:rPr>
          <w:sz w:val="16"/>
        </w:rPr>
        <w:t>Usa sempre a alavanca auxiliar para controlo máximo.</w:t>
      </w:r>
    </w:p>
    <w:p w14:paraId="4AD30BFE" w14:textId="77777777" w:rsidR="003B3A62" w:rsidRPr="00C73D29" w:rsidRDefault="003B3A62" w:rsidP="003B3A62">
      <w:pPr>
        <w:pStyle w:val="BlockText"/>
        <w:numPr>
          <w:ilvl w:val="0"/>
          <w:numId w:val="4"/>
        </w:numPr>
        <w:spacing w:before="0"/>
        <w:ind w:left="357" w:right="0" w:hanging="357"/>
        <w:rPr>
          <w:sz w:val="16"/>
        </w:rPr>
      </w:pPr>
      <w:r w:rsidRPr="00C73D29">
        <w:rPr>
          <w:sz w:val="16"/>
        </w:rPr>
        <w:t>Verifique se a velocidade máxima e as dimensões indicadas na moagem correspondem às especificações da moedeira.</w:t>
      </w:r>
    </w:p>
    <w:p w14:paraId="1D7FE9B7" w14:textId="77777777" w:rsidR="003B3A62" w:rsidRPr="008F70CC" w:rsidRDefault="003B3A62" w:rsidP="003B3A62">
      <w:pPr>
        <w:pStyle w:val="BlockText"/>
        <w:numPr>
          <w:ilvl w:val="0"/>
          <w:numId w:val="4"/>
        </w:numPr>
        <w:spacing w:before="0"/>
        <w:ind w:left="357" w:right="0" w:hanging="357"/>
        <w:rPr>
          <w:sz w:val="16"/>
          <w:lang w:val="ro-RO"/>
        </w:rPr>
      </w:pPr>
      <w:r w:rsidRPr="008F70CC">
        <w:rPr>
          <w:sz w:val="16"/>
        </w:rPr>
        <w:t>Verifique o estado do disco antes de cada utilização. Não use o produto se o disco estiver danificado, rachado ou excessivamente desgastado. Certos defeitos não são visíveis a olho nu; Para verificar o disco, além da inspeção visual, bata-lhe suavemente com o cabo de uma chave de fendas enquanto o segura junto ao orifício de fixação; Se o som produzido for cheio, metálico, o disco é adequado.</w:t>
      </w:r>
    </w:p>
    <w:p w14:paraId="4F35CE2C" w14:textId="77777777" w:rsidR="003B3A62" w:rsidRPr="008F70CC" w:rsidRDefault="003B3A62" w:rsidP="003B3A62">
      <w:pPr>
        <w:pStyle w:val="BlockText"/>
        <w:numPr>
          <w:ilvl w:val="0"/>
          <w:numId w:val="4"/>
        </w:numPr>
        <w:spacing w:before="0"/>
        <w:ind w:left="357" w:right="0" w:hanging="357"/>
        <w:rPr>
          <w:sz w:val="16"/>
        </w:rPr>
      </w:pPr>
      <w:r w:rsidRPr="008F70CC">
        <w:rPr>
          <w:sz w:val="16"/>
        </w:rPr>
        <w:t>Certifique-se de que o disco abrasivo foi colocado e fixado corretamente. Não use modificações, anilhas redutoras ou adaptadores para usar uma roda incompatível.</w:t>
      </w:r>
    </w:p>
    <w:p w14:paraId="7114F2C9" w14:textId="1BE2581A" w:rsidR="003B3A62" w:rsidRPr="008C61A3" w:rsidRDefault="003B3A62" w:rsidP="008C61A3">
      <w:pPr>
        <w:numPr>
          <w:ilvl w:val="0"/>
          <w:numId w:val="4"/>
        </w:numPr>
        <w:ind w:left="357" w:hanging="357"/>
        <w:jc w:val="both"/>
        <w:rPr>
          <w:lang w:val="ro-RO"/>
        </w:rPr>
      </w:pPr>
      <w:r w:rsidRPr="0002710E">
        <w:t xml:space="preserve">A rebarbadora é duplamente isolada. Isto significa que está munida de dois tipos de isolamento completamente independentes que impedem o operador de entrar em contacto direto com as partes metálicas dos cabos. </w:t>
      </w:r>
      <w:r w:rsidRPr="0002710E">
        <w:rPr>
          <w:rStyle w:val="hps"/>
        </w:rPr>
        <w:t xml:space="preserve">Esta medida representa um elevado grau de proteção contra </w:t>
      </w:r>
      <w:r w:rsidRPr="0088532F">
        <w:t>choque elétrico.</w:t>
      </w:r>
    </w:p>
    <w:p w14:paraId="3FAAFB20" w14:textId="64DE6064" w:rsidR="008C61A3" w:rsidRPr="008C61A3" w:rsidRDefault="008C61A3" w:rsidP="008C61A3">
      <w:pPr>
        <w:numPr>
          <w:ilvl w:val="0"/>
          <w:numId w:val="4"/>
        </w:numPr>
        <w:ind w:left="357" w:hanging="357"/>
        <w:jc w:val="both"/>
        <w:rPr>
          <w:lang w:val="ro-RO"/>
        </w:rPr>
      </w:pPr>
      <w:r w:rsidRPr="008C61A3">
        <w:t>O produto está equipado com um mecanismo de proteção contra o arranque acidental.</w:t>
      </w:r>
    </w:p>
    <w:p w14:paraId="4BB30553" w14:textId="77777777" w:rsidR="003B3A62" w:rsidRDefault="003B3A62" w:rsidP="003B3A62">
      <w:pPr>
        <w:ind w:left="357" w:hanging="357"/>
        <w:jc w:val="both"/>
        <w:rPr>
          <w:lang w:val="ro-RO"/>
        </w:rPr>
      </w:pPr>
    </w:p>
    <w:p w14:paraId="10340B5D" w14:textId="77777777" w:rsidR="008C61A3" w:rsidRDefault="008C61A3" w:rsidP="003B3A62">
      <w:pPr>
        <w:ind w:left="357" w:hanging="357"/>
        <w:jc w:val="both"/>
        <w:rPr>
          <w:lang w:val="ro-RO"/>
        </w:rPr>
      </w:pPr>
    </w:p>
    <w:p w14:paraId="2DE0282E" w14:textId="77777777" w:rsidR="003B3A62" w:rsidRDefault="003B3A62" w:rsidP="003B3A62">
      <w:pPr>
        <w:pStyle w:val="Default"/>
        <w:jc w:val="both"/>
        <w:rPr>
          <w:b/>
          <w:color w:val="FFFFFF" w:themeColor="background1"/>
          <w:sz w:val="20"/>
          <w:szCs w:val="20"/>
        </w:rPr>
      </w:pPr>
      <w:r w:rsidRPr="00036204">
        <w:rPr>
          <w:b/>
          <w:color w:val="FFFFFF" w:themeColor="background1"/>
          <w:sz w:val="20"/>
          <w:szCs w:val="20"/>
          <w:highlight w:val="black"/>
        </w:rPr>
        <w:t>Âmbito de aplicação</w:t>
      </w:r>
    </w:p>
    <w:p w14:paraId="0B723D30" w14:textId="77777777" w:rsidR="003B3A62" w:rsidRDefault="003B3A62" w:rsidP="003B3A62">
      <w:pPr>
        <w:pStyle w:val="Default"/>
        <w:jc w:val="both"/>
      </w:pPr>
      <w:r w:rsidRPr="0002710E">
        <w:rPr>
          <w:sz w:val="16"/>
          <w:szCs w:val="16"/>
        </w:rPr>
        <w:t xml:space="preserve">A rebarbadora de ângulo destina-se ao uso pessoal para </w:t>
      </w:r>
      <w:r w:rsidRPr="0002710E">
        <w:rPr>
          <w:color w:val="auto"/>
          <w:sz w:val="16"/>
          <w:szCs w:val="16"/>
        </w:rPr>
        <w:t>operações de retificação e moagem de materiais metálicos.</w:t>
      </w:r>
    </w:p>
    <w:p w14:paraId="38A21110" w14:textId="77777777" w:rsidR="003B3A62" w:rsidRDefault="003B3A62" w:rsidP="003B3A62">
      <w:r>
        <w:rPr>
          <w:b/>
        </w:rPr>
        <w:t>NÃO FOI CONCEBIDO PARA USO INDUSTRIAL</w:t>
      </w:r>
      <w:r>
        <w:t>.</w:t>
      </w:r>
    </w:p>
    <w:p w14:paraId="3C755640" w14:textId="77777777" w:rsidR="003B3A62" w:rsidRDefault="003B3A62" w:rsidP="003B3A62">
      <w:pPr>
        <w:pStyle w:val="ListParagraph"/>
        <w:tabs>
          <w:tab w:val="left" w:pos="457"/>
          <w:tab w:val="left" w:pos="459"/>
        </w:tabs>
        <w:adjustRightInd/>
        <w:spacing w:before="1"/>
        <w:ind w:left="458" w:right="174"/>
        <w:contextualSpacing w:val="0"/>
      </w:pPr>
    </w:p>
    <w:p w14:paraId="7C7A9B01" w14:textId="77777777" w:rsidR="003B3A62" w:rsidRPr="00E6093D" w:rsidRDefault="003B3A62" w:rsidP="003B3A62">
      <w:pPr>
        <w:pStyle w:val="Heading1"/>
        <w:spacing w:before="92"/>
        <w:ind w:left="0"/>
        <w:rPr>
          <w:rStyle w:val="tlid-translation"/>
          <w:color w:val="FFFFFF"/>
          <w:shd w:val="clear" w:color="auto" w:fill="000000"/>
        </w:rPr>
      </w:pPr>
      <w:r>
        <w:rPr>
          <w:color w:val="FFFFFF"/>
          <w:shd w:val="clear" w:color="auto" w:fill="000000"/>
        </w:rPr>
        <w:t>Preparação para a entrada ao serviço</w:t>
      </w:r>
    </w:p>
    <w:p w14:paraId="069979B1" w14:textId="77777777" w:rsidR="003B3A62" w:rsidRPr="0058150A" w:rsidRDefault="003B3A62" w:rsidP="003B3A62">
      <w:pPr>
        <w:pStyle w:val="NormalWeb"/>
        <w:spacing w:before="0" w:beforeAutospacing="0" w:after="0" w:afterAutospacing="0"/>
        <w:rPr>
          <w:rFonts w:ascii="Arial" w:eastAsia="SimSun" w:hAnsi="Arial" w:cs="Arial"/>
          <w:b/>
          <w:color w:val="000000" w:themeColor="text1"/>
          <w:sz w:val="20"/>
          <w:szCs w:val="20"/>
          <w:highlight w:val="lightGray"/>
          <w:lang w:eastAsia="ru-RU"/>
        </w:rPr>
      </w:pPr>
    </w:p>
    <w:p w14:paraId="48DE2662" w14:textId="77777777" w:rsidR="003B3A62" w:rsidRDefault="003B3A62" w:rsidP="003B3A62">
      <w:pPr>
        <w:ind w:left="357" w:hanging="357"/>
        <w:jc w:val="both"/>
        <w:rPr>
          <w:b/>
          <w:sz w:val="20"/>
          <w:szCs w:val="20"/>
          <w:lang w:val="ro-RO"/>
        </w:rPr>
      </w:pPr>
      <w:r w:rsidRPr="0058150A">
        <w:rPr>
          <w:noProof/>
        </w:rPr>
        <w:drawing>
          <wp:anchor distT="0" distB="0" distL="114300" distR="114300" simplePos="0" relativeHeight="252084224" behindDoc="0" locked="0" layoutInCell="1" allowOverlap="1" wp14:anchorId="63675908" wp14:editId="0E99264E">
            <wp:simplePos x="0" y="0"/>
            <wp:positionH relativeFrom="margin">
              <wp:align>left</wp:align>
            </wp:positionH>
            <wp:positionV relativeFrom="paragraph">
              <wp:posOffset>6350</wp:posOffset>
            </wp:positionV>
            <wp:extent cx="352425" cy="314325"/>
            <wp:effectExtent l="0" t="0" r="9525" b="9525"/>
            <wp:wrapSquare wrapText="bothSides"/>
            <wp:docPr id="1027762380" name="Picture 102776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r w:rsidRPr="0058150A">
        <w:rPr>
          <w:b/>
        </w:rPr>
        <w:t>ATENÇÃO! DESLIGUE A FONTE DE ALIMENTAÇÃO ANTES DE INICIAR QUALQUER AJUSTE OU OPERAÇÃO DE MANUTENÇÃO.</w:t>
      </w:r>
    </w:p>
    <w:p w14:paraId="0D736874" w14:textId="77777777" w:rsidR="003B3A62" w:rsidRPr="003C7BB7" w:rsidRDefault="003B3A62" w:rsidP="003B3A62">
      <w:pPr>
        <w:pStyle w:val="Heading1"/>
        <w:spacing w:before="92"/>
      </w:pPr>
    </w:p>
    <w:p w14:paraId="1F7ADE5E" w14:textId="77777777" w:rsidR="003B3A62" w:rsidRDefault="003B3A62" w:rsidP="003B3A62">
      <w:pPr>
        <w:ind w:left="357" w:hanging="357"/>
        <w:jc w:val="both"/>
        <w:rPr>
          <w:b/>
          <w:i/>
        </w:rPr>
      </w:pPr>
      <w:r w:rsidRPr="00921627">
        <w:rPr>
          <w:noProof/>
          <w:highlight w:val="green"/>
        </w:rPr>
        <w:drawing>
          <wp:anchor distT="0" distB="0" distL="114300" distR="114300" simplePos="0" relativeHeight="252089344" behindDoc="0" locked="0" layoutInCell="1" allowOverlap="1" wp14:anchorId="479D4EC3" wp14:editId="5CF71979">
            <wp:simplePos x="0" y="0"/>
            <wp:positionH relativeFrom="margin">
              <wp:align>left</wp:align>
            </wp:positionH>
            <wp:positionV relativeFrom="paragraph">
              <wp:posOffset>6350</wp:posOffset>
            </wp:positionV>
            <wp:extent cx="352425" cy="314325"/>
            <wp:effectExtent l="0" t="0" r="9525" b="9525"/>
            <wp:wrapSquare wrapText="bothSides"/>
            <wp:docPr id="561699466" name="Picture 56169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14325"/>
                    </a:xfrm>
                    <a:prstGeom prst="rect">
                      <a:avLst/>
                    </a:prstGeom>
                    <a:noFill/>
                    <a:ln>
                      <a:noFill/>
                    </a:ln>
                  </pic:spPr>
                </pic:pic>
              </a:graphicData>
            </a:graphic>
            <wp14:sizeRelV relativeFrom="margin">
              <wp14:pctHeight>0</wp14:pctHeight>
            </wp14:sizeRelV>
          </wp:anchor>
        </w:drawing>
      </w:r>
    </w:p>
    <w:p w14:paraId="47B186C7" w14:textId="77777777" w:rsidR="003B3A62" w:rsidRDefault="003B3A62" w:rsidP="003B3A62">
      <w:pPr>
        <w:ind w:left="720"/>
        <w:jc w:val="both"/>
        <w:rPr>
          <w:b/>
          <w:i/>
        </w:rPr>
      </w:pPr>
      <w:r>
        <w:rPr>
          <w:b/>
        </w:rPr>
        <w:t>ATENÇÃO! NÃO USE O MOINHO SEM PROTEÇÕES.</w:t>
      </w:r>
    </w:p>
    <w:p w14:paraId="008C56D7" w14:textId="77777777" w:rsidR="003B3A62" w:rsidRDefault="003B3A62" w:rsidP="003B3A62">
      <w:pPr>
        <w:jc w:val="both"/>
        <w:rPr>
          <w:b/>
          <w:i/>
        </w:rPr>
      </w:pPr>
    </w:p>
    <w:p w14:paraId="22EC21B7" w14:textId="77777777" w:rsidR="003B3A62" w:rsidRDefault="003B3A62" w:rsidP="003B3A62">
      <w:pPr>
        <w:ind w:left="357" w:hanging="357"/>
        <w:jc w:val="both"/>
        <w:rPr>
          <w:b/>
          <w:i/>
        </w:rPr>
      </w:pPr>
    </w:p>
    <w:p w14:paraId="57D63861" w14:textId="77777777" w:rsidR="003B3A62" w:rsidRPr="00E12D89" w:rsidRDefault="003B3A62" w:rsidP="003B3A62">
      <w:pPr>
        <w:ind w:left="357" w:hanging="357"/>
        <w:jc w:val="both"/>
        <w:rPr>
          <w:b/>
          <w:i/>
        </w:rPr>
      </w:pPr>
      <w:r>
        <w:rPr>
          <w:b/>
          <w:i/>
        </w:rPr>
        <w:t>Montagem da manivela auxiliar</w:t>
      </w:r>
    </w:p>
    <w:p w14:paraId="503DD0D8" w14:textId="77777777" w:rsidR="003B3A62" w:rsidRDefault="003B3A62" w:rsidP="003B3A62">
      <w:pPr>
        <w:jc w:val="both"/>
      </w:pPr>
      <w:r>
        <w:t xml:space="preserve">A manivela auxiliar (7) dá-lhe controlo adicional sobre o suporte e orientação da ferramenta elétrica. </w:t>
      </w:r>
      <w:r>
        <w:lastRenderedPageBreak/>
        <w:t>Pode ser montado à esquerda/direita aparafusando na ranhura apropriada.</w:t>
      </w:r>
    </w:p>
    <w:p w14:paraId="6E81CA54" w14:textId="77777777" w:rsidR="003B3A62" w:rsidRDefault="003B3A62" w:rsidP="003B3A62">
      <w:pPr>
        <w:ind w:left="357" w:hanging="357"/>
        <w:jc w:val="both"/>
        <w:rPr>
          <w:b/>
          <w:i/>
        </w:rPr>
      </w:pPr>
      <w:r w:rsidRPr="00B82444">
        <w:rPr>
          <w:b/>
          <w:i/>
        </w:rPr>
        <w:t>Montagem das proteções</w:t>
      </w:r>
    </w:p>
    <w:p w14:paraId="043BECE2" w14:textId="77777777" w:rsidR="003B3A62" w:rsidRDefault="003B3A62" w:rsidP="003B3A62">
      <w:pPr>
        <w:jc w:val="both"/>
      </w:pPr>
      <w:r w:rsidRPr="00B82444">
        <w:t>A proteção protetora (5) está posicionada no eixo de forma a proteger o utilizador das faíscas produzidas durante a utilização. Aperte firmemente usando a porca de fixação da guarda (4).</w:t>
      </w:r>
    </w:p>
    <w:p w14:paraId="09FB5107" w14:textId="77777777" w:rsidR="003B3A62" w:rsidRDefault="003B3A62" w:rsidP="003B3A62">
      <w:pPr>
        <w:jc w:val="both"/>
        <w:rPr>
          <w:b/>
          <w:i/>
        </w:rPr>
      </w:pPr>
    </w:p>
    <w:p w14:paraId="0960327E" w14:textId="77777777" w:rsidR="003B3A62" w:rsidRDefault="003B3A62" w:rsidP="003B3A62">
      <w:pPr>
        <w:jc w:val="both"/>
        <w:rPr>
          <w:b/>
          <w:i/>
        </w:rPr>
      </w:pPr>
    </w:p>
    <w:p w14:paraId="4A7DC10C" w14:textId="77777777" w:rsidR="003B3A62" w:rsidRDefault="003B3A62" w:rsidP="003B3A62">
      <w:pPr>
        <w:jc w:val="both"/>
        <w:rPr>
          <w:b/>
          <w:i/>
        </w:rPr>
      </w:pPr>
      <w:r>
        <w:rPr>
          <w:b/>
          <w:i/>
        </w:rPr>
        <w:t>Montagem/substituição do disco</w:t>
      </w:r>
    </w:p>
    <w:p w14:paraId="5563C8D1" w14:textId="77777777" w:rsidR="003B3A62" w:rsidRPr="00B82444" w:rsidRDefault="003B3A62" w:rsidP="003B3A62">
      <w:pPr>
        <w:ind w:left="357" w:hanging="357"/>
        <w:jc w:val="both"/>
        <w:rPr>
          <w:b/>
          <w:i/>
        </w:rPr>
      </w:pPr>
      <w:r w:rsidRPr="009D2164">
        <w:rPr>
          <w:b/>
          <w:noProof/>
          <w:lang w:eastAsia="en-US"/>
        </w:rPr>
        <w:drawing>
          <wp:anchor distT="0" distB="0" distL="114300" distR="114300" simplePos="0" relativeHeight="252086272" behindDoc="0" locked="0" layoutInCell="1" allowOverlap="1" wp14:anchorId="47282D66" wp14:editId="266071B6">
            <wp:simplePos x="0" y="0"/>
            <wp:positionH relativeFrom="margin">
              <wp:posOffset>0</wp:posOffset>
            </wp:positionH>
            <wp:positionV relativeFrom="paragraph">
              <wp:posOffset>30010</wp:posOffset>
            </wp:positionV>
            <wp:extent cx="352425" cy="304800"/>
            <wp:effectExtent l="0" t="0" r="9525" b="0"/>
            <wp:wrapSquare wrapText="bothSides"/>
            <wp:docPr id="809659408" name="Picture 809659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701BE37F" w14:textId="77777777" w:rsidR="003B3A62" w:rsidRPr="00AB2CAA" w:rsidRDefault="003B3A62" w:rsidP="003B3A62">
      <w:pPr>
        <w:pStyle w:val="ListParagraph"/>
        <w:ind w:left="360"/>
        <w:jc w:val="both"/>
        <w:rPr>
          <w:b/>
        </w:rPr>
      </w:pPr>
      <w:r>
        <w:rPr>
          <w:b/>
        </w:rPr>
        <w:t xml:space="preserve">ATENÇÃO! ACIONE O BOTÃO DE BLOQUEIO </w:t>
      </w:r>
      <w:r w:rsidRPr="00693059">
        <w:rPr>
          <w:b/>
          <w:u w:val="single"/>
        </w:rPr>
        <w:t xml:space="preserve">DEPOIS DE A </w:t>
      </w:r>
      <w:r w:rsidRPr="00AB2CAA">
        <w:rPr>
          <w:b/>
        </w:rPr>
        <w:t xml:space="preserve">FERRAMENTA PARAR COMPLETAMENTE! </w:t>
      </w:r>
    </w:p>
    <w:p w14:paraId="78F37CB7" w14:textId="77777777" w:rsidR="003B3A62" w:rsidRDefault="003B3A62" w:rsidP="003B3A62">
      <w:pPr>
        <w:jc w:val="both"/>
        <w:rPr>
          <w:b/>
          <w:color w:val="FFFFFF" w:themeColor="background1"/>
          <w:sz w:val="20"/>
          <w:szCs w:val="20"/>
          <w:highlight w:val="black"/>
        </w:rPr>
      </w:pPr>
      <w:r>
        <w:rPr>
          <w:b/>
          <w:noProof/>
          <w:color w:val="FFFFFF" w:themeColor="background1"/>
          <w:sz w:val="20"/>
          <w:szCs w:val="20"/>
          <w:highlight w:val="black"/>
          <w:lang w:eastAsia="en-US"/>
        </w:rPr>
        <w:drawing>
          <wp:anchor distT="0" distB="0" distL="114300" distR="114300" simplePos="0" relativeHeight="252087296" behindDoc="0" locked="0" layoutInCell="1" allowOverlap="1" wp14:anchorId="3EA4B5EE" wp14:editId="4FE43D35">
            <wp:simplePos x="0" y="0"/>
            <wp:positionH relativeFrom="margin">
              <wp:align>right</wp:align>
            </wp:positionH>
            <wp:positionV relativeFrom="paragraph">
              <wp:posOffset>12065</wp:posOffset>
            </wp:positionV>
            <wp:extent cx="1876425" cy="1600200"/>
            <wp:effectExtent l="0" t="0" r="9525" b="0"/>
            <wp:wrapThrough wrapText="bothSides">
              <wp:wrapPolygon edited="0">
                <wp:start x="0" y="0"/>
                <wp:lineTo x="0" y="21343"/>
                <wp:lineTo x="21490" y="21343"/>
                <wp:lineTo x="21490" y="0"/>
                <wp:lineTo x="0" y="0"/>
              </wp:wrapPolygon>
            </wp:wrapThrough>
            <wp:docPr id="1244864113" name="Picture 124486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600200"/>
                    </a:xfrm>
                    <a:prstGeom prst="rect">
                      <a:avLst/>
                    </a:prstGeom>
                    <a:noFill/>
                    <a:ln>
                      <a:noFill/>
                    </a:ln>
                  </pic:spPr>
                </pic:pic>
              </a:graphicData>
            </a:graphic>
          </wp:anchor>
        </w:drawing>
      </w:r>
    </w:p>
    <w:p w14:paraId="300462CE" w14:textId="77777777" w:rsidR="003B3A62" w:rsidRDefault="003B3A62" w:rsidP="00C06673">
      <w:pPr>
        <w:pStyle w:val="Default"/>
        <w:numPr>
          <w:ilvl w:val="0"/>
          <w:numId w:val="8"/>
        </w:numPr>
        <w:jc w:val="both"/>
        <w:rPr>
          <w:color w:val="auto"/>
          <w:sz w:val="16"/>
          <w:szCs w:val="16"/>
          <w:lang w:val="ro-RO"/>
        </w:rPr>
      </w:pPr>
      <w:r w:rsidRPr="00104A8F">
        <w:rPr>
          <w:color w:val="auto"/>
          <w:sz w:val="16"/>
          <w:szCs w:val="16"/>
        </w:rPr>
        <w:t xml:space="preserve">Retira a ficha da tomada. </w:t>
      </w:r>
    </w:p>
    <w:p w14:paraId="334F4916" w14:textId="77777777" w:rsidR="003B3A62" w:rsidRPr="00104A8F" w:rsidRDefault="003B3A62" w:rsidP="00C06673">
      <w:pPr>
        <w:pStyle w:val="Default"/>
        <w:numPr>
          <w:ilvl w:val="0"/>
          <w:numId w:val="8"/>
        </w:numPr>
        <w:jc w:val="both"/>
        <w:rPr>
          <w:color w:val="auto"/>
          <w:sz w:val="16"/>
          <w:szCs w:val="16"/>
          <w:lang w:val="ro-RO"/>
        </w:rPr>
      </w:pPr>
      <w:r w:rsidRPr="00104A8F">
        <w:rPr>
          <w:color w:val="auto"/>
          <w:sz w:val="16"/>
          <w:szCs w:val="16"/>
        </w:rPr>
        <w:t xml:space="preserve">Pressione e mantenha pressionado o botão de bloqueio do eixo (2) e rode o eixo até que ele bloqueie. </w:t>
      </w:r>
    </w:p>
    <w:p w14:paraId="03B39914" w14:textId="77777777" w:rsidR="003B3A62" w:rsidRDefault="003B3A62" w:rsidP="00C06673">
      <w:pPr>
        <w:pStyle w:val="Default"/>
        <w:numPr>
          <w:ilvl w:val="0"/>
          <w:numId w:val="8"/>
        </w:numPr>
        <w:jc w:val="both"/>
        <w:rPr>
          <w:color w:val="auto"/>
          <w:sz w:val="16"/>
          <w:szCs w:val="16"/>
          <w:lang w:val="ro-RO"/>
        </w:rPr>
      </w:pPr>
      <w:r>
        <w:rPr>
          <w:color w:val="auto"/>
          <w:sz w:val="16"/>
          <w:szCs w:val="16"/>
        </w:rPr>
        <w:t xml:space="preserve">Remova a flange exterior (9) e a flange interior (8) usando a chave de pinos (10). </w:t>
      </w:r>
    </w:p>
    <w:p w14:paraId="1C043DB4" w14:textId="77777777" w:rsidR="003B3A62" w:rsidRDefault="003B3A62" w:rsidP="00C06673">
      <w:pPr>
        <w:pStyle w:val="Default"/>
        <w:numPr>
          <w:ilvl w:val="0"/>
          <w:numId w:val="8"/>
        </w:numPr>
        <w:jc w:val="both"/>
        <w:rPr>
          <w:color w:val="auto"/>
          <w:sz w:val="16"/>
          <w:szCs w:val="16"/>
          <w:lang w:val="ro-RO"/>
        </w:rPr>
      </w:pPr>
      <w:r>
        <w:rPr>
          <w:color w:val="auto"/>
          <w:sz w:val="16"/>
          <w:szCs w:val="16"/>
        </w:rPr>
        <w:t>Monte a flange interior (8) no eixo de acordo com os guias existentes, monte o disco no eixo de forma a que fique bem centrado, monte a flange exterior (9) e aperte-a firmemente com a chave de pino (10).</w:t>
      </w:r>
    </w:p>
    <w:p w14:paraId="69BFE706" w14:textId="77777777" w:rsidR="003B3A62" w:rsidRPr="00104A8F" w:rsidRDefault="003B3A62" w:rsidP="00C06673">
      <w:pPr>
        <w:pStyle w:val="Default"/>
        <w:numPr>
          <w:ilvl w:val="0"/>
          <w:numId w:val="8"/>
        </w:numPr>
        <w:jc w:val="both"/>
        <w:rPr>
          <w:color w:val="auto"/>
          <w:sz w:val="16"/>
          <w:szCs w:val="16"/>
          <w:lang w:val="ro-RO"/>
        </w:rPr>
      </w:pPr>
      <w:r>
        <w:rPr>
          <w:color w:val="auto"/>
          <w:sz w:val="16"/>
          <w:szCs w:val="16"/>
        </w:rPr>
        <w:t>Destranque o eixo soltando o botão (2).</w:t>
      </w:r>
    </w:p>
    <w:p w14:paraId="1DDDF1FD" w14:textId="77777777" w:rsidR="008C61A3" w:rsidRDefault="008C61A3" w:rsidP="003B3A62">
      <w:pPr>
        <w:pStyle w:val="Heading1"/>
        <w:spacing w:line="227" w:lineRule="exact"/>
        <w:ind w:left="0"/>
        <w:rPr>
          <w:color w:val="FFFFFF"/>
          <w:shd w:val="clear" w:color="auto" w:fill="000000"/>
        </w:rPr>
      </w:pPr>
    </w:p>
    <w:p w14:paraId="09F71725" w14:textId="233E08A2" w:rsidR="003B3A62" w:rsidRDefault="003B3A62" w:rsidP="003B3A62">
      <w:pPr>
        <w:pStyle w:val="Heading1"/>
        <w:spacing w:line="227" w:lineRule="exact"/>
        <w:ind w:left="0"/>
        <w:rPr>
          <w:color w:val="FFFFFF"/>
          <w:shd w:val="clear" w:color="auto" w:fill="000000"/>
        </w:rPr>
      </w:pPr>
      <w:r>
        <w:rPr>
          <w:color w:val="FFFFFF"/>
          <w:shd w:val="clear" w:color="auto" w:fill="000000"/>
        </w:rPr>
        <w:t>Comissionamento</w:t>
      </w:r>
    </w:p>
    <w:p w14:paraId="673F975F" w14:textId="77777777" w:rsidR="003B3A62" w:rsidRDefault="003B3A62" w:rsidP="003B3A62">
      <w:pPr>
        <w:pStyle w:val="Heading1"/>
        <w:spacing w:line="227" w:lineRule="exact"/>
      </w:pPr>
    </w:p>
    <w:p w14:paraId="0D9EF970" w14:textId="77777777" w:rsidR="003B3A62" w:rsidRPr="00472882" w:rsidRDefault="003B3A62" w:rsidP="003B3A62">
      <w:pPr>
        <w:pStyle w:val="Heading4"/>
        <w:spacing w:before="2"/>
        <w:ind w:left="866" w:right="175"/>
        <w:jc w:val="both"/>
      </w:pPr>
      <w:r w:rsidRPr="00472882">
        <w:rPr>
          <w:noProof/>
        </w:rPr>
        <w:drawing>
          <wp:anchor distT="0" distB="0" distL="0" distR="0" simplePos="0" relativeHeight="252083200" behindDoc="0" locked="0" layoutInCell="1" allowOverlap="1" wp14:anchorId="020CFA9E" wp14:editId="46F72324">
            <wp:simplePos x="0" y="0"/>
            <wp:positionH relativeFrom="page">
              <wp:posOffset>466725</wp:posOffset>
            </wp:positionH>
            <wp:positionV relativeFrom="paragraph">
              <wp:posOffset>38403</wp:posOffset>
            </wp:positionV>
            <wp:extent cx="352425" cy="304800"/>
            <wp:effectExtent l="0" t="0" r="0" b="0"/>
            <wp:wrapNone/>
            <wp:docPr id="2007070060"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t>ATENÇÃO! SE OCORREREM RUÍDOS ANORMAIS DURANTE A OPERAÇÃO, DESLIGUE IMEDIATAMENTE A FERRAMENTA E CONTACTE UM SERVIÇO AUTORIZADO PARA INSPEÇÃO E REPARAÇÃO.</w:t>
      </w:r>
    </w:p>
    <w:p w14:paraId="26D3F164" w14:textId="77777777" w:rsidR="003B3A62" w:rsidRPr="00472882" w:rsidRDefault="003B3A62" w:rsidP="003B3A62">
      <w:pPr>
        <w:pStyle w:val="Heading4"/>
        <w:spacing w:before="2"/>
        <w:ind w:left="0" w:right="175"/>
        <w:jc w:val="both"/>
      </w:pPr>
    </w:p>
    <w:p w14:paraId="2BE0498B" w14:textId="77777777" w:rsidR="003B3A62" w:rsidRDefault="003B3A62" w:rsidP="003B3A62">
      <w:pPr>
        <w:ind w:left="900"/>
        <w:jc w:val="both"/>
        <w:rPr>
          <w:b/>
          <w:noProof/>
          <w:lang w:eastAsia="en-US"/>
        </w:rPr>
      </w:pPr>
      <w:r w:rsidRPr="00472882">
        <w:rPr>
          <w:b/>
          <w:bCs/>
          <w:noProof/>
        </w:rPr>
        <w:drawing>
          <wp:anchor distT="0" distB="0" distL="0" distR="0" simplePos="0" relativeHeight="252088320" behindDoc="0" locked="0" layoutInCell="1" allowOverlap="1" wp14:anchorId="120BE836" wp14:editId="6DD818B6">
            <wp:simplePos x="0" y="0"/>
            <wp:positionH relativeFrom="page">
              <wp:posOffset>466725</wp:posOffset>
            </wp:positionH>
            <wp:positionV relativeFrom="paragraph">
              <wp:posOffset>8839</wp:posOffset>
            </wp:positionV>
            <wp:extent cx="352425" cy="304800"/>
            <wp:effectExtent l="0" t="0" r="0" b="0"/>
            <wp:wrapNone/>
            <wp:docPr id="63177374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8" cstate="print"/>
                    <a:stretch>
                      <a:fillRect/>
                    </a:stretch>
                  </pic:blipFill>
                  <pic:spPr>
                    <a:xfrm>
                      <a:off x="0" y="0"/>
                      <a:ext cx="352425" cy="304800"/>
                    </a:xfrm>
                    <a:prstGeom prst="rect">
                      <a:avLst/>
                    </a:prstGeom>
                  </pic:spPr>
                </pic:pic>
              </a:graphicData>
            </a:graphic>
          </wp:anchor>
        </w:drawing>
      </w:r>
      <w:r w:rsidRPr="00472882">
        <w:rPr>
          <w:b/>
          <w:bCs/>
        </w:rPr>
        <w:t>ATENÇÃO! ANTES DE OPERAR O INTERRUPTOR LIGAR/DESLIGAR, VERIFIQUE SE O DISCO DE MOAGEM ESTÁ CORRETAMENTE MONTADO E A FUNCIONAR SUAVEMENTE E SE A FLANGE EXTERIOR ESTÁ APERTADA</w:t>
      </w:r>
      <w:r>
        <w:rPr>
          <w:b/>
          <w:noProof/>
          <w:lang w:eastAsia="en-US"/>
        </w:rPr>
        <w:t>.</w:t>
      </w:r>
    </w:p>
    <w:p w14:paraId="56722685" w14:textId="77777777" w:rsidR="003B3A62" w:rsidRDefault="003B3A62" w:rsidP="003B3A62">
      <w:pPr>
        <w:pStyle w:val="Heading4"/>
        <w:spacing w:before="2"/>
        <w:ind w:left="866" w:right="175"/>
        <w:jc w:val="center"/>
      </w:pPr>
    </w:p>
    <w:p w14:paraId="743CB207" w14:textId="77777777" w:rsidR="003B3A62" w:rsidRDefault="003B3A62" w:rsidP="003B3A62">
      <w:pPr>
        <w:ind w:left="357" w:hanging="357"/>
        <w:jc w:val="both"/>
        <w:rPr>
          <w:b/>
          <w:noProof/>
          <w:lang w:eastAsia="en-US"/>
        </w:rPr>
      </w:pPr>
      <w:r>
        <w:rPr>
          <w:noProof/>
        </w:rPr>
        <w:t xml:space="preserve">   </w:t>
      </w:r>
      <w:r>
        <w:rPr>
          <w:b/>
        </w:rPr>
        <w:tab/>
      </w:r>
      <w:r>
        <w:rPr>
          <w:b/>
        </w:rPr>
        <w:tab/>
      </w:r>
      <w:r>
        <w:rPr>
          <w:b/>
        </w:rPr>
        <w:tab/>
      </w:r>
    </w:p>
    <w:p w14:paraId="57869E18" w14:textId="77777777" w:rsidR="003B3A62" w:rsidRPr="009D2164" w:rsidRDefault="003B3A62" w:rsidP="003B3A62">
      <w:pPr>
        <w:jc w:val="both"/>
        <w:rPr>
          <w:b/>
          <w:i/>
        </w:rPr>
      </w:pPr>
      <w:r w:rsidRPr="009D2164">
        <w:rPr>
          <w:b/>
          <w:i/>
        </w:rPr>
        <w:t>Ligar e Desligar</w:t>
      </w:r>
    </w:p>
    <w:p w14:paraId="626BD9C1" w14:textId="77777777" w:rsidR="003B3A62" w:rsidRDefault="003B3A62" w:rsidP="003B3A62">
      <w:pPr>
        <w:jc w:val="both"/>
      </w:pPr>
      <w:r w:rsidRPr="009D2164">
        <w:t xml:space="preserve">Para começar, pressiona o botão On/Off (3). </w:t>
      </w:r>
    </w:p>
    <w:p w14:paraId="5E8DB58D" w14:textId="77777777" w:rsidR="003B3A62" w:rsidRPr="009D2164" w:rsidRDefault="003B3A62" w:rsidP="003B3A62">
      <w:pPr>
        <w:jc w:val="both"/>
      </w:pPr>
      <w:r w:rsidRPr="009D2164">
        <w:t>Para parar, solte o interruptor On/Off (3), que voltará à posição original.</w:t>
      </w:r>
    </w:p>
    <w:p w14:paraId="7D7AC666" w14:textId="77777777" w:rsidR="003B3A62" w:rsidRPr="00975F7F" w:rsidRDefault="003B3A62" w:rsidP="003B3A62">
      <w:pPr>
        <w:jc w:val="both"/>
        <w:rPr>
          <w:i/>
        </w:rPr>
      </w:pPr>
    </w:p>
    <w:p w14:paraId="6A1A31A3" w14:textId="77777777" w:rsidR="003B3A62" w:rsidRDefault="003B3A62" w:rsidP="003B3A62">
      <w:pPr>
        <w:jc w:val="both"/>
        <w:rPr>
          <w:b/>
          <w:i/>
        </w:rPr>
      </w:pPr>
      <w:r>
        <w:rPr>
          <w:b/>
          <w:i/>
        </w:rPr>
        <w:t>Funcionamento</w:t>
      </w:r>
    </w:p>
    <w:p w14:paraId="09EF1A5A" w14:textId="77777777" w:rsidR="003B3A62" w:rsidRDefault="003B3A62" w:rsidP="003B3A62">
      <w:pPr>
        <w:rPr>
          <w:lang w:val="ro-RO"/>
        </w:rPr>
      </w:pPr>
      <w:r w:rsidRPr="001C575C">
        <w:t>Deixe o disco atingir a velocidade máxima. Aplica o moedor na peça. Durante a retificação, a eficiência máxima é alcançada quando a moedora é mantida num ângulo de 15-30° em relação à peça. Mova a rebarbadora lentamente ao longo da peça. Deixe tempo suficiente para o moinho realizar a operação. Não é recomendado pressionar o disco contra a superfície a ser processado.</w:t>
      </w:r>
    </w:p>
    <w:p w14:paraId="34D2A3E5" w14:textId="77777777" w:rsidR="003B3A62" w:rsidRDefault="003B3A62" w:rsidP="003B3A62">
      <w:pPr>
        <w:rPr>
          <w:lang w:val="ro-RO"/>
        </w:rPr>
      </w:pPr>
    </w:p>
    <w:p w14:paraId="0FE660AF" w14:textId="77777777" w:rsidR="003B3A62" w:rsidRPr="003F4528" w:rsidRDefault="003B3A62" w:rsidP="003B3A62">
      <w:pPr>
        <w:widowControl/>
        <w:topLinePunct/>
        <w:autoSpaceDN/>
        <w:adjustRightInd/>
        <w:snapToGrid w:val="0"/>
        <w:ind w:left="357" w:hanging="357"/>
        <w:rPr>
          <w:b/>
          <w:i/>
          <w:lang w:val="ro-RO"/>
        </w:rPr>
      </w:pPr>
      <w:r w:rsidRPr="003F4528">
        <w:rPr>
          <w:b/>
          <w:i/>
        </w:rPr>
        <w:t>Recuo</w:t>
      </w:r>
    </w:p>
    <w:p w14:paraId="1417E0E9" w14:textId="77777777" w:rsidR="003B3A62" w:rsidRDefault="003B3A62" w:rsidP="003B3A62">
      <w:pPr>
        <w:widowControl/>
        <w:topLinePunct/>
        <w:autoSpaceDN/>
        <w:adjustRightInd/>
        <w:snapToGrid w:val="0"/>
        <w:rPr>
          <w:lang w:val="ro-RO"/>
        </w:rPr>
      </w:pPr>
      <w:r>
        <w:t>Kickback é uma reação súbita de um disco ou acessório que fica preso na peça de trabalho.</w:t>
      </w:r>
    </w:p>
    <w:p w14:paraId="731BFB1F" w14:textId="77777777" w:rsidR="003B3A62" w:rsidRDefault="003B3A62" w:rsidP="003B3A62">
      <w:pPr>
        <w:widowControl/>
        <w:topLinePunct/>
        <w:autoSpaceDN/>
        <w:adjustRightInd/>
        <w:snapToGrid w:val="0"/>
        <w:rPr>
          <w:lang w:val="ro-RO"/>
        </w:rPr>
      </w:pPr>
      <w:r>
        <w:t>Proteja-se dos efeitos do recuo através de:</w:t>
      </w:r>
    </w:p>
    <w:p w14:paraId="137DC21C"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Mantenha uma pega firme na rebarbadora e posicione o corpo e o braço para resistir às forças de recuo. Use sempre a alavanca auxiliar, se estiver equipada, para máximo controlo sobre o recuo ou a reação de binário ao arrancar. O operador pode controlar as reações de binário ou as forças de recuo, se forem tomadas as precauções adequadas.</w:t>
      </w:r>
    </w:p>
    <w:p w14:paraId="5A8C6ABC"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Nunca coloque a mão perto do acessório rotativo. Acessórios podem causar recuo.</w:t>
      </w:r>
    </w:p>
    <w:p w14:paraId="57E7A1D6"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lastRenderedPageBreak/>
        <w:t>Não posicione o corpo na área onde a ferramenta elétrica se moverá caso ocorra recuo. O recuo impulsiona a ferramenta na direção oposta ao movimento do disco no ponto de fixação.</w:t>
      </w:r>
    </w:p>
    <w:p w14:paraId="6C386C07"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 xml:space="preserve">Não reinicie a operação de corte com o disco na peça de trabalho. Deixe a lâmina atingir a velocidade máxima e reintroduza cuidadosamente a lâmina no corte. </w:t>
      </w:r>
    </w:p>
    <w:p w14:paraId="4B9527DA"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3F4528">
        <w:t>Tenha especial cuidado ao trabalhar em cantos, arestas afiadas, etc. Evite que o acessório salte ou se prenda. Cantos ou arestas afiadas tendem a perfurar o acessório rotativo e causar perda de controlo e recuo.</w:t>
      </w:r>
    </w:p>
    <w:p w14:paraId="3426B1D5" w14:textId="77777777" w:rsidR="003B3A62" w:rsidRPr="003F4528" w:rsidRDefault="003B3A62" w:rsidP="00C06673">
      <w:pPr>
        <w:pStyle w:val="ListParagraph"/>
        <w:widowControl/>
        <w:numPr>
          <w:ilvl w:val="0"/>
          <w:numId w:val="9"/>
        </w:numPr>
        <w:topLinePunct/>
        <w:autoSpaceDN/>
        <w:adjustRightInd/>
        <w:snapToGrid w:val="0"/>
        <w:rPr>
          <w:b/>
          <w:i/>
          <w:lang w:val="ro-RO"/>
        </w:rPr>
      </w:pPr>
      <w:r w:rsidRPr="0088532F">
        <w:t>Preste muita atenção à usinagem por "corte por mergulho" em paredes existentes ou noutras áreas com visibilidade reduzida. O disco abrasivo pode cortar tubos de gás ou água, cabos elétricos ou objetos que podem causar recuo.</w:t>
      </w:r>
    </w:p>
    <w:p w14:paraId="4B8117D6" w14:textId="77777777" w:rsidR="003B3A62" w:rsidRDefault="003B3A62" w:rsidP="003B3A62">
      <w:pPr>
        <w:widowControl/>
        <w:topLinePunct/>
        <w:autoSpaceDN/>
        <w:adjustRightInd/>
        <w:snapToGrid w:val="0"/>
        <w:ind w:left="357" w:hanging="357"/>
        <w:jc w:val="both"/>
        <w:rPr>
          <w:b/>
          <w:i/>
          <w:lang w:val="ro-RO"/>
        </w:rPr>
      </w:pPr>
    </w:p>
    <w:p w14:paraId="327C5651" w14:textId="77777777" w:rsidR="003B3A62" w:rsidRPr="001117C7" w:rsidRDefault="003B3A62" w:rsidP="003B3A62">
      <w:pPr>
        <w:widowControl/>
        <w:topLinePunct/>
        <w:autoSpaceDN/>
        <w:adjustRightInd/>
        <w:snapToGrid w:val="0"/>
        <w:ind w:left="357" w:hanging="357"/>
        <w:jc w:val="both"/>
        <w:rPr>
          <w:b/>
          <w:i/>
          <w:lang w:val="ro-RO"/>
        </w:rPr>
      </w:pPr>
      <w:r w:rsidRPr="001117C7">
        <w:rPr>
          <w:b/>
          <w:i/>
        </w:rPr>
        <w:t>Sobrecarga</w:t>
      </w:r>
    </w:p>
    <w:p w14:paraId="670838A4" w14:textId="77777777" w:rsidR="003B3A62" w:rsidRDefault="003B3A62" w:rsidP="003B3A62">
      <w:pPr>
        <w:widowControl/>
        <w:topLinePunct/>
        <w:autoSpaceDN/>
        <w:adjustRightInd/>
        <w:snapToGrid w:val="0"/>
        <w:jc w:val="both"/>
        <w:rPr>
          <w:lang w:val="ro-RO"/>
        </w:rPr>
      </w:pPr>
      <w:r>
        <w:t>O motor pode ser danificado quando sobrecarregado devido à aplicação excessiva de pressão de trabalho ao produto durante um período prolongado. É por isso que não precisas de acelerar a velocidade de trabalho aumentando a pressão na máquina. Os discos abrasivos funcionam de forma mais eficiente se apenas uma pressão leve for exercida sobre a moedeira, evitando assim uma diminuição na velocidade de trabalho.</w:t>
      </w:r>
    </w:p>
    <w:p w14:paraId="4171D5E7" w14:textId="77777777" w:rsidR="003B3A62" w:rsidRDefault="003B3A62" w:rsidP="003B3A62">
      <w:pPr>
        <w:widowControl/>
        <w:topLinePunct/>
        <w:autoSpaceDN/>
        <w:adjustRightInd/>
        <w:snapToGrid w:val="0"/>
        <w:rPr>
          <w:b/>
          <w:color w:val="FFFFFF" w:themeColor="background1"/>
          <w:sz w:val="20"/>
          <w:szCs w:val="20"/>
          <w:highlight w:val="black"/>
        </w:rPr>
      </w:pPr>
    </w:p>
    <w:p w14:paraId="4727CF17" w14:textId="77777777" w:rsidR="003B3A62" w:rsidRDefault="003B3A62" w:rsidP="003B3A62">
      <w:pPr>
        <w:widowControl/>
        <w:topLinePunct/>
        <w:autoSpaceDN/>
        <w:adjustRightInd/>
        <w:snapToGrid w:val="0"/>
        <w:ind w:left="360" w:hanging="357"/>
        <w:rPr>
          <w:b/>
          <w:color w:val="FFFFFF" w:themeColor="background1"/>
          <w:sz w:val="20"/>
          <w:szCs w:val="20"/>
        </w:rPr>
      </w:pPr>
      <w:r>
        <w:rPr>
          <w:b/>
          <w:color w:val="FFFFFF" w:themeColor="background1"/>
          <w:sz w:val="20"/>
          <w:szCs w:val="20"/>
          <w:highlight w:val="black"/>
        </w:rPr>
        <w:t>Limpeza e manutenção</w:t>
      </w:r>
    </w:p>
    <w:p w14:paraId="5D408CD4" w14:textId="77777777" w:rsidR="003B3A62" w:rsidRPr="0058150A" w:rsidRDefault="003B3A62" w:rsidP="003B3A62">
      <w:pPr>
        <w:tabs>
          <w:tab w:val="left" w:pos="700"/>
        </w:tabs>
        <w:rPr>
          <w:rFonts w:eastAsia="Arial"/>
          <w:bCs/>
          <w:spacing w:val="-2"/>
        </w:rPr>
      </w:pPr>
      <w:r w:rsidRPr="0058150A">
        <w:rPr>
          <w:rFonts w:eastAsia="Arial"/>
          <w:bCs/>
          <w:spacing w:val="-2"/>
        </w:rPr>
        <w:t>O nosso equipamento foi concebido para poder ser utilizado durante muito tempo com manutenção mínima.</w:t>
      </w:r>
    </w:p>
    <w:p w14:paraId="10679B4D" w14:textId="77777777" w:rsidR="003B3A62" w:rsidRPr="0058150A" w:rsidRDefault="003B3A62" w:rsidP="003B3A62">
      <w:pPr>
        <w:rPr>
          <w:rFonts w:eastAsia="Arial"/>
          <w:bCs/>
          <w:spacing w:val="-2"/>
        </w:rPr>
      </w:pPr>
      <w:r w:rsidRPr="0058150A">
        <w:rPr>
          <w:rFonts w:eastAsia="Arial"/>
          <w:bCs/>
          <w:spacing w:val="-2"/>
        </w:rPr>
        <w:t>Conseguirá sempre alcançar a máxima satisfação durante a utilização seguindo as instruções abaixo.</w:t>
      </w:r>
    </w:p>
    <w:p w14:paraId="71BD9D3B" w14:textId="77777777" w:rsidR="003B3A62" w:rsidRPr="0058150A" w:rsidRDefault="003B3A62" w:rsidP="003B3A62">
      <w:pPr>
        <w:ind w:left="357" w:hanging="357"/>
        <w:rPr>
          <w:rFonts w:eastAsia="Arial"/>
        </w:rPr>
      </w:pPr>
      <w:r w:rsidRPr="0058150A">
        <w:rPr>
          <w:noProof/>
          <w:lang w:eastAsia="en-US"/>
        </w:rPr>
        <w:drawing>
          <wp:anchor distT="0" distB="0" distL="114300" distR="114300" simplePos="0" relativeHeight="252085248" behindDoc="0" locked="0" layoutInCell="1" allowOverlap="1" wp14:anchorId="1638E7B2" wp14:editId="0B5DBE76">
            <wp:simplePos x="0" y="0"/>
            <wp:positionH relativeFrom="margin">
              <wp:align>left</wp:align>
            </wp:positionH>
            <wp:positionV relativeFrom="paragraph">
              <wp:posOffset>87289</wp:posOffset>
            </wp:positionV>
            <wp:extent cx="352425" cy="304800"/>
            <wp:effectExtent l="0" t="0" r="9525" b="0"/>
            <wp:wrapSquare wrapText="bothSides"/>
            <wp:docPr id="127394230" name="Picture 12739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425" cy="304800"/>
                    </a:xfrm>
                    <a:prstGeom prst="rect">
                      <a:avLst/>
                    </a:prstGeom>
                    <a:noFill/>
                    <a:ln>
                      <a:noFill/>
                    </a:ln>
                  </pic:spPr>
                </pic:pic>
              </a:graphicData>
            </a:graphic>
          </wp:anchor>
        </w:drawing>
      </w:r>
    </w:p>
    <w:p w14:paraId="1245CC7C" w14:textId="77777777" w:rsidR="003B3A62" w:rsidRPr="0058150A" w:rsidRDefault="003B3A62" w:rsidP="003B3A62">
      <w:pPr>
        <w:rPr>
          <w:rFonts w:eastAsia="Arial"/>
          <w:b/>
        </w:rPr>
      </w:pPr>
      <w:r w:rsidRPr="0058150A">
        <w:rPr>
          <w:rFonts w:eastAsia="Arial"/>
          <w:b/>
        </w:rPr>
        <w:t>ATENÇÃO! ANTES DE QUALQUER INTERVENÇÃO NO PRODUTO, DESLIGUE A FONTE DE ALIMENTAÇÃO DA REDE.</w:t>
      </w:r>
    </w:p>
    <w:p w14:paraId="1AC261D4" w14:textId="77777777" w:rsidR="003B3A62" w:rsidRPr="0058150A" w:rsidRDefault="003B3A62" w:rsidP="003B3A62">
      <w:pPr>
        <w:rPr>
          <w:rFonts w:eastAsia="Arial"/>
          <w:b/>
          <w:i/>
        </w:rPr>
      </w:pPr>
    </w:p>
    <w:p w14:paraId="2E2FBF02" w14:textId="77777777" w:rsidR="003B3A62" w:rsidRPr="0058150A" w:rsidRDefault="003B3A62" w:rsidP="003B3A62">
      <w:pPr>
        <w:ind w:left="357" w:hanging="357"/>
        <w:rPr>
          <w:rFonts w:eastAsia="Arial"/>
        </w:rPr>
      </w:pPr>
      <w:r w:rsidRPr="0058150A">
        <w:rPr>
          <w:rFonts w:eastAsia="Arial"/>
        </w:rPr>
        <w:t>Mantenha as ranhuras de ventilação da caixa limpas para evitar que o motor sobreaqueça</w:t>
      </w:r>
    </w:p>
    <w:p w14:paraId="78BF8405" w14:textId="77777777" w:rsidR="003B3A62" w:rsidRPr="0058150A" w:rsidRDefault="003B3A62" w:rsidP="003B3A62">
      <w:pPr>
        <w:numPr>
          <w:ilvl w:val="0"/>
          <w:numId w:val="5"/>
        </w:numPr>
        <w:tabs>
          <w:tab w:val="left" w:pos="700"/>
        </w:tabs>
        <w:ind w:left="357" w:hanging="357"/>
        <w:rPr>
          <w:rFonts w:eastAsia="Arial"/>
        </w:rPr>
      </w:pPr>
      <w:r w:rsidRPr="0058150A">
        <w:rPr>
          <w:rFonts w:eastAsia="Arial"/>
        </w:rPr>
        <w:t>Regularmente, de preferência após cada utilização, limpe o equipamento com um pano macio. Se a sujidade persistir, use um pano húmido com uma solução de água e sabão</w:t>
      </w:r>
    </w:p>
    <w:p w14:paraId="66389AEA" w14:textId="77777777" w:rsidR="003B3A62" w:rsidRDefault="003B3A62" w:rsidP="003B3A62">
      <w:pPr>
        <w:numPr>
          <w:ilvl w:val="0"/>
          <w:numId w:val="5"/>
        </w:numPr>
        <w:tabs>
          <w:tab w:val="left" w:pos="700"/>
        </w:tabs>
        <w:ind w:left="357" w:hanging="357"/>
        <w:rPr>
          <w:rFonts w:eastAsia="Arial"/>
        </w:rPr>
      </w:pPr>
      <w:r w:rsidRPr="0058150A">
        <w:rPr>
          <w:rFonts w:eastAsia="Arial"/>
        </w:rPr>
        <w:t>Não use solventes (como: petróleo e derivados, álcool), pois podem danificar as partes de plástico.</w:t>
      </w:r>
    </w:p>
    <w:p w14:paraId="249C00D0" w14:textId="77777777" w:rsidR="003B3A62" w:rsidRPr="0058150A" w:rsidRDefault="003B3A62" w:rsidP="003B3A62">
      <w:pPr>
        <w:tabs>
          <w:tab w:val="left" w:pos="700"/>
        </w:tabs>
        <w:rPr>
          <w:rFonts w:eastAsia="Arial"/>
        </w:rPr>
      </w:pPr>
    </w:p>
    <w:p w14:paraId="0FD8046E" w14:textId="77777777" w:rsidR="003B3A62" w:rsidRPr="00772C3E" w:rsidRDefault="003B3A62" w:rsidP="003B3A62">
      <w:pPr>
        <w:pStyle w:val="BodyTextIndent"/>
        <w:ind w:left="357" w:rightChars="-71" w:right="-114" w:hanging="357"/>
        <w:rPr>
          <w:b/>
          <w:color w:val="FFFFFF" w:themeColor="background1"/>
          <w:sz w:val="20"/>
        </w:rPr>
      </w:pPr>
      <w:r w:rsidRPr="00772C3E">
        <w:rPr>
          <w:b/>
          <w:color w:val="FFFFFF" w:themeColor="background1"/>
          <w:sz w:val="20"/>
          <w:highlight w:val="black"/>
        </w:rPr>
        <w:t>Armazenamento</w:t>
      </w:r>
    </w:p>
    <w:p w14:paraId="6D2EB3C5"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Limpe sempre a caixa com um pano ligeiramente húmido em água e sabão antes de o armazenar.</w:t>
      </w:r>
    </w:p>
    <w:p w14:paraId="33B3752B"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Guarde a ferramenta num espaço inacessível para crianças, numa posição estável e segura, num local fresco e seco, evitando temperaturas demasiado altas ou baixas.</w:t>
      </w:r>
    </w:p>
    <w:p w14:paraId="06A2BBFB" w14:textId="77777777" w:rsidR="003B3A62" w:rsidRPr="0058150A" w:rsidRDefault="003B3A62" w:rsidP="003B3A62">
      <w:pPr>
        <w:pStyle w:val="BodyTextIndent"/>
        <w:numPr>
          <w:ilvl w:val="0"/>
          <w:numId w:val="6"/>
        </w:numPr>
        <w:ind w:left="357" w:rightChars="-71" w:right="-114" w:hanging="357"/>
        <w:rPr>
          <w:sz w:val="16"/>
          <w:szCs w:val="16"/>
        </w:rPr>
      </w:pPr>
      <w:r w:rsidRPr="0058150A">
        <w:rPr>
          <w:sz w:val="16"/>
          <w:szCs w:val="16"/>
        </w:rPr>
        <w:t>Proteja a ferramenta da ação direta dos raios do sol e mantenha-a num local escuro, se possível.</w:t>
      </w:r>
    </w:p>
    <w:p w14:paraId="2C1238FE" w14:textId="77777777" w:rsidR="003B3A62" w:rsidRDefault="003B3A62" w:rsidP="003B3A62">
      <w:pPr>
        <w:pStyle w:val="BodyTextIndent"/>
        <w:numPr>
          <w:ilvl w:val="0"/>
          <w:numId w:val="6"/>
        </w:numPr>
        <w:ind w:left="357" w:rightChars="-71" w:right="-114" w:hanging="357"/>
        <w:rPr>
          <w:sz w:val="16"/>
          <w:szCs w:val="16"/>
        </w:rPr>
      </w:pPr>
      <w:r w:rsidRPr="0088532F">
        <w:rPr>
          <w:sz w:val="16"/>
          <w:szCs w:val="16"/>
        </w:rPr>
        <w:t xml:space="preserve">Não guarde a ferramenta embrulhada em película aderente, sacos plásticos ou sacos plásticos para evitar o acumular de humidade. </w:t>
      </w:r>
    </w:p>
    <w:p w14:paraId="52213393" w14:textId="77777777" w:rsidR="003B3A62" w:rsidRDefault="003B3A62" w:rsidP="003B3A62">
      <w:pPr>
        <w:pStyle w:val="BodyTextIndent"/>
        <w:ind w:rightChars="-71" w:right="-114"/>
        <w:rPr>
          <w:sz w:val="16"/>
          <w:szCs w:val="16"/>
        </w:rPr>
      </w:pPr>
    </w:p>
    <w:p w14:paraId="5EC47D4B" w14:textId="77777777" w:rsidR="003B3A62" w:rsidRDefault="003B3A62" w:rsidP="003B3A62">
      <w:pPr>
        <w:widowControl/>
        <w:autoSpaceDE/>
        <w:autoSpaceDN/>
        <w:adjustRightInd/>
        <w:spacing w:after="160" w:line="259" w:lineRule="auto"/>
        <w:rPr>
          <w:lang w:val="en-GB" w:eastAsia="de-DE"/>
        </w:rPr>
      </w:pPr>
      <w:r w:rsidRPr="00EE55D0">
        <w:rPr>
          <w:rFonts w:eastAsia="Arial"/>
          <w:noProof/>
          <w:spacing w:val="-1"/>
        </w:rPr>
        <w:drawing>
          <wp:anchor distT="0" distB="0" distL="114300" distR="114300" simplePos="0" relativeHeight="252096512" behindDoc="0" locked="0" layoutInCell="1" allowOverlap="1" wp14:anchorId="1E76BA26" wp14:editId="4BD00FDB">
            <wp:simplePos x="0" y="0"/>
            <wp:positionH relativeFrom="column">
              <wp:posOffset>0</wp:posOffset>
            </wp:positionH>
            <wp:positionV relativeFrom="paragraph">
              <wp:posOffset>233680</wp:posOffset>
            </wp:positionV>
            <wp:extent cx="4413885" cy="668655"/>
            <wp:effectExtent l="0" t="0" r="5715" b="0"/>
            <wp:wrapSquare wrapText="bothSides"/>
            <wp:docPr id="285257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69752" name=""/>
                    <pic:cNvPicPr/>
                  </pic:nvPicPr>
                  <pic:blipFill>
                    <a:blip r:embed="rId28">
                      <a:extLst>
                        <a:ext uri="{28A0092B-C50C-407E-A947-70E740481C1C}">
                          <a14:useLocalDpi xmlns:a14="http://schemas.microsoft.com/office/drawing/2010/main" val="0"/>
                        </a:ext>
                      </a:extLst>
                    </a:blip>
                    <a:stretch>
                      <a:fillRect/>
                    </a:stretch>
                  </pic:blipFill>
                  <pic:spPr>
                    <a:xfrm>
                      <a:off x="0" y="0"/>
                      <a:ext cx="4413885" cy="668655"/>
                    </a:xfrm>
                    <a:prstGeom prst="rect">
                      <a:avLst/>
                    </a:prstGeom>
                  </pic:spPr>
                </pic:pic>
              </a:graphicData>
            </a:graphic>
          </wp:anchor>
        </w:drawing>
      </w:r>
    </w:p>
    <w:p w14:paraId="6F3353E0" w14:textId="468C66D4" w:rsidR="0099549A" w:rsidRDefault="0099549A" w:rsidP="003B3A62">
      <w:pPr>
        <w:pStyle w:val="BodyTextIndent"/>
        <w:spacing w:after="160" w:line="259" w:lineRule="auto"/>
        <w:ind w:left="0" w:rightChars="-71" w:right="-114" w:firstLine="0"/>
        <w:rPr>
          <w:sz w:val="16"/>
          <w:szCs w:val="16"/>
        </w:rPr>
      </w:pPr>
    </w:p>
    <w:sectPr w:rsidR="0099549A" w:rsidSect="00813DBD">
      <w:footerReference w:type="even" r:id="rId29"/>
      <w:footerReference w:type="default" r:id="rId30"/>
      <w:pgSz w:w="8392" w:h="11907" w:code="11"/>
      <w:pgMar w:top="720" w:right="720" w:bottom="720" w:left="720" w:header="720" w:footer="720" w:gutter="0"/>
      <w:cols w:space="60"/>
      <w:noEndnote/>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C7FA4" w14:textId="77777777" w:rsidR="00D84507" w:rsidRDefault="00D84507">
      <w:r>
        <w:separator/>
      </w:r>
    </w:p>
  </w:endnote>
  <w:endnote w:type="continuationSeparator" w:id="0">
    <w:p w14:paraId="7AEDE633" w14:textId="77777777" w:rsidR="00D84507" w:rsidRDefault="00D84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C300E" w14:textId="77777777" w:rsidR="00893865" w:rsidRDefault="008938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0085">
      <w:rPr>
        <w:rStyle w:val="PageNumber"/>
        <w:noProof/>
      </w:rPr>
      <w:t>1</w:t>
    </w:r>
    <w:r>
      <w:rPr>
        <w:rStyle w:val="PageNumber"/>
      </w:rPr>
      <w:fldChar w:fldCharType="end"/>
    </w:r>
  </w:p>
  <w:p w14:paraId="215C719D" w14:textId="77777777" w:rsidR="00893865" w:rsidRDefault="00893865">
    <w:pPr>
      <w:pStyle w:val="Footer"/>
    </w:pPr>
  </w:p>
  <w:p w14:paraId="727F566B" w14:textId="77777777" w:rsidR="00893865" w:rsidRDefault="00893865"/>
  <w:p w14:paraId="1A234487" w14:textId="77777777" w:rsidR="00E6059E" w:rsidRDefault="00E6059E"/>
  <w:p w14:paraId="5608BA0C" w14:textId="77777777" w:rsidR="00E6059E" w:rsidRDefault="00E6059E"/>
  <w:p w14:paraId="27D63162" w14:textId="77777777" w:rsidR="00E6059E" w:rsidRDefault="00E6059E"/>
  <w:p w14:paraId="5F3139F7" w14:textId="77777777" w:rsidR="00E6059E" w:rsidRDefault="00E6059E"/>
  <w:p w14:paraId="7E89AFDD" w14:textId="77777777" w:rsidR="00E6059E" w:rsidRDefault="00E6059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7512825"/>
      <w:docPartObj>
        <w:docPartGallery w:val="Page Numbers (Bottom of Page)"/>
        <w:docPartUnique/>
      </w:docPartObj>
    </w:sdtPr>
    <w:sdtEndPr>
      <w:rPr>
        <w:noProof/>
      </w:rPr>
    </w:sdtEndPr>
    <w:sdtContent>
      <w:p w14:paraId="638826D4" w14:textId="77777777" w:rsidR="00BB15AF" w:rsidRDefault="00BB15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46879A" w14:textId="77777777" w:rsidR="00BB15AF" w:rsidRDefault="00BB1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CA406" w14:textId="77777777" w:rsidR="00D84507" w:rsidRDefault="00D84507">
      <w:r>
        <w:separator/>
      </w:r>
    </w:p>
  </w:footnote>
  <w:footnote w:type="continuationSeparator" w:id="0">
    <w:p w14:paraId="52035C03" w14:textId="77777777" w:rsidR="00D84507" w:rsidRDefault="00D845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B8B"/>
    <w:multiLevelType w:val="hybridMultilevel"/>
    <w:tmpl w:val="0C00A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451FA0"/>
    <w:multiLevelType w:val="hybridMultilevel"/>
    <w:tmpl w:val="46164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97DE4"/>
    <w:multiLevelType w:val="hybridMultilevel"/>
    <w:tmpl w:val="C3960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D712420"/>
    <w:multiLevelType w:val="hybridMultilevel"/>
    <w:tmpl w:val="3F9254B6"/>
    <w:lvl w:ilvl="0" w:tplc="0409000F">
      <w:start w:val="1"/>
      <w:numFmt w:val="decimal"/>
      <w:lvlText w:val="%1."/>
      <w:lvlJc w:val="left"/>
      <w:pPr>
        <w:ind w:left="939" w:hanging="360"/>
      </w:p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4" w15:restartNumberingAfterBreak="0">
    <w:nsid w:val="246D2F71"/>
    <w:multiLevelType w:val="hybridMultilevel"/>
    <w:tmpl w:val="588201BC"/>
    <w:lvl w:ilvl="0" w:tplc="0409000F">
      <w:start w:val="1"/>
      <w:numFmt w:val="decimal"/>
      <w:lvlText w:val="%1."/>
      <w:lvlJc w:val="left"/>
      <w:pPr>
        <w:ind w:left="939" w:hanging="360"/>
      </w:p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5" w15:restartNumberingAfterBreak="0">
    <w:nsid w:val="2F0052B1"/>
    <w:multiLevelType w:val="hybridMultilevel"/>
    <w:tmpl w:val="F16674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FD81EA1"/>
    <w:multiLevelType w:val="hybridMultilevel"/>
    <w:tmpl w:val="F6B045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56531A6"/>
    <w:multiLevelType w:val="hybridMultilevel"/>
    <w:tmpl w:val="CDBC5D5C"/>
    <w:lvl w:ilvl="0" w:tplc="0409000F">
      <w:start w:val="1"/>
      <w:numFmt w:val="decimal"/>
      <w:lvlText w:val="%1."/>
      <w:lvlJc w:val="left"/>
      <w:pPr>
        <w:ind w:left="939" w:hanging="360"/>
      </w:p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8" w15:restartNumberingAfterBreak="0">
    <w:nsid w:val="3C9154E3"/>
    <w:multiLevelType w:val="hybridMultilevel"/>
    <w:tmpl w:val="84040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F507B2"/>
    <w:multiLevelType w:val="hybridMultilevel"/>
    <w:tmpl w:val="AC666BB4"/>
    <w:lvl w:ilvl="0" w:tplc="0409000F">
      <w:start w:val="1"/>
      <w:numFmt w:val="decimal"/>
      <w:lvlText w:val="%1."/>
      <w:lvlJc w:val="left"/>
      <w:pPr>
        <w:ind w:left="939" w:hanging="360"/>
      </w:p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10" w15:restartNumberingAfterBreak="0">
    <w:nsid w:val="4CB9181E"/>
    <w:multiLevelType w:val="hybridMultilevel"/>
    <w:tmpl w:val="CA9AEA40"/>
    <w:lvl w:ilvl="0" w:tplc="0409000F">
      <w:start w:val="1"/>
      <w:numFmt w:val="decimal"/>
      <w:lvlText w:val="%1."/>
      <w:lvlJc w:val="left"/>
      <w:pPr>
        <w:ind w:left="939" w:hanging="360"/>
      </w:p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11" w15:restartNumberingAfterBreak="0">
    <w:nsid w:val="511733BB"/>
    <w:multiLevelType w:val="hybridMultilevel"/>
    <w:tmpl w:val="700018D0"/>
    <w:lvl w:ilvl="0" w:tplc="0409000F">
      <w:start w:val="1"/>
      <w:numFmt w:val="decimal"/>
      <w:lvlText w:val="%1."/>
      <w:lvlJc w:val="left"/>
      <w:pPr>
        <w:ind w:left="939" w:hanging="360"/>
      </w:p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12" w15:restartNumberingAfterBreak="0">
    <w:nsid w:val="598F1835"/>
    <w:multiLevelType w:val="hybridMultilevel"/>
    <w:tmpl w:val="C374F42C"/>
    <w:lvl w:ilvl="0" w:tplc="0409000F">
      <w:start w:val="1"/>
      <w:numFmt w:val="decimal"/>
      <w:lvlText w:val="%1."/>
      <w:lvlJc w:val="left"/>
      <w:pPr>
        <w:ind w:left="939" w:hanging="360"/>
      </w:p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13" w15:restartNumberingAfterBreak="0">
    <w:nsid w:val="5A165101"/>
    <w:multiLevelType w:val="hybridMultilevel"/>
    <w:tmpl w:val="AB4AA4AA"/>
    <w:lvl w:ilvl="0" w:tplc="0409000F">
      <w:start w:val="1"/>
      <w:numFmt w:val="decimal"/>
      <w:lvlText w:val="%1."/>
      <w:lvlJc w:val="left"/>
      <w:pPr>
        <w:ind w:left="939" w:hanging="360"/>
      </w:p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14" w15:restartNumberingAfterBreak="0">
    <w:nsid w:val="5C8D4968"/>
    <w:multiLevelType w:val="hybridMultilevel"/>
    <w:tmpl w:val="D76A9714"/>
    <w:lvl w:ilvl="0" w:tplc="62AAA144">
      <w:start w:val="1"/>
      <w:numFmt w:val="decimal"/>
      <w:lvlText w:val="%1."/>
      <w:lvlJc w:val="left"/>
      <w:pPr>
        <w:ind w:left="580" w:hanging="361"/>
      </w:pPr>
      <w:rPr>
        <w:rFonts w:ascii="Arial MT" w:eastAsia="Arial MT" w:hAnsi="Arial MT" w:cs="Arial MT" w:hint="default"/>
        <w:spacing w:val="-1"/>
        <w:w w:val="100"/>
        <w:sz w:val="16"/>
        <w:szCs w:val="16"/>
        <w:lang w:val="ro-RO" w:eastAsia="en-US" w:bidi="ar-SA"/>
      </w:rPr>
    </w:lvl>
    <w:lvl w:ilvl="1" w:tplc="449C8DDC">
      <w:numFmt w:val="bullet"/>
      <w:lvlText w:val="•"/>
      <w:lvlJc w:val="left"/>
      <w:pPr>
        <w:ind w:left="1245" w:hanging="361"/>
      </w:pPr>
      <w:rPr>
        <w:rFonts w:hint="default"/>
        <w:lang w:val="ro-RO" w:eastAsia="en-US" w:bidi="ar-SA"/>
      </w:rPr>
    </w:lvl>
    <w:lvl w:ilvl="2" w:tplc="CA6C0AD8">
      <w:numFmt w:val="bullet"/>
      <w:lvlText w:val="•"/>
      <w:lvlJc w:val="left"/>
      <w:pPr>
        <w:ind w:left="1910" w:hanging="361"/>
      </w:pPr>
      <w:rPr>
        <w:rFonts w:hint="default"/>
        <w:lang w:val="ro-RO" w:eastAsia="en-US" w:bidi="ar-SA"/>
      </w:rPr>
    </w:lvl>
    <w:lvl w:ilvl="3" w:tplc="83BAF3C0">
      <w:numFmt w:val="bullet"/>
      <w:lvlText w:val="•"/>
      <w:lvlJc w:val="left"/>
      <w:pPr>
        <w:ind w:left="2575" w:hanging="361"/>
      </w:pPr>
      <w:rPr>
        <w:rFonts w:hint="default"/>
        <w:lang w:val="ro-RO" w:eastAsia="en-US" w:bidi="ar-SA"/>
      </w:rPr>
    </w:lvl>
    <w:lvl w:ilvl="4" w:tplc="BC6029EC">
      <w:numFmt w:val="bullet"/>
      <w:lvlText w:val="•"/>
      <w:lvlJc w:val="left"/>
      <w:pPr>
        <w:ind w:left="3241" w:hanging="361"/>
      </w:pPr>
      <w:rPr>
        <w:rFonts w:hint="default"/>
        <w:lang w:val="ro-RO" w:eastAsia="en-US" w:bidi="ar-SA"/>
      </w:rPr>
    </w:lvl>
    <w:lvl w:ilvl="5" w:tplc="9BBE3170">
      <w:numFmt w:val="bullet"/>
      <w:lvlText w:val="•"/>
      <w:lvlJc w:val="left"/>
      <w:pPr>
        <w:ind w:left="3906" w:hanging="361"/>
      </w:pPr>
      <w:rPr>
        <w:rFonts w:hint="default"/>
        <w:lang w:val="ro-RO" w:eastAsia="en-US" w:bidi="ar-SA"/>
      </w:rPr>
    </w:lvl>
    <w:lvl w:ilvl="6" w:tplc="1F22D68C">
      <w:numFmt w:val="bullet"/>
      <w:lvlText w:val="•"/>
      <w:lvlJc w:val="left"/>
      <w:pPr>
        <w:ind w:left="4571" w:hanging="361"/>
      </w:pPr>
      <w:rPr>
        <w:rFonts w:hint="default"/>
        <w:lang w:val="ro-RO" w:eastAsia="en-US" w:bidi="ar-SA"/>
      </w:rPr>
    </w:lvl>
    <w:lvl w:ilvl="7" w:tplc="500A10A4">
      <w:numFmt w:val="bullet"/>
      <w:lvlText w:val="•"/>
      <w:lvlJc w:val="left"/>
      <w:pPr>
        <w:ind w:left="5236" w:hanging="361"/>
      </w:pPr>
      <w:rPr>
        <w:rFonts w:hint="default"/>
        <w:lang w:val="ro-RO" w:eastAsia="en-US" w:bidi="ar-SA"/>
      </w:rPr>
    </w:lvl>
    <w:lvl w:ilvl="8" w:tplc="C68CA602">
      <w:numFmt w:val="bullet"/>
      <w:lvlText w:val="•"/>
      <w:lvlJc w:val="left"/>
      <w:pPr>
        <w:ind w:left="5902" w:hanging="361"/>
      </w:pPr>
      <w:rPr>
        <w:rFonts w:hint="default"/>
        <w:lang w:val="ro-RO" w:eastAsia="en-US" w:bidi="ar-SA"/>
      </w:rPr>
    </w:lvl>
  </w:abstractNum>
  <w:abstractNum w:abstractNumId="15" w15:restartNumberingAfterBreak="0">
    <w:nsid w:val="5E6E5DA7"/>
    <w:multiLevelType w:val="hybridMultilevel"/>
    <w:tmpl w:val="38626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BB55AAB"/>
    <w:multiLevelType w:val="hybridMultilevel"/>
    <w:tmpl w:val="537E6DB2"/>
    <w:lvl w:ilvl="0" w:tplc="0409000F">
      <w:start w:val="1"/>
      <w:numFmt w:val="decimal"/>
      <w:lvlText w:val="%1."/>
      <w:lvlJc w:val="left"/>
      <w:pPr>
        <w:ind w:left="939" w:hanging="360"/>
      </w:p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17" w15:restartNumberingAfterBreak="0">
    <w:nsid w:val="71BB57BC"/>
    <w:multiLevelType w:val="hybridMultilevel"/>
    <w:tmpl w:val="2376D8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90896973">
    <w:abstractNumId w:val="5"/>
  </w:num>
  <w:num w:numId="2" w16cid:durableId="1087772853">
    <w:abstractNumId w:val="15"/>
  </w:num>
  <w:num w:numId="3" w16cid:durableId="958880554">
    <w:abstractNumId w:val="0"/>
  </w:num>
  <w:num w:numId="4" w16cid:durableId="1953703103">
    <w:abstractNumId w:val="6"/>
  </w:num>
  <w:num w:numId="5" w16cid:durableId="1135299365">
    <w:abstractNumId w:val="8"/>
  </w:num>
  <w:num w:numId="6" w16cid:durableId="1174606941">
    <w:abstractNumId w:val="1"/>
  </w:num>
  <w:num w:numId="7" w16cid:durableId="937443273">
    <w:abstractNumId w:val="14"/>
  </w:num>
  <w:num w:numId="8" w16cid:durableId="1220239479">
    <w:abstractNumId w:val="17"/>
  </w:num>
  <w:num w:numId="9" w16cid:durableId="210265011">
    <w:abstractNumId w:val="2"/>
  </w:num>
  <w:num w:numId="10" w16cid:durableId="1083796567">
    <w:abstractNumId w:val="4"/>
  </w:num>
  <w:num w:numId="11" w16cid:durableId="1958681559">
    <w:abstractNumId w:val="7"/>
  </w:num>
  <w:num w:numId="12" w16cid:durableId="1028144030">
    <w:abstractNumId w:val="16"/>
  </w:num>
  <w:num w:numId="13" w16cid:durableId="1593009624">
    <w:abstractNumId w:val="10"/>
  </w:num>
  <w:num w:numId="14" w16cid:durableId="659505624">
    <w:abstractNumId w:val="9"/>
  </w:num>
  <w:num w:numId="15" w16cid:durableId="562761406">
    <w:abstractNumId w:val="11"/>
  </w:num>
  <w:num w:numId="16" w16cid:durableId="2003267510">
    <w:abstractNumId w:val="12"/>
  </w:num>
  <w:num w:numId="17" w16cid:durableId="995304852">
    <w:abstractNumId w:val="13"/>
  </w:num>
  <w:num w:numId="18" w16cid:durableId="430197621">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1C0"/>
    <w:rsid w:val="00003B63"/>
    <w:rsid w:val="00006949"/>
    <w:rsid w:val="00012E50"/>
    <w:rsid w:val="00017AA1"/>
    <w:rsid w:val="0002710E"/>
    <w:rsid w:val="0003112E"/>
    <w:rsid w:val="00036204"/>
    <w:rsid w:val="00047365"/>
    <w:rsid w:val="000512C8"/>
    <w:rsid w:val="00064F48"/>
    <w:rsid w:val="000676C7"/>
    <w:rsid w:val="00071038"/>
    <w:rsid w:val="00081CF0"/>
    <w:rsid w:val="00082D72"/>
    <w:rsid w:val="000932DC"/>
    <w:rsid w:val="00097689"/>
    <w:rsid w:val="000A0178"/>
    <w:rsid w:val="000C659E"/>
    <w:rsid w:val="000D3818"/>
    <w:rsid w:val="000E137C"/>
    <w:rsid w:val="000E31C0"/>
    <w:rsid w:val="000E3A46"/>
    <w:rsid w:val="000E3ED2"/>
    <w:rsid w:val="000E40F9"/>
    <w:rsid w:val="000E4FF7"/>
    <w:rsid w:val="000F0E8F"/>
    <w:rsid w:val="000F25E6"/>
    <w:rsid w:val="001026DF"/>
    <w:rsid w:val="0010468E"/>
    <w:rsid w:val="00104A8F"/>
    <w:rsid w:val="00106A0D"/>
    <w:rsid w:val="00115F01"/>
    <w:rsid w:val="00121474"/>
    <w:rsid w:val="00126FC6"/>
    <w:rsid w:val="001323C5"/>
    <w:rsid w:val="00132E68"/>
    <w:rsid w:val="00141B3D"/>
    <w:rsid w:val="0015395A"/>
    <w:rsid w:val="00157879"/>
    <w:rsid w:val="00161C3C"/>
    <w:rsid w:val="00162F1A"/>
    <w:rsid w:val="00171731"/>
    <w:rsid w:val="00171802"/>
    <w:rsid w:val="00171E96"/>
    <w:rsid w:val="00172857"/>
    <w:rsid w:val="00173DF4"/>
    <w:rsid w:val="00184318"/>
    <w:rsid w:val="00187779"/>
    <w:rsid w:val="00195AB4"/>
    <w:rsid w:val="001A44B5"/>
    <w:rsid w:val="001A75C9"/>
    <w:rsid w:val="001B39A4"/>
    <w:rsid w:val="001B69F9"/>
    <w:rsid w:val="001B7539"/>
    <w:rsid w:val="001C1226"/>
    <w:rsid w:val="001C575C"/>
    <w:rsid w:val="001D2986"/>
    <w:rsid w:val="001D3A6D"/>
    <w:rsid w:val="001D4EBD"/>
    <w:rsid w:val="001D6FF9"/>
    <w:rsid w:val="00203020"/>
    <w:rsid w:val="00210128"/>
    <w:rsid w:val="00220CB4"/>
    <w:rsid w:val="002304E4"/>
    <w:rsid w:val="002347E2"/>
    <w:rsid w:val="002358B5"/>
    <w:rsid w:val="002469B8"/>
    <w:rsid w:val="002525D5"/>
    <w:rsid w:val="002538D3"/>
    <w:rsid w:val="002555AB"/>
    <w:rsid w:val="002576FF"/>
    <w:rsid w:val="00271440"/>
    <w:rsid w:val="002805B9"/>
    <w:rsid w:val="0028372C"/>
    <w:rsid w:val="00286237"/>
    <w:rsid w:val="0028793A"/>
    <w:rsid w:val="00296D23"/>
    <w:rsid w:val="002A137B"/>
    <w:rsid w:val="002A2B3A"/>
    <w:rsid w:val="002C03D0"/>
    <w:rsid w:val="002D0E6F"/>
    <w:rsid w:val="002D780E"/>
    <w:rsid w:val="002E42AF"/>
    <w:rsid w:val="002E6DD6"/>
    <w:rsid w:val="002F2AEF"/>
    <w:rsid w:val="003024C1"/>
    <w:rsid w:val="003130F1"/>
    <w:rsid w:val="00316A76"/>
    <w:rsid w:val="0032479D"/>
    <w:rsid w:val="00331722"/>
    <w:rsid w:val="00333B76"/>
    <w:rsid w:val="0033544F"/>
    <w:rsid w:val="00335480"/>
    <w:rsid w:val="00352867"/>
    <w:rsid w:val="003567F6"/>
    <w:rsid w:val="0036473E"/>
    <w:rsid w:val="003649BC"/>
    <w:rsid w:val="00366FB4"/>
    <w:rsid w:val="00372F4E"/>
    <w:rsid w:val="00374DED"/>
    <w:rsid w:val="00374E3A"/>
    <w:rsid w:val="003968BB"/>
    <w:rsid w:val="003A5761"/>
    <w:rsid w:val="003B350A"/>
    <w:rsid w:val="003B3A62"/>
    <w:rsid w:val="003C144C"/>
    <w:rsid w:val="003C211E"/>
    <w:rsid w:val="003C34F1"/>
    <w:rsid w:val="003C3788"/>
    <w:rsid w:val="003C3EC7"/>
    <w:rsid w:val="003C7BB7"/>
    <w:rsid w:val="003D1642"/>
    <w:rsid w:val="003D2FC4"/>
    <w:rsid w:val="003D4F84"/>
    <w:rsid w:val="003E0C6E"/>
    <w:rsid w:val="003E1799"/>
    <w:rsid w:val="003F5670"/>
    <w:rsid w:val="003F658C"/>
    <w:rsid w:val="0040468F"/>
    <w:rsid w:val="00416CD2"/>
    <w:rsid w:val="004268E5"/>
    <w:rsid w:val="00430050"/>
    <w:rsid w:val="00431B53"/>
    <w:rsid w:val="00441510"/>
    <w:rsid w:val="00457138"/>
    <w:rsid w:val="004571B4"/>
    <w:rsid w:val="004672D0"/>
    <w:rsid w:val="00467556"/>
    <w:rsid w:val="00472882"/>
    <w:rsid w:val="00474EAF"/>
    <w:rsid w:val="004802B7"/>
    <w:rsid w:val="0048099B"/>
    <w:rsid w:val="0048116A"/>
    <w:rsid w:val="00486F08"/>
    <w:rsid w:val="004925C4"/>
    <w:rsid w:val="00494875"/>
    <w:rsid w:val="004A5415"/>
    <w:rsid w:val="004B3B9F"/>
    <w:rsid w:val="004C2A58"/>
    <w:rsid w:val="004C41A1"/>
    <w:rsid w:val="004C5B1C"/>
    <w:rsid w:val="004D2A23"/>
    <w:rsid w:val="004F4DB0"/>
    <w:rsid w:val="004F7115"/>
    <w:rsid w:val="00506D7A"/>
    <w:rsid w:val="00507493"/>
    <w:rsid w:val="005074D5"/>
    <w:rsid w:val="00512600"/>
    <w:rsid w:val="005152FC"/>
    <w:rsid w:val="005173FE"/>
    <w:rsid w:val="005223D5"/>
    <w:rsid w:val="0053020E"/>
    <w:rsid w:val="005367A4"/>
    <w:rsid w:val="00546B9C"/>
    <w:rsid w:val="00552C97"/>
    <w:rsid w:val="005629DE"/>
    <w:rsid w:val="005636BF"/>
    <w:rsid w:val="0056502A"/>
    <w:rsid w:val="00566628"/>
    <w:rsid w:val="00570A09"/>
    <w:rsid w:val="0057313D"/>
    <w:rsid w:val="0057536F"/>
    <w:rsid w:val="0058150A"/>
    <w:rsid w:val="005870CC"/>
    <w:rsid w:val="005873B8"/>
    <w:rsid w:val="0059079A"/>
    <w:rsid w:val="0059293B"/>
    <w:rsid w:val="005A2906"/>
    <w:rsid w:val="005A32A5"/>
    <w:rsid w:val="005C23EF"/>
    <w:rsid w:val="005C3EF3"/>
    <w:rsid w:val="005D3A8C"/>
    <w:rsid w:val="005D3C90"/>
    <w:rsid w:val="005E1F8C"/>
    <w:rsid w:val="005F0FA4"/>
    <w:rsid w:val="00603A64"/>
    <w:rsid w:val="00614FC6"/>
    <w:rsid w:val="00615696"/>
    <w:rsid w:val="0062238B"/>
    <w:rsid w:val="00622F5B"/>
    <w:rsid w:val="006264BA"/>
    <w:rsid w:val="006265E8"/>
    <w:rsid w:val="00640910"/>
    <w:rsid w:val="006736AF"/>
    <w:rsid w:val="0067433D"/>
    <w:rsid w:val="00676DF3"/>
    <w:rsid w:val="006804E0"/>
    <w:rsid w:val="00682634"/>
    <w:rsid w:val="006863F9"/>
    <w:rsid w:val="006916B1"/>
    <w:rsid w:val="00693059"/>
    <w:rsid w:val="00694894"/>
    <w:rsid w:val="00694F63"/>
    <w:rsid w:val="006A1B3B"/>
    <w:rsid w:val="006C4F36"/>
    <w:rsid w:val="006C7308"/>
    <w:rsid w:val="006D0CB2"/>
    <w:rsid w:val="006D1FD3"/>
    <w:rsid w:val="006D60A1"/>
    <w:rsid w:val="006E0B88"/>
    <w:rsid w:val="006E667A"/>
    <w:rsid w:val="006E7E7D"/>
    <w:rsid w:val="006F025A"/>
    <w:rsid w:val="007027B2"/>
    <w:rsid w:val="00702F11"/>
    <w:rsid w:val="00705288"/>
    <w:rsid w:val="00711DEF"/>
    <w:rsid w:val="00712D53"/>
    <w:rsid w:val="007212D6"/>
    <w:rsid w:val="007278B7"/>
    <w:rsid w:val="00730C21"/>
    <w:rsid w:val="00731318"/>
    <w:rsid w:val="007439AD"/>
    <w:rsid w:val="00752906"/>
    <w:rsid w:val="00755E63"/>
    <w:rsid w:val="00763C5E"/>
    <w:rsid w:val="00766D0A"/>
    <w:rsid w:val="007700FC"/>
    <w:rsid w:val="00774E6F"/>
    <w:rsid w:val="0078595A"/>
    <w:rsid w:val="007B0F6D"/>
    <w:rsid w:val="007B59CE"/>
    <w:rsid w:val="007C3A64"/>
    <w:rsid w:val="007C3C8D"/>
    <w:rsid w:val="007D122C"/>
    <w:rsid w:val="007D40A6"/>
    <w:rsid w:val="007E545E"/>
    <w:rsid w:val="007E7E48"/>
    <w:rsid w:val="007F0B3B"/>
    <w:rsid w:val="007F1A75"/>
    <w:rsid w:val="007F1AF2"/>
    <w:rsid w:val="007F24ED"/>
    <w:rsid w:val="007F3FCF"/>
    <w:rsid w:val="00805C50"/>
    <w:rsid w:val="008077E8"/>
    <w:rsid w:val="00813506"/>
    <w:rsid w:val="00813DBD"/>
    <w:rsid w:val="00814E3C"/>
    <w:rsid w:val="00817BDA"/>
    <w:rsid w:val="00822961"/>
    <w:rsid w:val="008320A3"/>
    <w:rsid w:val="008520B1"/>
    <w:rsid w:val="008538C5"/>
    <w:rsid w:val="00865287"/>
    <w:rsid w:val="008773CD"/>
    <w:rsid w:val="00884C2D"/>
    <w:rsid w:val="008862DF"/>
    <w:rsid w:val="00887E28"/>
    <w:rsid w:val="00893865"/>
    <w:rsid w:val="00896408"/>
    <w:rsid w:val="008A5F03"/>
    <w:rsid w:val="008B01A7"/>
    <w:rsid w:val="008B67A0"/>
    <w:rsid w:val="008C61A3"/>
    <w:rsid w:val="008C6762"/>
    <w:rsid w:val="008C68C1"/>
    <w:rsid w:val="008C69AE"/>
    <w:rsid w:val="008E1747"/>
    <w:rsid w:val="009012DB"/>
    <w:rsid w:val="00906729"/>
    <w:rsid w:val="00913941"/>
    <w:rsid w:val="009139F8"/>
    <w:rsid w:val="00915477"/>
    <w:rsid w:val="00921627"/>
    <w:rsid w:val="00922D17"/>
    <w:rsid w:val="00931D12"/>
    <w:rsid w:val="00940C90"/>
    <w:rsid w:val="00940FEE"/>
    <w:rsid w:val="009513A7"/>
    <w:rsid w:val="00954187"/>
    <w:rsid w:val="00955D61"/>
    <w:rsid w:val="0095645F"/>
    <w:rsid w:val="00956E27"/>
    <w:rsid w:val="0096103A"/>
    <w:rsid w:val="00970F5A"/>
    <w:rsid w:val="00990084"/>
    <w:rsid w:val="009953C8"/>
    <w:rsid w:val="0099549A"/>
    <w:rsid w:val="009A0710"/>
    <w:rsid w:val="009C52BC"/>
    <w:rsid w:val="009D2164"/>
    <w:rsid w:val="009D6DC7"/>
    <w:rsid w:val="009E0210"/>
    <w:rsid w:val="009F2F06"/>
    <w:rsid w:val="00A019DF"/>
    <w:rsid w:val="00A05C80"/>
    <w:rsid w:val="00A13B33"/>
    <w:rsid w:val="00A23A74"/>
    <w:rsid w:val="00A27016"/>
    <w:rsid w:val="00A434BF"/>
    <w:rsid w:val="00A476DC"/>
    <w:rsid w:val="00A47E53"/>
    <w:rsid w:val="00A51746"/>
    <w:rsid w:val="00A522F6"/>
    <w:rsid w:val="00A63891"/>
    <w:rsid w:val="00A65B2F"/>
    <w:rsid w:val="00A70251"/>
    <w:rsid w:val="00A8016B"/>
    <w:rsid w:val="00A81A53"/>
    <w:rsid w:val="00A85C87"/>
    <w:rsid w:val="00A95CA1"/>
    <w:rsid w:val="00AA1E8A"/>
    <w:rsid w:val="00AA453F"/>
    <w:rsid w:val="00AB2134"/>
    <w:rsid w:val="00AB2CAA"/>
    <w:rsid w:val="00AB7BC9"/>
    <w:rsid w:val="00AC528E"/>
    <w:rsid w:val="00AD180A"/>
    <w:rsid w:val="00AD6C91"/>
    <w:rsid w:val="00AE053D"/>
    <w:rsid w:val="00AE1405"/>
    <w:rsid w:val="00AE4525"/>
    <w:rsid w:val="00AF02A9"/>
    <w:rsid w:val="00AF5859"/>
    <w:rsid w:val="00B001DF"/>
    <w:rsid w:val="00B06065"/>
    <w:rsid w:val="00B06585"/>
    <w:rsid w:val="00B108B3"/>
    <w:rsid w:val="00B132C1"/>
    <w:rsid w:val="00B17CA8"/>
    <w:rsid w:val="00B20085"/>
    <w:rsid w:val="00B2149A"/>
    <w:rsid w:val="00B401D7"/>
    <w:rsid w:val="00B44ADB"/>
    <w:rsid w:val="00B52AFA"/>
    <w:rsid w:val="00B55D57"/>
    <w:rsid w:val="00B71B53"/>
    <w:rsid w:val="00B724B4"/>
    <w:rsid w:val="00B72C08"/>
    <w:rsid w:val="00B82444"/>
    <w:rsid w:val="00B83398"/>
    <w:rsid w:val="00B948F8"/>
    <w:rsid w:val="00B94A54"/>
    <w:rsid w:val="00B953E1"/>
    <w:rsid w:val="00BA106A"/>
    <w:rsid w:val="00BA20E6"/>
    <w:rsid w:val="00BA26DB"/>
    <w:rsid w:val="00BA6966"/>
    <w:rsid w:val="00BB15AF"/>
    <w:rsid w:val="00BB21F4"/>
    <w:rsid w:val="00BC071C"/>
    <w:rsid w:val="00BC29FC"/>
    <w:rsid w:val="00BC6486"/>
    <w:rsid w:val="00BD747F"/>
    <w:rsid w:val="00BE2F32"/>
    <w:rsid w:val="00BF3855"/>
    <w:rsid w:val="00C00C6E"/>
    <w:rsid w:val="00C06673"/>
    <w:rsid w:val="00C11DEA"/>
    <w:rsid w:val="00C129F7"/>
    <w:rsid w:val="00C159ED"/>
    <w:rsid w:val="00C20018"/>
    <w:rsid w:val="00C214D8"/>
    <w:rsid w:val="00C31A2C"/>
    <w:rsid w:val="00C344F2"/>
    <w:rsid w:val="00C423C4"/>
    <w:rsid w:val="00C507A7"/>
    <w:rsid w:val="00C55D5A"/>
    <w:rsid w:val="00C56A12"/>
    <w:rsid w:val="00C57912"/>
    <w:rsid w:val="00C62BFF"/>
    <w:rsid w:val="00C641D6"/>
    <w:rsid w:val="00C64E39"/>
    <w:rsid w:val="00C702A2"/>
    <w:rsid w:val="00C73535"/>
    <w:rsid w:val="00C73D29"/>
    <w:rsid w:val="00C74360"/>
    <w:rsid w:val="00C7513D"/>
    <w:rsid w:val="00C8101D"/>
    <w:rsid w:val="00C919F0"/>
    <w:rsid w:val="00C93774"/>
    <w:rsid w:val="00CA3C0F"/>
    <w:rsid w:val="00CB2B57"/>
    <w:rsid w:val="00CB2EF4"/>
    <w:rsid w:val="00CC2683"/>
    <w:rsid w:val="00CC6594"/>
    <w:rsid w:val="00CC664C"/>
    <w:rsid w:val="00CC6FDC"/>
    <w:rsid w:val="00CC7E22"/>
    <w:rsid w:val="00CD3C02"/>
    <w:rsid w:val="00CD3FA3"/>
    <w:rsid w:val="00CE214D"/>
    <w:rsid w:val="00CE2FA6"/>
    <w:rsid w:val="00CE501D"/>
    <w:rsid w:val="00CE5AC9"/>
    <w:rsid w:val="00CE6319"/>
    <w:rsid w:val="00CE7CEB"/>
    <w:rsid w:val="00CF0E76"/>
    <w:rsid w:val="00CF3535"/>
    <w:rsid w:val="00D10233"/>
    <w:rsid w:val="00D17C1C"/>
    <w:rsid w:val="00D221D8"/>
    <w:rsid w:val="00D239FD"/>
    <w:rsid w:val="00D27F6A"/>
    <w:rsid w:val="00D35841"/>
    <w:rsid w:val="00D41612"/>
    <w:rsid w:val="00D653AE"/>
    <w:rsid w:val="00D660A5"/>
    <w:rsid w:val="00D66735"/>
    <w:rsid w:val="00D83522"/>
    <w:rsid w:val="00D84507"/>
    <w:rsid w:val="00D90E95"/>
    <w:rsid w:val="00D9604D"/>
    <w:rsid w:val="00D973E8"/>
    <w:rsid w:val="00DA2463"/>
    <w:rsid w:val="00DA36E9"/>
    <w:rsid w:val="00DB0022"/>
    <w:rsid w:val="00DB7A38"/>
    <w:rsid w:val="00DD146D"/>
    <w:rsid w:val="00DD3E2F"/>
    <w:rsid w:val="00DE0586"/>
    <w:rsid w:val="00DE0E81"/>
    <w:rsid w:val="00DE1A35"/>
    <w:rsid w:val="00DE6164"/>
    <w:rsid w:val="00DF388E"/>
    <w:rsid w:val="00DF60BA"/>
    <w:rsid w:val="00E00039"/>
    <w:rsid w:val="00E00EB2"/>
    <w:rsid w:val="00E019C9"/>
    <w:rsid w:val="00E05159"/>
    <w:rsid w:val="00E15FCC"/>
    <w:rsid w:val="00E23AF6"/>
    <w:rsid w:val="00E25288"/>
    <w:rsid w:val="00E25611"/>
    <w:rsid w:val="00E26B08"/>
    <w:rsid w:val="00E27FA9"/>
    <w:rsid w:val="00E30E4A"/>
    <w:rsid w:val="00E4504D"/>
    <w:rsid w:val="00E4598A"/>
    <w:rsid w:val="00E6059E"/>
    <w:rsid w:val="00E6093D"/>
    <w:rsid w:val="00E64E8E"/>
    <w:rsid w:val="00E76C66"/>
    <w:rsid w:val="00E8383A"/>
    <w:rsid w:val="00E8565B"/>
    <w:rsid w:val="00EA188E"/>
    <w:rsid w:val="00EB1AA7"/>
    <w:rsid w:val="00EB1FFE"/>
    <w:rsid w:val="00EB4906"/>
    <w:rsid w:val="00EB5227"/>
    <w:rsid w:val="00EC0A61"/>
    <w:rsid w:val="00EC2B46"/>
    <w:rsid w:val="00EC597F"/>
    <w:rsid w:val="00EE0734"/>
    <w:rsid w:val="00EF1E65"/>
    <w:rsid w:val="00F023C1"/>
    <w:rsid w:val="00F17997"/>
    <w:rsid w:val="00F17DC6"/>
    <w:rsid w:val="00F21130"/>
    <w:rsid w:val="00F2589C"/>
    <w:rsid w:val="00F44359"/>
    <w:rsid w:val="00F46343"/>
    <w:rsid w:val="00F52BB1"/>
    <w:rsid w:val="00F647C4"/>
    <w:rsid w:val="00F86F51"/>
    <w:rsid w:val="00F9262C"/>
    <w:rsid w:val="00F92C2F"/>
    <w:rsid w:val="00FA2F45"/>
    <w:rsid w:val="00FB4D8D"/>
    <w:rsid w:val="00FC6082"/>
    <w:rsid w:val="00FC6823"/>
    <w:rsid w:val="00FC7739"/>
    <w:rsid w:val="00FD3152"/>
    <w:rsid w:val="00FD4EB7"/>
    <w:rsid w:val="00FF0073"/>
    <w:rsid w:val="00FF48E5"/>
    <w:rsid w:val="00FF6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CA341"/>
  <w15:chartTrackingRefBased/>
  <w15:docId w15:val="{2313EC7B-0AD9-4E73-8212-03192FDFC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1C0"/>
    <w:pPr>
      <w:widowControl w:val="0"/>
      <w:autoSpaceDE w:val="0"/>
      <w:autoSpaceDN w:val="0"/>
      <w:adjustRightInd w:val="0"/>
      <w:spacing w:after="0" w:line="240" w:lineRule="auto"/>
    </w:pPr>
    <w:rPr>
      <w:rFonts w:ascii="Arial" w:eastAsia="SimSun" w:hAnsi="Arial" w:cs="Arial"/>
      <w:sz w:val="16"/>
      <w:szCs w:val="16"/>
      <w:lang w:eastAsia="ru-RU"/>
    </w:rPr>
  </w:style>
  <w:style w:type="paragraph" w:styleId="Heading1">
    <w:name w:val="heading 1"/>
    <w:basedOn w:val="Normal"/>
    <w:link w:val="Heading1Char"/>
    <w:uiPriority w:val="9"/>
    <w:qFormat/>
    <w:rsid w:val="00B20085"/>
    <w:pPr>
      <w:adjustRightInd/>
      <w:ind w:left="100"/>
      <w:outlineLvl w:val="0"/>
    </w:pPr>
    <w:rPr>
      <w:rFonts w:eastAsia="Arial"/>
      <w:b/>
      <w:bCs/>
      <w:sz w:val="20"/>
      <w:szCs w:val="20"/>
      <w:lang w:val="ro-RO" w:eastAsia="en-US"/>
    </w:rPr>
  </w:style>
  <w:style w:type="paragraph" w:styleId="Heading2">
    <w:name w:val="heading 2"/>
    <w:basedOn w:val="Normal"/>
    <w:link w:val="Heading2Char"/>
    <w:uiPriority w:val="9"/>
    <w:unhideWhenUsed/>
    <w:qFormat/>
    <w:rsid w:val="00B20085"/>
    <w:pPr>
      <w:adjustRightInd/>
      <w:ind w:left="100"/>
      <w:outlineLvl w:val="1"/>
    </w:pPr>
    <w:rPr>
      <w:rFonts w:eastAsia="Arial"/>
      <w:b/>
      <w:bCs/>
      <w:i/>
      <w:iCs/>
      <w:sz w:val="20"/>
      <w:szCs w:val="20"/>
      <w:lang w:val="ro-RO" w:eastAsia="en-US"/>
    </w:rPr>
  </w:style>
  <w:style w:type="paragraph" w:styleId="Heading4">
    <w:name w:val="heading 4"/>
    <w:basedOn w:val="Normal"/>
    <w:link w:val="Heading4Char"/>
    <w:uiPriority w:val="9"/>
    <w:unhideWhenUsed/>
    <w:qFormat/>
    <w:rsid w:val="00B20085"/>
    <w:pPr>
      <w:adjustRightInd/>
      <w:ind w:left="100"/>
      <w:outlineLvl w:val="3"/>
    </w:pPr>
    <w:rPr>
      <w:rFonts w:eastAsia="Arial"/>
      <w:b/>
      <w:bCs/>
      <w:lang w:val="ro-RO" w:eastAsia="en-US"/>
    </w:rPr>
  </w:style>
  <w:style w:type="paragraph" w:styleId="Heading5">
    <w:name w:val="heading 5"/>
    <w:basedOn w:val="Normal"/>
    <w:next w:val="Normal"/>
    <w:link w:val="Heading5Char"/>
    <w:uiPriority w:val="9"/>
    <w:semiHidden/>
    <w:unhideWhenUsed/>
    <w:qFormat/>
    <w:rsid w:val="001A44B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E31C0"/>
    <w:pPr>
      <w:tabs>
        <w:tab w:val="center" w:pos="4536"/>
        <w:tab w:val="right" w:pos="9072"/>
      </w:tabs>
    </w:pPr>
  </w:style>
  <w:style w:type="character" w:customStyle="1" w:styleId="FooterChar">
    <w:name w:val="Footer Char"/>
    <w:basedOn w:val="DefaultParagraphFont"/>
    <w:link w:val="Footer"/>
    <w:uiPriority w:val="99"/>
    <w:rsid w:val="000E31C0"/>
    <w:rPr>
      <w:rFonts w:ascii="Arial" w:eastAsia="SimSun" w:hAnsi="Arial" w:cs="Arial"/>
      <w:sz w:val="16"/>
      <w:szCs w:val="16"/>
      <w:lang w:eastAsia="ru-RU"/>
    </w:rPr>
  </w:style>
  <w:style w:type="character" w:styleId="PageNumber">
    <w:name w:val="page number"/>
    <w:basedOn w:val="DefaultParagraphFont"/>
    <w:rsid w:val="000E31C0"/>
  </w:style>
  <w:style w:type="paragraph" w:styleId="Title">
    <w:name w:val="Title"/>
    <w:basedOn w:val="Normal"/>
    <w:link w:val="TitleChar"/>
    <w:qFormat/>
    <w:rsid w:val="000E31C0"/>
    <w:pPr>
      <w:widowControl/>
      <w:autoSpaceDE/>
      <w:autoSpaceDN/>
      <w:adjustRightInd/>
      <w:jc w:val="center"/>
    </w:pPr>
    <w:rPr>
      <w:b/>
      <w:bCs/>
      <w:sz w:val="28"/>
      <w:szCs w:val="18"/>
      <w:lang w:val="en-GB" w:eastAsia="de-DE"/>
    </w:rPr>
  </w:style>
  <w:style w:type="character" w:customStyle="1" w:styleId="TitleChar">
    <w:name w:val="Title Char"/>
    <w:basedOn w:val="DefaultParagraphFont"/>
    <w:link w:val="Title"/>
    <w:rsid w:val="000E31C0"/>
    <w:rPr>
      <w:rFonts w:ascii="Arial" w:eastAsia="SimSun" w:hAnsi="Arial" w:cs="Arial"/>
      <w:b/>
      <w:bCs/>
      <w:sz w:val="28"/>
      <w:szCs w:val="18"/>
      <w:lang w:val="en-GB" w:eastAsia="de-DE"/>
    </w:rPr>
  </w:style>
  <w:style w:type="paragraph" w:styleId="BodyTextIndent">
    <w:name w:val="Body Text Indent"/>
    <w:basedOn w:val="Normal"/>
    <w:link w:val="BodyTextIndentChar"/>
    <w:rsid w:val="000E31C0"/>
    <w:pPr>
      <w:widowControl/>
      <w:autoSpaceDE/>
      <w:autoSpaceDN/>
      <w:adjustRightInd/>
      <w:ind w:left="142" w:hanging="142"/>
    </w:pPr>
    <w:rPr>
      <w:sz w:val="24"/>
      <w:szCs w:val="20"/>
      <w:lang w:val="en-GB" w:eastAsia="de-DE"/>
    </w:rPr>
  </w:style>
  <w:style w:type="character" w:customStyle="1" w:styleId="BodyTextIndentChar">
    <w:name w:val="Body Text Indent Char"/>
    <w:basedOn w:val="DefaultParagraphFont"/>
    <w:link w:val="BodyTextIndent"/>
    <w:rsid w:val="000E31C0"/>
    <w:rPr>
      <w:rFonts w:ascii="Arial" w:eastAsia="SimSun" w:hAnsi="Arial" w:cs="Arial"/>
      <w:sz w:val="24"/>
      <w:szCs w:val="20"/>
      <w:lang w:val="en-GB" w:eastAsia="de-DE"/>
    </w:rPr>
  </w:style>
  <w:style w:type="paragraph" w:styleId="BlockText">
    <w:name w:val="Block Text"/>
    <w:basedOn w:val="Normal"/>
    <w:rsid w:val="000E31C0"/>
    <w:pPr>
      <w:spacing w:before="120"/>
      <w:ind w:left="142" w:right="-3592" w:hanging="142"/>
    </w:pPr>
    <w:rPr>
      <w:sz w:val="24"/>
      <w:lang w:val="en-GB"/>
    </w:rPr>
  </w:style>
  <w:style w:type="character" w:customStyle="1" w:styleId="hps">
    <w:name w:val="hps"/>
    <w:basedOn w:val="DefaultParagraphFont"/>
    <w:rsid w:val="000E31C0"/>
  </w:style>
  <w:style w:type="paragraph" w:customStyle="1" w:styleId="Default">
    <w:name w:val="Default"/>
    <w:rsid w:val="000E31C0"/>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0E31C0"/>
    <w:pPr>
      <w:widowControl/>
      <w:autoSpaceDE/>
      <w:autoSpaceDN/>
      <w:adjustRightInd/>
      <w:spacing w:before="100" w:beforeAutospacing="1" w:after="100" w:afterAutospacing="1"/>
    </w:pPr>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0676C7"/>
    <w:pPr>
      <w:ind w:left="720"/>
      <w:contextualSpacing/>
    </w:pPr>
  </w:style>
  <w:style w:type="numbering" w:customStyle="1" w:styleId="NoList1">
    <w:name w:val="No List1"/>
    <w:next w:val="NoList"/>
    <w:uiPriority w:val="99"/>
    <w:semiHidden/>
    <w:unhideWhenUsed/>
    <w:rsid w:val="00C93774"/>
  </w:style>
  <w:style w:type="paragraph" w:styleId="Header">
    <w:name w:val="header"/>
    <w:basedOn w:val="Normal"/>
    <w:link w:val="HeaderChar"/>
    <w:uiPriority w:val="99"/>
    <w:unhideWhenUsed/>
    <w:rsid w:val="00C93774"/>
    <w:pPr>
      <w:tabs>
        <w:tab w:val="center" w:pos="4680"/>
        <w:tab w:val="right" w:pos="9360"/>
      </w:tabs>
      <w:autoSpaceDE/>
      <w:autoSpaceDN/>
      <w:adjustRightInd/>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93774"/>
  </w:style>
  <w:style w:type="character" w:styleId="CommentReference">
    <w:name w:val="annotation reference"/>
    <w:basedOn w:val="DefaultParagraphFont"/>
    <w:uiPriority w:val="99"/>
    <w:semiHidden/>
    <w:unhideWhenUsed/>
    <w:rsid w:val="00171802"/>
    <w:rPr>
      <w:sz w:val="16"/>
      <w:szCs w:val="16"/>
    </w:rPr>
  </w:style>
  <w:style w:type="paragraph" w:styleId="CommentText">
    <w:name w:val="annotation text"/>
    <w:basedOn w:val="Normal"/>
    <w:link w:val="CommentTextChar"/>
    <w:uiPriority w:val="99"/>
    <w:semiHidden/>
    <w:unhideWhenUsed/>
    <w:rsid w:val="00171802"/>
    <w:rPr>
      <w:sz w:val="20"/>
      <w:szCs w:val="20"/>
    </w:rPr>
  </w:style>
  <w:style w:type="character" w:customStyle="1" w:styleId="CommentTextChar">
    <w:name w:val="Comment Text Char"/>
    <w:basedOn w:val="DefaultParagraphFont"/>
    <w:link w:val="CommentText"/>
    <w:uiPriority w:val="99"/>
    <w:semiHidden/>
    <w:rsid w:val="00171802"/>
    <w:rPr>
      <w:rFonts w:ascii="Arial" w:eastAsia="SimSun" w:hAnsi="Arial" w:cs="Arial"/>
      <w:sz w:val="20"/>
      <w:szCs w:val="20"/>
      <w:lang w:eastAsia="ru-RU"/>
    </w:rPr>
  </w:style>
  <w:style w:type="paragraph" w:styleId="CommentSubject">
    <w:name w:val="annotation subject"/>
    <w:basedOn w:val="CommentText"/>
    <w:next w:val="CommentText"/>
    <w:link w:val="CommentSubjectChar"/>
    <w:uiPriority w:val="99"/>
    <w:semiHidden/>
    <w:unhideWhenUsed/>
    <w:rsid w:val="00171802"/>
    <w:rPr>
      <w:b/>
      <w:bCs/>
    </w:rPr>
  </w:style>
  <w:style w:type="character" w:customStyle="1" w:styleId="CommentSubjectChar">
    <w:name w:val="Comment Subject Char"/>
    <w:basedOn w:val="CommentTextChar"/>
    <w:link w:val="CommentSubject"/>
    <w:uiPriority w:val="99"/>
    <w:semiHidden/>
    <w:rsid w:val="00171802"/>
    <w:rPr>
      <w:rFonts w:ascii="Arial" w:eastAsia="SimSun" w:hAnsi="Arial" w:cs="Arial"/>
      <w:b/>
      <w:bCs/>
      <w:sz w:val="20"/>
      <w:szCs w:val="20"/>
      <w:lang w:eastAsia="ru-RU"/>
    </w:rPr>
  </w:style>
  <w:style w:type="paragraph" w:styleId="BalloonText">
    <w:name w:val="Balloon Text"/>
    <w:basedOn w:val="Normal"/>
    <w:link w:val="BalloonTextChar"/>
    <w:uiPriority w:val="99"/>
    <w:semiHidden/>
    <w:unhideWhenUsed/>
    <w:rsid w:val="001718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1802"/>
    <w:rPr>
      <w:rFonts w:ascii="Segoe UI" w:eastAsia="SimSun" w:hAnsi="Segoe UI" w:cs="Segoe UI"/>
      <w:sz w:val="18"/>
      <w:szCs w:val="18"/>
      <w:lang w:eastAsia="ru-RU"/>
    </w:rPr>
  </w:style>
  <w:style w:type="table" w:styleId="TableGrid">
    <w:name w:val="Table Grid"/>
    <w:basedOn w:val="TableNormal"/>
    <w:uiPriority w:val="39"/>
    <w:rsid w:val="00940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n">
    <w:name w:val="atn"/>
    <w:basedOn w:val="DefaultParagraphFont"/>
    <w:rsid w:val="003024C1"/>
  </w:style>
  <w:style w:type="character" w:styleId="Hyperlink">
    <w:name w:val="Hyperlink"/>
    <w:basedOn w:val="DefaultParagraphFont"/>
    <w:uiPriority w:val="99"/>
    <w:unhideWhenUsed/>
    <w:rsid w:val="00B20085"/>
    <w:rPr>
      <w:color w:val="0563C1" w:themeColor="hyperlink"/>
      <w:u w:val="single"/>
    </w:rPr>
  </w:style>
  <w:style w:type="character" w:styleId="UnresolvedMention">
    <w:name w:val="Unresolved Mention"/>
    <w:basedOn w:val="DefaultParagraphFont"/>
    <w:uiPriority w:val="99"/>
    <w:semiHidden/>
    <w:unhideWhenUsed/>
    <w:rsid w:val="00B20085"/>
    <w:rPr>
      <w:color w:val="605E5C"/>
      <w:shd w:val="clear" w:color="auto" w:fill="E1DFDD"/>
    </w:rPr>
  </w:style>
  <w:style w:type="paragraph" w:styleId="BodyText">
    <w:name w:val="Body Text"/>
    <w:basedOn w:val="Normal"/>
    <w:link w:val="BodyTextChar"/>
    <w:uiPriority w:val="99"/>
    <w:unhideWhenUsed/>
    <w:rsid w:val="00B20085"/>
    <w:pPr>
      <w:spacing w:after="120"/>
    </w:pPr>
  </w:style>
  <w:style w:type="character" w:customStyle="1" w:styleId="BodyTextChar">
    <w:name w:val="Body Text Char"/>
    <w:basedOn w:val="DefaultParagraphFont"/>
    <w:link w:val="BodyText"/>
    <w:uiPriority w:val="99"/>
    <w:rsid w:val="00B20085"/>
    <w:rPr>
      <w:rFonts w:ascii="Arial" w:eastAsia="SimSun" w:hAnsi="Arial" w:cs="Arial"/>
      <w:sz w:val="16"/>
      <w:szCs w:val="16"/>
      <w:lang w:eastAsia="ru-RU"/>
    </w:rPr>
  </w:style>
  <w:style w:type="character" w:customStyle="1" w:styleId="Heading1Char">
    <w:name w:val="Heading 1 Char"/>
    <w:basedOn w:val="DefaultParagraphFont"/>
    <w:link w:val="Heading1"/>
    <w:uiPriority w:val="9"/>
    <w:rsid w:val="00B20085"/>
    <w:rPr>
      <w:rFonts w:ascii="Arial" w:eastAsia="Arial" w:hAnsi="Arial" w:cs="Arial"/>
      <w:b/>
      <w:bCs/>
      <w:sz w:val="20"/>
      <w:szCs w:val="20"/>
      <w:lang w:val="ro-RO"/>
    </w:rPr>
  </w:style>
  <w:style w:type="character" w:customStyle="1" w:styleId="Heading2Char">
    <w:name w:val="Heading 2 Char"/>
    <w:basedOn w:val="DefaultParagraphFont"/>
    <w:link w:val="Heading2"/>
    <w:uiPriority w:val="9"/>
    <w:rsid w:val="00B20085"/>
    <w:rPr>
      <w:rFonts w:ascii="Arial" w:eastAsia="Arial" w:hAnsi="Arial" w:cs="Arial"/>
      <w:b/>
      <w:bCs/>
      <w:i/>
      <w:iCs/>
      <w:sz w:val="20"/>
      <w:szCs w:val="20"/>
      <w:lang w:val="ro-RO"/>
    </w:rPr>
  </w:style>
  <w:style w:type="character" w:customStyle="1" w:styleId="Heading4Char">
    <w:name w:val="Heading 4 Char"/>
    <w:basedOn w:val="DefaultParagraphFont"/>
    <w:link w:val="Heading4"/>
    <w:uiPriority w:val="9"/>
    <w:rsid w:val="00B20085"/>
    <w:rPr>
      <w:rFonts w:ascii="Arial" w:eastAsia="Arial" w:hAnsi="Arial" w:cs="Arial"/>
      <w:b/>
      <w:bCs/>
      <w:sz w:val="16"/>
      <w:szCs w:val="16"/>
      <w:lang w:val="ro-RO"/>
    </w:rPr>
  </w:style>
  <w:style w:type="paragraph" w:customStyle="1" w:styleId="TableParagraph">
    <w:name w:val="Table Paragraph"/>
    <w:basedOn w:val="Normal"/>
    <w:uiPriority w:val="1"/>
    <w:qFormat/>
    <w:rsid w:val="002469B8"/>
    <w:pPr>
      <w:adjustRightInd/>
    </w:pPr>
    <w:rPr>
      <w:rFonts w:ascii="Arial MT" w:eastAsia="Arial MT" w:hAnsi="Arial MT" w:cs="Arial MT"/>
      <w:sz w:val="22"/>
      <w:szCs w:val="22"/>
      <w:lang w:val="ro-RO" w:eastAsia="en-US"/>
    </w:rPr>
  </w:style>
  <w:style w:type="character" w:customStyle="1" w:styleId="tlid-translation">
    <w:name w:val="tlid-translation"/>
    <w:basedOn w:val="DefaultParagraphFont"/>
    <w:rsid w:val="00F46343"/>
  </w:style>
  <w:style w:type="character" w:customStyle="1" w:styleId="Heading5Char">
    <w:name w:val="Heading 5 Char"/>
    <w:basedOn w:val="DefaultParagraphFont"/>
    <w:link w:val="Heading5"/>
    <w:uiPriority w:val="9"/>
    <w:semiHidden/>
    <w:rsid w:val="001A44B5"/>
    <w:rPr>
      <w:rFonts w:asciiTheme="majorHAnsi" w:eastAsiaTheme="majorEastAsia" w:hAnsiTheme="majorHAnsi" w:cstheme="majorBidi"/>
      <w:color w:val="2E74B5" w:themeColor="accent1" w:themeShade="BF"/>
      <w:sz w:val="16"/>
      <w:szCs w:val="16"/>
      <w:lang w:eastAsia="ru-RU"/>
    </w:rPr>
  </w:style>
  <w:style w:type="paragraph" w:styleId="NoSpacing">
    <w:name w:val="No Spacing"/>
    <w:uiPriority w:val="1"/>
    <w:qFormat/>
    <w:rsid w:val="00CE7CEB"/>
    <w:pPr>
      <w:widowControl w:val="0"/>
      <w:autoSpaceDE w:val="0"/>
      <w:autoSpaceDN w:val="0"/>
      <w:adjustRightInd w:val="0"/>
      <w:spacing w:after="0" w:line="240" w:lineRule="auto"/>
    </w:pPr>
    <w:rPr>
      <w:rFonts w:ascii="Arial" w:eastAsia="SimSu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0535">
      <w:bodyDiv w:val="1"/>
      <w:marLeft w:val="0"/>
      <w:marRight w:val="0"/>
      <w:marTop w:val="0"/>
      <w:marBottom w:val="0"/>
      <w:divBdr>
        <w:top w:val="none" w:sz="0" w:space="0" w:color="auto"/>
        <w:left w:val="none" w:sz="0" w:space="0" w:color="auto"/>
        <w:bottom w:val="none" w:sz="0" w:space="0" w:color="auto"/>
        <w:right w:val="none" w:sz="0" w:space="0" w:color="auto"/>
      </w:divBdr>
    </w:div>
    <w:div w:id="434982879">
      <w:bodyDiv w:val="1"/>
      <w:marLeft w:val="0"/>
      <w:marRight w:val="0"/>
      <w:marTop w:val="0"/>
      <w:marBottom w:val="0"/>
      <w:divBdr>
        <w:top w:val="none" w:sz="0" w:space="0" w:color="auto"/>
        <w:left w:val="none" w:sz="0" w:space="0" w:color="auto"/>
        <w:bottom w:val="none" w:sz="0" w:space="0" w:color="auto"/>
        <w:right w:val="none" w:sz="0" w:space="0" w:color="auto"/>
      </w:divBdr>
    </w:div>
    <w:div w:id="621113597">
      <w:bodyDiv w:val="1"/>
      <w:marLeft w:val="0"/>
      <w:marRight w:val="0"/>
      <w:marTop w:val="0"/>
      <w:marBottom w:val="0"/>
      <w:divBdr>
        <w:top w:val="none" w:sz="0" w:space="0" w:color="auto"/>
        <w:left w:val="none" w:sz="0" w:space="0" w:color="auto"/>
        <w:bottom w:val="none" w:sz="0" w:space="0" w:color="auto"/>
        <w:right w:val="none" w:sz="0" w:space="0" w:color="auto"/>
      </w:divBdr>
      <w:divsChild>
        <w:div w:id="1959528636">
          <w:marLeft w:val="0"/>
          <w:marRight w:val="0"/>
          <w:marTop w:val="0"/>
          <w:marBottom w:val="0"/>
          <w:divBdr>
            <w:top w:val="none" w:sz="0" w:space="0" w:color="auto"/>
            <w:left w:val="none" w:sz="0" w:space="0" w:color="auto"/>
            <w:bottom w:val="none" w:sz="0" w:space="0" w:color="auto"/>
            <w:right w:val="none" w:sz="0" w:space="0" w:color="auto"/>
          </w:divBdr>
          <w:divsChild>
            <w:div w:id="13129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720477">
      <w:bodyDiv w:val="1"/>
      <w:marLeft w:val="0"/>
      <w:marRight w:val="0"/>
      <w:marTop w:val="0"/>
      <w:marBottom w:val="0"/>
      <w:divBdr>
        <w:top w:val="none" w:sz="0" w:space="0" w:color="auto"/>
        <w:left w:val="none" w:sz="0" w:space="0" w:color="auto"/>
        <w:bottom w:val="none" w:sz="0" w:space="0" w:color="auto"/>
        <w:right w:val="none" w:sz="0" w:space="0" w:color="auto"/>
      </w:divBdr>
      <w:divsChild>
        <w:div w:id="1702969730">
          <w:marLeft w:val="0"/>
          <w:marRight w:val="0"/>
          <w:marTop w:val="0"/>
          <w:marBottom w:val="0"/>
          <w:divBdr>
            <w:top w:val="none" w:sz="0" w:space="0" w:color="auto"/>
            <w:left w:val="none" w:sz="0" w:space="0" w:color="auto"/>
            <w:bottom w:val="none" w:sz="0" w:space="0" w:color="auto"/>
            <w:right w:val="none" w:sz="0" w:space="0" w:color="auto"/>
          </w:divBdr>
          <w:divsChild>
            <w:div w:id="160688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304260">
      <w:bodyDiv w:val="1"/>
      <w:marLeft w:val="0"/>
      <w:marRight w:val="0"/>
      <w:marTop w:val="0"/>
      <w:marBottom w:val="0"/>
      <w:divBdr>
        <w:top w:val="none" w:sz="0" w:space="0" w:color="auto"/>
        <w:left w:val="none" w:sz="0" w:space="0" w:color="auto"/>
        <w:bottom w:val="none" w:sz="0" w:space="0" w:color="auto"/>
        <w:right w:val="none" w:sz="0" w:space="0" w:color="auto"/>
      </w:divBdr>
    </w:div>
    <w:div w:id="1290478083">
      <w:bodyDiv w:val="1"/>
      <w:marLeft w:val="0"/>
      <w:marRight w:val="0"/>
      <w:marTop w:val="0"/>
      <w:marBottom w:val="0"/>
      <w:divBdr>
        <w:top w:val="none" w:sz="0" w:space="0" w:color="auto"/>
        <w:left w:val="none" w:sz="0" w:space="0" w:color="auto"/>
        <w:bottom w:val="none" w:sz="0" w:space="0" w:color="auto"/>
        <w:right w:val="none" w:sz="0" w:space="0" w:color="auto"/>
      </w:divBdr>
    </w:div>
    <w:div w:id="1391268274">
      <w:bodyDiv w:val="1"/>
      <w:marLeft w:val="0"/>
      <w:marRight w:val="0"/>
      <w:marTop w:val="0"/>
      <w:marBottom w:val="0"/>
      <w:divBdr>
        <w:top w:val="none" w:sz="0" w:space="0" w:color="auto"/>
        <w:left w:val="none" w:sz="0" w:space="0" w:color="auto"/>
        <w:bottom w:val="none" w:sz="0" w:space="0" w:color="auto"/>
        <w:right w:val="none" w:sz="0" w:space="0" w:color="auto"/>
      </w:divBdr>
    </w:div>
    <w:div w:id="1431002240">
      <w:bodyDiv w:val="1"/>
      <w:marLeft w:val="0"/>
      <w:marRight w:val="0"/>
      <w:marTop w:val="0"/>
      <w:marBottom w:val="0"/>
      <w:divBdr>
        <w:top w:val="none" w:sz="0" w:space="0" w:color="auto"/>
        <w:left w:val="none" w:sz="0" w:space="0" w:color="auto"/>
        <w:bottom w:val="none" w:sz="0" w:space="0" w:color="auto"/>
        <w:right w:val="none" w:sz="0" w:space="0" w:color="auto"/>
      </w:divBdr>
    </w:div>
    <w:div w:id="1461413767">
      <w:bodyDiv w:val="1"/>
      <w:marLeft w:val="0"/>
      <w:marRight w:val="0"/>
      <w:marTop w:val="0"/>
      <w:marBottom w:val="0"/>
      <w:divBdr>
        <w:top w:val="none" w:sz="0" w:space="0" w:color="auto"/>
        <w:left w:val="none" w:sz="0" w:space="0" w:color="auto"/>
        <w:bottom w:val="none" w:sz="0" w:space="0" w:color="auto"/>
        <w:right w:val="none" w:sz="0" w:space="0" w:color="auto"/>
      </w:divBdr>
    </w:div>
    <w:div w:id="1601454523">
      <w:bodyDiv w:val="1"/>
      <w:marLeft w:val="0"/>
      <w:marRight w:val="0"/>
      <w:marTop w:val="0"/>
      <w:marBottom w:val="0"/>
      <w:divBdr>
        <w:top w:val="none" w:sz="0" w:space="0" w:color="auto"/>
        <w:left w:val="none" w:sz="0" w:space="0" w:color="auto"/>
        <w:bottom w:val="none" w:sz="0" w:space="0" w:color="auto"/>
        <w:right w:val="none" w:sz="0" w:space="0" w:color="auto"/>
      </w:divBdr>
    </w:div>
    <w:div w:id="1787459294">
      <w:bodyDiv w:val="1"/>
      <w:marLeft w:val="0"/>
      <w:marRight w:val="0"/>
      <w:marTop w:val="0"/>
      <w:marBottom w:val="0"/>
      <w:divBdr>
        <w:top w:val="none" w:sz="0" w:space="0" w:color="auto"/>
        <w:left w:val="none" w:sz="0" w:space="0" w:color="auto"/>
        <w:bottom w:val="none" w:sz="0" w:space="0" w:color="auto"/>
        <w:right w:val="none" w:sz="0" w:space="0" w:color="auto"/>
      </w:divBdr>
    </w:div>
    <w:div w:id="1800417251">
      <w:bodyDiv w:val="1"/>
      <w:marLeft w:val="0"/>
      <w:marRight w:val="0"/>
      <w:marTop w:val="0"/>
      <w:marBottom w:val="0"/>
      <w:divBdr>
        <w:top w:val="none" w:sz="0" w:space="0" w:color="auto"/>
        <w:left w:val="none" w:sz="0" w:space="0" w:color="auto"/>
        <w:bottom w:val="none" w:sz="0" w:space="0" w:color="auto"/>
        <w:right w:val="none" w:sz="0" w:space="0" w:color="auto"/>
      </w:divBdr>
    </w:div>
    <w:div w:id="1847397407">
      <w:bodyDiv w:val="1"/>
      <w:marLeft w:val="0"/>
      <w:marRight w:val="0"/>
      <w:marTop w:val="0"/>
      <w:marBottom w:val="0"/>
      <w:divBdr>
        <w:top w:val="none" w:sz="0" w:space="0" w:color="auto"/>
        <w:left w:val="none" w:sz="0" w:space="0" w:color="auto"/>
        <w:bottom w:val="none" w:sz="0" w:space="0" w:color="auto"/>
        <w:right w:val="none" w:sz="0" w:space="0" w:color="auto"/>
      </w:divBdr>
    </w:div>
    <w:div w:id="1860897557">
      <w:bodyDiv w:val="1"/>
      <w:marLeft w:val="0"/>
      <w:marRight w:val="0"/>
      <w:marTop w:val="0"/>
      <w:marBottom w:val="0"/>
      <w:divBdr>
        <w:top w:val="none" w:sz="0" w:space="0" w:color="auto"/>
        <w:left w:val="none" w:sz="0" w:space="0" w:color="auto"/>
        <w:bottom w:val="none" w:sz="0" w:space="0" w:color="auto"/>
        <w:right w:val="none" w:sz="0" w:space="0" w:color="auto"/>
      </w:divBdr>
    </w:div>
    <w:div w:id="1891840212">
      <w:bodyDiv w:val="1"/>
      <w:marLeft w:val="0"/>
      <w:marRight w:val="0"/>
      <w:marTop w:val="0"/>
      <w:marBottom w:val="0"/>
      <w:divBdr>
        <w:top w:val="none" w:sz="0" w:space="0" w:color="auto"/>
        <w:left w:val="none" w:sz="0" w:space="0" w:color="auto"/>
        <w:bottom w:val="none" w:sz="0" w:space="0" w:color="auto"/>
        <w:right w:val="none" w:sz="0" w:space="0" w:color="auto"/>
      </w:divBdr>
    </w:div>
    <w:div w:id="2059815031">
      <w:bodyDiv w:val="1"/>
      <w:marLeft w:val="0"/>
      <w:marRight w:val="0"/>
      <w:marTop w:val="0"/>
      <w:marBottom w:val="0"/>
      <w:divBdr>
        <w:top w:val="none" w:sz="0" w:space="0" w:color="auto"/>
        <w:left w:val="none" w:sz="0" w:space="0" w:color="auto"/>
        <w:bottom w:val="none" w:sz="0" w:space="0" w:color="auto"/>
        <w:right w:val="none" w:sz="0" w:space="0" w:color="auto"/>
      </w:divBdr>
    </w:div>
    <w:div w:id="2108965469">
      <w:bodyDiv w:val="1"/>
      <w:marLeft w:val="0"/>
      <w:marRight w:val="0"/>
      <w:marTop w:val="0"/>
      <w:marBottom w:val="0"/>
      <w:divBdr>
        <w:top w:val="none" w:sz="0" w:space="0" w:color="auto"/>
        <w:left w:val="none" w:sz="0" w:space="0" w:color="auto"/>
        <w:bottom w:val="none" w:sz="0" w:space="0" w:color="auto"/>
        <w:right w:val="none" w:sz="0" w:space="0" w:color="auto"/>
      </w:divBdr>
    </w:div>
    <w:div w:id="213374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3054</TotalTime>
  <Pages>56</Pages>
  <Words>16179</Words>
  <Characters>92221</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Usr</dc:creator>
  <cp:keywords/>
  <dc:description/>
  <cp:lastModifiedBy>User Usr</cp:lastModifiedBy>
  <cp:revision>31</cp:revision>
  <cp:lastPrinted>2026-06-12T20:34:00Z</cp:lastPrinted>
  <dcterms:created xsi:type="dcterms:W3CDTF">2023-02-01T09:10:00Z</dcterms:created>
  <dcterms:modified xsi:type="dcterms:W3CDTF">2026-06-12T20:34:00Z</dcterms:modified>
</cp:coreProperties>
</file>